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059" w:rsidRDefault="00D47059" w:rsidP="006B695E">
      <w:pPr>
        <w:jc w:val="center"/>
        <w:rPr>
          <w:b/>
          <w:sz w:val="40"/>
          <w:szCs w:val="40"/>
        </w:rPr>
      </w:pPr>
    </w:p>
    <w:p w:rsidR="00D47059" w:rsidRDefault="00D47059" w:rsidP="006B695E">
      <w:pPr>
        <w:jc w:val="center"/>
        <w:rPr>
          <w:b/>
          <w:sz w:val="40"/>
          <w:szCs w:val="40"/>
        </w:rPr>
      </w:pPr>
    </w:p>
    <w:p w:rsidR="00D47059" w:rsidRDefault="00866774" w:rsidP="006B695E">
      <w:pPr>
        <w:jc w:val="center"/>
        <w:rPr>
          <w:b/>
          <w:sz w:val="40"/>
          <w:szCs w:val="40"/>
        </w:rPr>
      </w:pPr>
      <w:r>
        <w:rPr>
          <w:b/>
          <w:noProof/>
          <w:sz w:val="40"/>
          <w:szCs w:val="40"/>
        </w:rPr>
        <w:drawing>
          <wp:inline distT="0" distB="0" distL="0" distR="0">
            <wp:extent cx="1198880" cy="144907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8880" cy="1449070"/>
                    </a:xfrm>
                    <a:prstGeom prst="rect">
                      <a:avLst/>
                    </a:prstGeom>
                    <a:noFill/>
                    <a:ln>
                      <a:noFill/>
                    </a:ln>
                  </pic:spPr>
                </pic:pic>
              </a:graphicData>
            </a:graphic>
          </wp:inline>
        </w:drawing>
      </w:r>
    </w:p>
    <w:p w:rsidR="00D47059" w:rsidRPr="00D222F6" w:rsidRDefault="00D47059" w:rsidP="006B695E">
      <w:pPr>
        <w:jc w:val="center"/>
        <w:rPr>
          <w:b/>
          <w:sz w:val="20"/>
          <w:szCs w:val="20"/>
        </w:rPr>
      </w:pPr>
    </w:p>
    <w:p w:rsidR="00D47059" w:rsidRPr="00F75CC0" w:rsidRDefault="00D47059" w:rsidP="006B695E">
      <w:pPr>
        <w:jc w:val="center"/>
        <w:rPr>
          <w:rFonts w:ascii="Myriad Pro CE" w:hAnsi="Myriad Pro CE"/>
          <w:color w:val="212579"/>
          <w:sz w:val="40"/>
          <w:szCs w:val="40"/>
        </w:rPr>
      </w:pPr>
      <w:r w:rsidRPr="00F75CC0">
        <w:rPr>
          <w:rFonts w:ascii="Myriad Pro CE" w:hAnsi="Myriad Pro CE"/>
          <w:color w:val="212579"/>
          <w:sz w:val="40"/>
          <w:szCs w:val="40"/>
        </w:rPr>
        <w:t>Jihočeský kraj</w:t>
      </w:r>
    </w:p>
    <w:p w:rsidR="00D47059" w:rsidRPr="00F75CC0" w:rsidRDefault="00D47059" w:rsidP="006B695E">
      <w:pPr>
        <w:jc w:val="center"/>
        <w:rPr>
          <w:rFonts w:ascii="Myriad Pro" w:hAnsi="Myriad Pro"/>
          <w:b/>
          <w:color w:val="212579"/>
          <w:sz w:val="40"/>
          <w:szCs w:val="40"/>
        </w:rPr>
      </w:pPr>
    </w:p>
    <w:p w:rsidR="00D47059" w:rsidRPr="00F75CC0" w:rsidRDefault="00D47059" w:rsidP="006B695E">
      <w:pPr>
        <w:jc w:val="center"/>
        <w:rPr>
          <w:rFonts w:ascii="Myriad Pro" w:hAnsi="Myriad Pro"/>
          <w:b/>
          <w:color w:val="212579"/>
          <w:sz w:val="40"/>
          <w:szCs w:val="40"/>
        </w:rPr>
      </w:pPr>
    </w:p>
    <w:p w:rsidR="00D47059" w:rsidRPr="00F75CC0" w:rsidRDefault="00D47059" w:rsidP="006B695E">
      <w:pPr>
        <w:jc w:val="center"/>
        <w:rPr>
          <w:rFonts w:ascii="Myriad Pro" w:hAnsi="Myriad Pro"/>
          <w:b/>
          <w:color w:val="212579"/>
          <w:sz w:val="40"/>
          <w:szCs w:val="40"/>
        </w:rPr>
      </w:pPr>
    </w:p>
    <w:p w:rsidR="00D47059" w:rsidRPr="00F75CC0" w:rsidRDefault="00D47059" w:rsidP="006B695E">
      <w:pPr>
        <w:jc w:val="center"/>
        <w:rPr>
          <w:rFonts w:ascii="Myriad Pro CE" w:hAnsi="Myriad Pro CE"/>
          <w:b/>
          <w:smallCaps/>
          <w:color w:val="212579"/>
          <w:sz w:val="52"/>
          <w:szCs w:val="52"/>
        </w:rPr>
      </w:pPr>
      <w:r w:rsidRPr="00F75CC0">
        <w:rPr>
          <w:rFonts w:ascii="Myriad Pro CE" w:hAnsi="Myriad Pro CE"/>
          <w:b/>
          <w:smallCaps/>
          <w:color w:val="212579"/>
          <w:sz w:val="52"/>
          <w:szCs w:val="52"/>
        </w:rPr>
        <w:t>Krajský plán vyrovnávání příležitostí</w:t>
      </w:r>
    </w:p>
    <w:p w:rsidR="00D47059" w:rsidRPr="00F75CC0" w:rsidRDefault="00D47059" w:rsidP="006B695E">
      <w:pPr>
        <w:jc w:val="center"/>
        <w:rPr>
          <w:rFonts w:ascii="Myriad Pro" w:hAnsi="Myriad Pro"/>
          <w:b/>
          <w:smallCaps/>
          <w:color w:val="212579"/>
          <w:sz w:val="52"/>
          <w:szCs w:val="52"/>
        </w:rPr>
      </w:pPr>
      <w:r w:rsidRPr="00F75CC0">
        <w:rPr>
          <w:rFonts w:ascii="Myriad Pro" w:hAnsi="Myriad Pro"/>
          <w:b/>
          <w:smallCaps/>
          <w:color w:val="212579"/>
          <w:sz w:val="52"/>
          <w:szCs w:val="52"/>
        </w:rPr>
        <w:t xml:space="preserve">pro </w:t>
      </w:r>
      <w:r>
        <w:rPr>
          <w:rFonts w:ascii="Myriad Pro CE" w:hAnsi="Myriad Pro CE"/>
          <w:b/>
          <w:smallCaps/>
          <w:color w:val="212579"/>
          <w:sz w:val="52"/>
          <w:szCs w:val="52"/>
        </w:rPr>
        <w:t xml:space="preserve">osoby </w:t>
      </w:r>
      <w:r w:rsidRPr="00F75CC0">
        <w:rPr>
          <w:rFonts w:ascii="Myriad Pro" w:hAnsi="Myriad Pro"/>
          <w:b/>
          <w:smallCaps/>
          <w:color w:val="212579"/>
          <w:sz w:val="52"/>
          <w:szCs w:val="52"/>
        </w:rPr>
        <w:t>se zdravotním postižením</w:t>
      </w:r>
    </w:p>
    <w:p w:rsidR="00D47059" w:rsidRPr="001D778F" w:rsidRDefault="00D47059" w:rsidP="006B695E">
      <w:pPr>
        <w:jc w:val="center"/>
        <w:rPr>
          <w:rFonts w:ascii="Arial" w:hAnsi="Arial"/>
          <w:b/>
          <w:sz w:val="40"/>
          <w:szCs w:val="40"/>
        </w:rPr>
      </w:pPr>
    </w:p>
    <w:p w:rsidR="00D47059" w:rsidRPr="001D778F" w:rsidRDefault="00D47059" w:rsidP="006B695E">
      <w:pPr>
        <w:jc w:val="center"/>
        <w:rPr>
          <w:rFonts w:ascii="Arial" w:hAnsi="Arial"/>
          <w:sz w:val="40"/>
          <w:szCs w:val="40"/>
        </w:rPr>
      </w:pPr>
      <w:r w:rsidRPr="001D778F">
        <w:rPr>
          <w:rFonts w:ascii="Arial" w:hAnsi="Arial"/>
          <w:sz w:val="40"/>
          <w:szCs w:val="40"/>
        </w:rPr>
        <w:t>201</w:t>
      </w:r>
      <w:r>
        <w:rPr>
          <w:rFonts w:ascii="Arial" w:hAnsi="Arial"/>
          <w:sz w:val="40"/>
          <w:szCs w:val="40"/>
        </w:rPr>
        <w:t xml:space="preserve">8 </w:t>
      </w:r>
      <w:r w:rsidRPr="001D778F">
        <w:rPr>
          <w:rFonts w:ascii="Arial" w:hAnsi="Arial"/>
          <w:sz w:val="40"/>
          <w:szCs w:val="40"/>
        </w:rPr>
        <w:t>–</w:t>
      </w:r>
      <w:r>
        <w:rPr>
          <w:rFonts w:ascii="Arial" w:hAnsi="Arial"/>
          <w:sz w:val="40"/>
          <w:szCs w:val="40"/>
        </w:rPr>
        <w:t xml:space="preserve"> </w:t>
      </w:r>
      <w:r w:rsidRPr="001D778F">
        <w:rPr>
          <w:rFonts w:ascii="Arial" w:hAnsi="Arial"/>
          <w:sz w:val="40"/>
          <w:szCs w:val="40"/>
        </w:rPr>
        <w:t>20</w:t>
      </w:r>
      <w:r>
        <w:rPr>
          <w:rFonts w:ascii="Arial" w:hAnsi="Arial"/>
          <w:sz w:val="40"/>
          <w:szCs w:val="40"/>
        </w:rPr>
        <w:t>21</w:t>
      </w:r>
    </w:p>
    <w:p w:rsidR="00D47059" w:rsidRPr="001D778F" w:rsidRDefault="00D47059" w:rsidP="006B695E">
      <w:pPr>
        <w:jc w:val="center"/>
        <w:rPr>
          <w:rFonts w:ascii="Arial" w:hAnsi="Arial"/>
          <w:sz w:val="40"/>
          <w:szCs w:val="40"/>
        </w:rPr>
      </w:pPr>
    </w:p>
    <w:p w:rsidR="00D47059" w:rsidRPr="001D778F" w:rsidRDefault="00D47059" w:rsidP="006B695E">
      <w:pPr>
        <w:jc w:val="center"/>
        <w:rPr>
          <w:rFonts w:ascii="Arial" w:hAnsi="Arial"/>
          <w:sz w:val="40"/>
          <w:szCs w:val="40"/>
        </w:rPr>
      </w:pPr>
    </w:p>
    <w:p w:rsidR="00D47059" w:rsidRDefault="00D47059" w:rsidP="00010E0D">
      <w:pPr>
        <w:widowControl w:val="0"/>
        <w:autoSpaceDE w:val="0"/>
        <w:autoSpaceDN w:val="0"/>
        <w:adjustRightInd w:val="0"/>
        <w:spacing w:line="240" w:lineRule="auto"/>
        <w:ind w:left="-170"/>
        <w:contextualSpacing/>
        <w:rPr>
          <w:rFonts w:ascii="Arial" w:hAnsi="Arial" w:cs="Calibri"/>
        </w:rPr>
      </w:pPr>
    </w:p>
    <w:p w:rsidR="00D47059" w:rsidRDefault="00D47059" w:rsidP="00010E0D">
      <w:pPr>
        <w:widowControl w:val="0"/>
        <w:autoSpaceDE w:val="0"/>
        <w:autoSpaceDN w:val="0"/>
        <w:adjustRightInd w:val="0"/>
        <w:spacing w:line="240" w:lineRule="auto"/>
        <w:ind w:left="-170"/>
        <w:contextualSpacing/>
        <w:rPr>
          <w:rFonts w:ascii="Arial" w:hAnsi="Arial" w:cs="Calibri"/>
        </w:rPr>
      </w:pPr>
    </w:p>
    <w:p w:rsidR="00D47059" w:rsidRPr="001A1147" w:rsidRDefault="00D47059" w:rsidP="00010E0D">
      <w:pPr>
        <w:widowControl w:val="0"/>
        <w:autoSpaceDE w:val="0"/>
        <w:autoSpaceDN w:val="0"/>
        <w:adjustRightInd w:val="0"/>
        <w:spacing w:line="240" w:lineRule="auto"/>
        <w:ind w:left="-170"/>
        <w:contextualSpacing/>
        <w:rPr>
          <w:rFonts w:ascii="Arial" w:hAnsi="Arial" w:cs="Calibri"/>
        </w:rPr>
      </w:pPr>
    </w:p>
    <w:p w:rsidR="00D47059" w:rsidRDefault="00D47059" w:rsidP="00010E0D">
      <w:pPr>
        <w:widowControl w:val="0"/>
        <w:autoSpaceDE w:val="0"/>
        <w:autoSpaceDN w:val="0"/>
        <w:adjustRightInd w:val="0"/>
        <w:spacing w:line="240" w:lineRule="auto"/>
        <w:ind w:left="-170"/>
        <w:rPr>
          <w:rFonts w:ascii="Arial" w:hAnsi="Arial" w:cs="Calibri"/>
          <w:b/>
          <w:sz w:val="28"/>
        </w:rPr>
      </w:pPr>
    </w:p>
    <w:p w:rsidR="00D47059" w:rsidRPr="00863BA9" w:rsidRDefault="00D47059" w:rsidP="00010E0D">
      <w:pPr>
        <w:widowControl w:val="0"/>
        <w:autoSpaceDE w:val="0"/>
        <w:autoSpaceDN w:val="0"/>
        <w:adjustRightInd w:val="0"/>
        <w:spacing w:line="240" w:lineRule="auto"/>
        <w:ind w:left="-170"/>
        <w:rPr>
          <w:rFonts w:ascii="Arial" w:hAnsi="Arial" w:cs="Calibri"/>
          <w:b/>
          <w:caps/>
          <w:sz w:val="24"/>
          <w:szCs w:val="24"/>
        </w:rPr>
      </w:pPr>
      <w:r w:rsidRPr="00863BA9">
        <w:rPr>
          <w:rFonts w:ascii="Arial" w:hAnsi="Arial" w:cs="Calibri"/>
          <w:b/>
          <w:caps/>
          <w:sz w:val="24"/>
          <w:szCs w:val="24"/>
        </w:rPr>
        <w:lastRenderedPageBreak/>
        <w:t>POUŽITÉ ZKRATKY:</w:t>
      </w:r>
    </w:p>
    <w:p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KPVP - K</w:t>
      </w:r>
      <w:r w:rsidRPr="001A1147">
        <w:rPr>
          <w:rFonts w:ascii="Arial" w:hAnsi="Arial" w:cs="Calibri"/>
        </w:rPr>
        <w:t>rajský plán vy</w:t>
      </w:r>
      <w:r>
        <w:rPr>
          <w:rFonts w:ascii="Arial" w:hAnsi="Arial" w:cs="Calibri"/>
        </w:rPr>
        <w:t>rovnávání příležitostí pro osob</w:t>
      </w:r>
      <w:r w:rsidRPr="001A1147">
        <w:rPr>
          <w:rFonts w:ascii="Arial" w:hAnsi="Arial" w:cs="Calibri"/>
        </w:rPr>
        <w:t>y se zdravotním postižení</w:t>
      </w:r>
      <w:r>
        <w:rPr>
          <w:rFonts w:ascii="Arial" w:hAnsi="Arial" w:cs="Calibri"/>
        </w:rPr>
        <w:t>m</w:t>
      </w:r>
      <w:r w:rsidRPr="001A1147">
        <w:rPr>
          <w:rFonts w:ascii="Arial" w:hAnsi="Arial" w:cs="Calibri"/>
        </w:rPr>
        <w:t xml:space="preserve"> Jihočeského kraje</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KÚ – Krajský úřad Jihočeského kraje</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OZP – osoby se zdravotním postižením</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NRZP ČR – Národní rada osob se zdravotním postižením ČR</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NRZP</w:t>
      </w:r>
      <w:r>
        <w:rPr>
          <w:rFonts w:ascii="Arial" w:hAnsi="Arial" w:cs="Calibri"/>
        </w:rPr>
        <w:t xml:space="preserve"> Jihočeského kraje </w:t>
      </w:r>
      <w:r w:rsidRPr="001A1147">
        <w:rPr>
          <w:rFonts w:ascii="Arial" w:hAnsi="Arial" w:cs="Calibri"/>
        </w:rPr>
        <w:t>– krajský orgán NRZP ČR pro Jihočeský kraj</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NIPI</w:t>
      </w:r>
      <w:r>
        <w:rPr>
          <w:rFonts w:ascii="Arial" w:hAnsi="Arial" w:cs="Calibri"/>
        </w:rPr>
        <w:t xml:space="preserve"> ČR</w:t>
      </w:r>
      <w:r w:rsidRPr="001A1147">
        <w:rPr>
          <w:rFonts w:ascii="Arial" w:hAnsi="Arial" w:cs="Calibri"/>
        </w:rPr>
        <w:t xml:space="preserve"> – Národní institut pro integraci osob s omezenou schopností pohybu a orientace</w:t>
      </w:r>
    </w:p>
    <w:p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PS pro OZP - pracovní skupina pro záležitosti osob se zdr</w:t>
      </w:r>
      <w:r>
        <w:rPr>
          <w:rFonts w:ascii="Arial" w:hAnsi="Arial" w:cs="Calibri"/>
        </w:rPr>
        <w:t>avotním postižením při komisi rady kraje</w:t>
      </w:r>
      <w:r w:rsidRPr="001A1147">
        <w:rPr>
          <w:rFonts w:ascii="Arial" w:hAnsi="Arial" w:cs="Calibri"/>
        </w:rPr>
        <w:t xml:space="preserve"> pro zdravotnictví</w:t>
      </w:r>
      <w:r>
        <w:rPr>
          <w:rFonts w:ascii="Arial" w:hAnsi="Arial" w:cs="Calibri"/>
        </w:rPr>
        <w:t xml:space="preserve"> a sociální péči</w:t>
      </w:r>
    </w:p>
    <w:p w:rsidR="00D47059" w:rsidRPr="001A1147" w:rsidRDefault="00D47059" w:rsidP="00863BA9">
      <w:pPr>
        <w:widowControl w:val="0"/>
        <w:autoSpaceDE w:val="0"/>
        <w:autoSpaceDN w:val="0"/>
        <w:adjustRightInd w:val="0"/>
        <w:spacing w:line="240" w:lineRule="auto"/>
        <w:ind w:left="-170"/>
        <w:rPr>
          <w:rFonts w:ascii="Arial" w:hAnsi="Arial" w:cs="Calibri"/>
        </w:rPr>
      </w:pPr>
    </w:p>
    <w:p w:rsidR="00D47059" w:rsidRPr="00863BA9" w:rsidRDefault="00D47059" w:rsidP="00863BA9">
      <w:pPr>
        <w:widowControl w:val="0"/>
        <w:tabs>
          <w:tab w:val="left" w:pos="2340"/>
        </w:tabs>
        <w:autoSpaceDE w:val="0"/>
        <w:autoSpaceDN w:val="0"/>
        <w:adjustRightInd w:val="0"/>
        <w:spacing w:line="240" w:lineRule="auto"/>
        <w:ind w:left="-170"/>
        <w:rPr>
          <w:rFonts w:ascii="Arial" w:hAnsi="Arial" w:cs="Calibri"/>
          <w:b/>
          <w:caps/>
          <w:sz w:val="24"/>
        </w:rPr>
      </w:pPr>
      <w:r w:rsidRPr="00863BA9">
        <w:rPr>
          <w:rFonts w:ascii="Arial" w:hAnsi="Arial" w:cs="Calibri"/>
          <w:b/>
          <w:caps/>
          <w:sz w:val="24"/>
        </w:rPr>
        <w:t>Zainteresované odbory KÚ:</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odbor zdravotnictví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sociálních věcí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školství, mládeže a tělovýchovy</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dopravy a silničního hospodářství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regionálního rozvoje, územního plánování, stavebního řádu a investic</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kultury a památkové péče</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odbor kanceláře ředitele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informatiky</w:t>
      </w:r>
    </w:p>
    <w:p w:rsidR="00D47059" w:rsidRPr="00B11CCF" w:rsidRDefault="00D47059" w:rsidP="00010E0D">
      <w:pPr>
        <w:widowControl w:val="0"/>
        <w:autoSpaceDE w:val="0"/>
        <w:autoSpaceDN w:val="0"/>
        <w:adjustRightInd w:val="0"/>
        <w:spacing w:line="240" w:lineRule="auto"/>
        <w:ind w:left="-170"/>
        <w:rPr>
          <w:rFonts w:ascii="Arial" w:hAnsi="Arial" w:cs="Calibri"/>
        </w:rPr>
      </w:pPr>
      <w:r w:rsidRPr="00B11CCF">
        <w:rPr>
          <w:rFonts w:ascii="Arial" w:hAnsi="Arial" w:cs="Calibri"/>
        </w:rPr>
        <w:t>odbor evropských záležitostí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kanceláře hejtmana</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odbor hospodářské a majetkové správy</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863BA9" w:rsidRDefault="00D47059" w:rsidP="00010E0D">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 xml:space="preserve">Obsah KPVP </w:t>
      </w:r>
    </w:p>
    <w:p w:rsidR="00D47059" w:rsidRPr="0039338B" w:rsidRDefault="00D47059" w:rsidP="00010E0D">
      <w:pPr>
        <w:widowControl w:val="0"/>
        <w:autoSpaceDE w:val="0"/>
        <w:autoSpaceDN w:val="0"/>
        <w:adjustRightInd w:val="0"/>
        <w:spacing w:line="240" w:lineRule="auto"/>
        <w:ind w:left="-170"/>
        <w:rPr>
          <w:rFonts w:ascii="Arial" w:hAnsi="Arial" w:cs="Calibri"/>
        </w:rPr>
      </w:pPr>
      <w:r w:rsidRPr="0039338B">
        <w:rPr>
          <w:rFonts w:ascii="Arial" w:hAnsi="Arial" w:cs="Calibri"/>
        </w:rPr>
        <w:t xml:space="preserve">Úvodní slovo </w:t>
      </w:r>
    </w:p>
    <w:p w:rsidR="00D47059" w:rsidRDefault="00D47059" w:rsidP="004D4A86">
      <w:pPr>
        <w:widowControl w:val="0"/>
        <w:autoSpaceDE w:val="0"/>
        <w:autoSpaceDN w:val="0"/>
        <w:adjustRightInd w:val="0"/>
        <w:spacing w:line="240" w:lineRule="auto"/>
        <w:ind w:left="-170"/>
        <w:rPr>
          <w:rFonts w:ascii="Arial" w:hAnsi="Arial" w:cs="Calibri"/>
        </w:rPr>
      </w:pPr>
      <w:r w:rsidRPr="00991147">
        <w:rPr>
          <w:rFonts w:ascii="Arial" w:hAnsi="Arial"/>
        </w:rPr>
        <w:t>Obecná</w:t>
      </w:r>
      <w:r w:rsidRPr="00077719">
        <w:rPr>
          <w:rFonts w:ascii="Arial" w:hAnsi="Arial"/>
          <w:b/>
          <w:sz w:val="28"/>
        </w:rPr>
        <w:t xml:space="preserve"> </w:t>
      </w:r>
      <w:r>
        <w:rPr>
          <w:rFonts w:ascii="Arial" w:hAnsi="Arial" w:cs="Calibri"/>
        </w:rPr>
        <w:t>v</w:t>
      </w:r>
      <w:r w:rsidRPr="0039338B">
        <w:rPr>
          <w:rFonts w:ascii="Arial" w:hAnsi="Arial" w:cs="Calibri"/>
        </w:rPr>
        <w:t xml:space="preserve">ýchodiska </w:t>
      </w:r>
      <w:r>
        <w:rPr>
          <w:rFonts w:ascii="Arial" w:hAnsi="Arial" w:cs="Calibri"/>
        </w:rPr>
        <w:t xml:space="preserve"> </w:t>
      </w:r>
      <w:r w:rsidRPr="0039338B">
        <w:rPr>
          <w:rFonts w:ascii="Arial" w:hAnsi="Arial" w:cs="Calibri"/>
        </w:rPr>
        <w:t>KPVP</w:t>
      </w:r>
    </w:p>
    <w:p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Charakteristika kraje a cílové skupiny OZP</w:t>
      </w:r>
    </w:p>
    <w:p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Legislativní východiska KPVP</w:t>
      </w:r>
    </w:p>
    <w:p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Z historie KPVP</w:t>
      </w:r>
    </w:p>
    <w:p w:rsidR="00D47059" w:rsidRDefault="00D47059" w:rsidP="004D4A86">
      <w:pPr>
        <w:widowControl w:val="0"/>
        <w:autoSpaceDE w:val="0"/>
        <w:autoSpaceDN w:val="0"/>
        <w:adjustRightInd w:val="0"/>
        <w:spacing w:line="240" w:lineRule="auto"/>
        <w:ind w:left="-170"/>
        <w:rPr>
          <w:rFonts w:ascii="Arial" w:hAnsi="Arial" w:cs="Calibri"/>
        </w:rPr>
      </w:pPr>
      <w:r w:rsidRPr="004D4A86">
        <w:rPr>
          <w:rFonts w:ascii="Arial" w:hAnsi="Arial"/>
        </w:rPr>
        <w:t>Metodika tvorby nového KPVP</w:t>
      </w:r>
    </w:p>
    <w:p w:rsidR="00D47059" w:rsidRPr="0039338B"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Cíle a opatření KPVP</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1. VÝCHOVA VEŘEJNOSTI A OSVĚTOVÁ ČINNOST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2. PŘÍSTUP K INFORMACÍM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3. PŘÍSTUPNOST STAVEB </w:t>
      </w:r>
      <w:r w:rsidRPr="00A8261F">
        <w:rPr>
          <w:rFonts w:ascii="Arial" w:hAnsi="Arial" w:cs="Calibri"/>
        </w:rPr>
        <w:t>A TURISTICKÝCH CÍ</w:t>
      </w:r>
      <w:r w:rsidRPr="00A8261F">
        <w:rPr>
          <w:rFonts w:ascii="Arial" w:hAnsi="Arial" w:cs="Calibri"/>
          <w:caps/>
        </w:rPr>
        <w:t>lů</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4. DOPRAVA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5. VZDĚLÁVÁNÍ A ŠKOLSTVÍ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6. ZDRAVÍ A ZDRAVOTNÍ PÉČE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7. ZAMĚSTNÁVÁNÍ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8. SOCIÁLNÍ SLUŽBY </w:t>
      </w:r>
    </w:p>
    <w:p w:rsidR="00D47059" w:rsidRPr="001A1147" w:rsidRDefault="00D47059" w:rsidP="001660CD">
      <w:pPr>
        <w:widowControl w:val="0"/>
        <w:autoSpaceDE w:val="0"/>
        <w:autoSpaceDN w:val="0"/>
        <w:adjustRightInd w:val="0"/>
        <w:spacing w:after="0" w:line="240" w:lineRule="auto"/>
        <w:ind w:left="-170"/>
        <w:rPr>
          <w:rFonts w:ascii="Arial" w:hAnsi="Arial" w:cs="Calibri"/>
        </w:rPr>
      </w:pPr>
      <w:r w:rsidRPr="001A1147">
        <w:rPr>
          <w:rFonts w:ascii="Arial" w:hAnsi="Arial" w:cs="Calibri"/>
        </w:rPr>
        <w:t>9. PŘÍSTUP KE KULTURNÍMU DĚDICT</w:t>
      </w:r>
      <w:r>
        <w:rPr>
          <w:rFonts w:ascii="Arial" w:hAnsi="Arial" w:cs="Calibri"/>
        </w:rPr>
        <w:t xml:space="preserve">VÍ A ÚČAST NA KULTURNÍM ŽIVOTĚ </w:t>
      </w:r>
    </w:p>
    <w:p w:rsidR="00D47059" w:rsidRDefault="00D47059" w:rsidP="001660CD">
      <w:pPr>
        <w:widowControl w:val="0"/>
        <w:autoSpaceDE w:val="0"/>
        <w:autoSpaceDN w:val="0"/>
        <w:adjustRightInd w:val="0"/>
        <w:spacing w:after="0" w:line="240" w:lineRule="auto"/>
        <w:ind w:left="-170"/>
        <w:rPr>
          <w:rFonts w:ascii="Arial" w:hAnsi="Arial" w:cs="Calibri"/>
        </w:rPr>
      </w:pPr>
      <w:r>
        <w:rPr>
          <w:rFonts w:ascii="Arial" w:hAnsi="Arial" w:cs="Calibri"/>
        </w:rPr>
        <w:t>A </w:t>
      </w:r>
      <w:r w:rsidRPr="001A1147">
        <w:rPr>
          <w:rFonts w:ascii="Arial" w:hAnsi="Arial" w:cs="Calibri"/>
        </w:rPr>
        <w:t xml:space="preserve">SPORTU </w:t>
      </w:r>
    </w:p>
    <w:p w:rsidR="00D47059" w:rsidRPr="001A1147" w:rsidRDefault="00D47059" w:rsidP="001660CD">
      <w:pPr>
        <w:widowControl w:val="0"/>
        <w:autoSpaceDE w:val="0"/>
        <w:autoSpaceDN w:val="0"/>
        <w:adjustRightInd w:val="0"/>
        <w:spacing w:after="0"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10. </w:t>
      </w:r>
      <w:r w:rsidRPr="001A1147">
        <w:rPr>
          <w:rFonts w:ascii="Arial" w:hAnsi="Arial" w:cs="Calibri"/>
        </w:rPr>
        <w:t>PARTICIPACE OBČANŮ SE Z</w:t>
      </w:r>
      <w:r>
        <w:rPr>
          <w:rFonts w:ascii="Arial" w:hAnsi="Arial" w:cs="Calibri"/>
        </w:rPr>
        <w:t xml:space="preserve">DRAVOTNÍM </w:t>
      </w:r>
      <w:r w:rsidRPr="001A1147">
        <w:rPr>
          <w:rFonts w:ascii="Arial" w:hAnsi="Arial" w:cs="Calibri"/>
        </w:rPr>
        <w:t>P</w:t>
      </w:r>
      <w:r>
        <w:rPr>
          <w:rFonts w:ascii="Arial" w:hAnsi="Arial" w:cs="Calibri"/>
        </w:rPr>
        <w:t>OSTIŽENÍM</w:t>
      </w:r>
      <w:r w:rsidRPr="001A1147">
        <w:rPr>
          <w:rFonts w:ascii="Arial" w:hAnsi="Arial" w:cs="Calibri"/>
        </w:rPr>
        <w:t xml:space="preserve"> A JEJICH ORGANIZACÍ NA SPRÁVĚ VĚCÍ VEŘEJNÝCH </w:t>
      </w:r>
    </w:p>
    <w:p w:rsidR="00D47059" w:rsidRDefault="00D47059" w:rsidP="004D4A86">
      <w:pPr>
        <w:widowControl w:val="0"/>
        <w:autoSpaceDE w:val="0"/>
        <w:autoSpaceDN w:val="0"/>
        <w:adjustRightInd w:val="0"/>
        <w:spacing w:line="240" w:lineRule="auto"/>
        <w:ind w:left="-170"/>
        <w:rPr>
          <w:rFonts w:ascii="Arial" w:hAnsi="Arial" w:cs="Calibri"/>
        </w:rPr>
      </w:pPr>
      <w:r w:rsidRPr="001A1147">
        <w:rPr>
          <w:rFonts w:ascii="Arial" w:hAnsi="Arial" w:cs="Calibri"/>
        </w:rPr>
        <w:t>11</w:t>
      </w:r>
      <w:r>
        <w:rPr>
          <w:rFonts w:ascii="Arial" w:hAnsi="Arial" w:cs="Calibri"/>
        </w:rPr>
        <w:t>.</w:t>
      </w:r>
      <w:r w:rsidRPr="001A1147">
        <w:rPr>
          <w:rFonts w:ascii="Arial" w:hAnsi="Arial" w:cs="Calibri"/>
        </w:rPr>
        <w:t xml:space="preserve"> KOORDINACE A MONITOROVÁNÍ PLNĚNÍ KRAJSKÉHO PLÁNU </w:t>
      </w: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4D4A86">
      <w:pPr>
        <w:widowControl w:val="0"/>
        <w:autoSpaceDE w:val="0"/>
        <w:autoSpaceDN w:val="0"/>
        <w:adjustRightInd w:val="0"/>
        <w:spacing w:line="240" w:lineRule="auto"/>
        <w:ind w:left="-170"/>
        <w:rPr>
          <w:rFonts w:ascii="Arial" w:hAnsi="Arial"/>
          <w:b/>
          <w:sz w:val="28"/>
        </w:rPr>
      </w:pPr>
      <w:r>
        <w:rPr>
          <w:rFonts w:ascii="Arial" w:hAnsi="Arial"/>
          <w:b/>
          <w:sz w:val="28"/>
        </w:rPr>
        <w:lastRenderedPageBreak/>
        <w:t>Slovo náměstka hejtmanky</w:t>
      </w:r>
    </w:p>
    <w:p w:rsidR="00D47059" w:rsidRDefault="00D47059" w:rsidP="004D4A86">
      <w:pPr>
        <w:widowControl w:val="0"/>
        <w:autoSpaceDE w:val="0"/>
        <w:autoSpaceDN w:val="0"/>
        <w:adjustRightInd w:val="0"/>
        <w:spacing w:line="240" w:lineRule="auto"/>
        <w:ind w:left="-170"/>
        <w:rPr>
          <w:rFonts w:ascii="Arial" w:hAnsi="Arial" w:cs="Calibri"/>
        </w:rPr>
      </w:pPr>
    </w:p>
    <w:p w:rsidR="00D47059" w:rsidRDefault="00D47059" w:rsidP="00D7141B">
      <w:pPr>
        <w:spacing w:line="360" w:lineRule="auto"/>
        <w:ind w:left="-142"/>
        <w:jc w:val="both"/>
        <w:rPr>
          <w:rFonts w:ascii="Arial" w:hAnsi="Arial" w:cs="Arial"/>
        </w:rPr>
      </w:pPr>
      <w:r w:rsidRPr="00D7141B">
        <w:rPr>
          <w:rFonts w:ascii="Arial" w:hAnsi="Arial" w:cs="Arial"/>
        </w:rPr>
        <w:t>Zdravotní postižení lze definovat různě, každé vymezení se snaží popsat co nejpřesněji rozmanitou skupinu lidí. Osobně jako nejvýznamnější vnímám realitu, že se zpravidla</w:t>
      </w:r>
      <w:r>
        <w:rPr>
          <w:rFonts w:ascii="Arial" w:hAnsi="Arial" w:cs="Arial"/>
        </w:rPr>
        <w:t xml:space="preserve"> </w:t>
      </w:r>
      <w:proofErr w:type="gramStart"/>
      <w:r>
        <w:rPr>
          <w:rFonts w:ascii="Arial" w:hAnsi="Arial" w:cs="Arial"/>
        </w:rPr>
        <w:t xml:space="preserve">jedná </w:t>
      </w:r>
      <w:r w:rsidRPr="00D7141B">
        <w:rPr>
          <w:rFonts w:ascii="Arial" w:hAnsi="Arial" w:cs="Arial"/>
        </w:rPr>
        <w:t xml:space="preserve"> </w:t>
      </w:r>
      <w:r>
        <w:rPr>
          <w:rFonts w:ascii="Arial" w:hAnsi="Arial" w:cs="Arial"/>
        </w:rPr>
        <w:t>o</w:t>
      </w:r>
      <w:proofErr w:type="gramEnd"/>
      <w:r>
        <w:rPr>
          <w:rFonts w:ascii="Arial" w:hAnsi="Arial" w:cs="Arial"/>
        </w:rPr>
        <w:t> </w:t>
      </w:r>
      <w:r w:rsidRPr="00D7141B">
        <w:rPr>
          <w:rFonts w:ascii="Arial" w:hAnsi="Arial" w:cs="Arial"/>
        </w:rPr>
        <w:t>událost nezávislou na svobodné vůli člověka, kterou si nikdo sám dobrovolně n</w:t>
      </w:r>
      <w:r>
        <w:rPr>
          <w:rFonts w:ascii="Arial" w:hAnsi="Arial" w:cs="Arial"/>
        </w:rPr>
        <w:t>evybral a </w:t>
      </w:r>
      <w:r w:rsidRPr="00D7141B">
        <w:rPr>
          <w:rFonts w:ascii="Arial" w:hAnsi="Arial" w:cs="Arial"/>
        </w:rPr>
        <w:t>nejednou přináší situace, jež není skutečně lehké zvládnout.</w:t>
      </w:r>
    </w:p>
    <w:p w:rsidR="00D47059" w:rsidRPr="00D7141B" w:rsidRDefault="00D47059" w:rsidP="00D7141B">
      <w:pPr>
        <w:spacing w:line="360" w:lineRule="auto"/>
        <w:ind w:left="-142"/>
        <w:jc w:val="both"/>
        <w:rPr>
          <w:rFonts w:ascii="Arial" w:hAnsi="Arial" w:cs="Arial"/>
        </w:rPr>
      </w:pPr>
    </w:p>
    <w:p w:rsidR="00D47059" w:rsidRPr="00D7141B" w:rsidRDefault="00D47059" w:rsidP="00D7141B">
      <w:pPr>
        <w:spacing w:line="360" w:lineRule="auto"/>
        <w:ind w:left="-142"/>
        <w:jc w:val="both"/>
        <w:rPr>
          <w:rFonts w:ascii="Arial" w:hAnsi="Arial" w:cs="Arial"/>
        </w:rPr>
      </w:pPr>
      <w:r w:rsidRPr="00D7141B">
        <w:rPr>
          <w:rFonts w:ascii="Arial" w:hAnsi="Arial" w:cs="Arial"/>
        </w:rPr>
        <w:t xml:space="preserve">Na území Jihočeského kraje byla problematika osob se zdravotním postižením souhrnně zpracována Krajským plánem vyrovnávání příležitostí pro osoby se zdravotním postižením 2013 – 2016, na který navázal Akční plán vyrovnávání příležitostí pro osoby se zdravotním postižením 2017. V rukou nyní držíte publikaci, která může být Vaším průvodcem. V tomto plánu jsou definovány cíle a navržená opatření směřující k odstraňování bariér v různých oblastech života lidem, kterým nebylo dopřáno úplné zdraví, nicméně chtějí a mají právo svůj život prožít plnohodnotně. Plán je zpracován na období let 2018 – </w:t>
      </w:r>
      <w:smartTag w:uri="urn:schemas-microsoft-com:office:smarttags" w:element="metricconverter">
        <w:smartTagPr>
          <w:attr w:name="ProductID" w:val="2021 a"/>
        </w:smartTagPr>
        <w:r w:rsidRPr="00D7141B">
          <w:rPr>
            <w:rFonts w:ascii="Arial" w:hAnsi="Arial" w:cs="Arial"/>
          </w:rPr>
          <w:t>2021 a</w:t>
        </w:r>
      </w:smartTag>
      <w:r w:rsidRPr="00D7141B">
        <w:rPr>
          <w:rFonts w:ascii="Arial" w:hAnsi="Arial" w:cs="Arial"/>
        </w:rPr>
        <w:t xml:space="preserve"> do realizace jednotlivých opatření bychom rádi zapojili především aktivní organizace zdravotně postižených.</w:t>
      </w:r>
    </w:p>
    <w:p w:rsidR="00D47059" w:rsidRPr="00D7141B" w:rsidRDefault="00D47059" w:rsidP="00D7141B">
      <w:pPr>
        <w:spacing w:line="360" w:lineRule="auto"/>
        <w:jc w:val="both"/>
        <w:rPr>
          <w:rFonts w:ascii="Arial" w:hAnsi="Arial" w:cs="Arial"/>
        </w:rPr>
      </w:pPr>
    </w:p>
    <w:p w:rsidR="00D47059" w:rsidRPr="00D7141B" w:rsidRDefault="00D47059" w:rsidP="00D7141B">
      <w:pPr>
        <w:spacing w:line="360" w:lineRule="auto"/>
        <w:ind w:left="-142"/>
        <w:jc w:val="both"/>
        <w:rPr>
          <w:rFonts w:ascii="Arial" w:hAnsi="Arial" w:cs="Arial"/>
        </w:rPr>
      </w:pPr>
      <w:r w:rsidRPr="00D7141B">
        <w:rPr>
          <w:rFonts w:ascii="Arial" w:hAnsi="Arial" w:cs="Arial"/>
        </w:rPr>
        <w:t>Jsem přesvědčen, že zpracování tohoto dokumentu a obzvláště dosažení stanovených cílů</w:t>
      </w:r>
      <w:r>
        <w:rPr>
          <w:rFonts w:ascii="Arial" w:hAnsi="Arial" w:cs="Arial"/>
        </w:rPr>
        <w:t xml:space="preserve"> </w:t>
      </w:r>
      <w:r w:rsidRPr="00D7141B">
        <w:rPr>
          <w:rFonts w:ascii="Arial" w:hAnsi="Arial" w:cs="Arial"/>
        </w:rPr>
        <w:t xml:space="preserve"> </w:t>
      </w:r>
      <w:r>
        <w:rPr>
          <w:rFonts w:ascii="Arial" w:hAnsi="Arial" w:cs="Arial"/>
        </w:rPr>
        <w:t>a </w:t>
      </w:r>
      <w:r w:rsidRPr="00D7141B">
        <w:rPr>
          <w:rFonts w:ascii="Arial" w:hAnsi="Arial" w:cs="Arial"/>
        </w:rPr>
        <w:t>priorit přinese prospěch v podobě vyšší kvality života mnoha lidem na území jižních Čech.</w:t>
      </w:r>
    </w:p>
    <w:p w:rsidR="00D47059" w:rsidRPr="00D7141B" w:rsidRDefault="00D47059" w:rsidP="00D7141B">
      <w:pPr>
        <w:spacing w:line="360" w:lineRule="auto"/>
        <w:jc w:val="both"/>
        <w:rPr>
          <w:rFonts w:ascii="Arial" w:hAnsi="Arial" w:cs="Arial"/>
        </w:rPr>
      </w:pPr>
    </w:p>
    <w:p w:rsidR="00D47059" w:rsidRPr="00D7141B" w:rsidRDefault="00D47059" w:rsidP="00D7141B">
      <w:pPr>
        <w:spacing w:line="360" w:lineRule="auto"/>
        <w:jc w:val="both"/>
        <w:rPr>
          <w:rFonts w:ascii="Arial" w:hAnsi="Arial" w:cs="Arial"/>
        </w:rPr>
      </w:pPr>
    </w:p>
    <w:p w:rsidR="00D47059" w:rsidRPr="00D7141B" w:rsidRDefault="00D47059" w:rsidP="00D7141B">
      <w:pPr>
        <w:spacing w:line="360" w:lineRule="auto"/>
        <w:ind w:left="4963" w:firstLine="709"/>
        <w:jc w:val="both"/>
        <w:rPr>
          <w:rFonts w:ascii="Arial" w:hAnsi="Arial" w:cs="Arial"/>
        </w:rPr>
      </w:pPr>
      <w:r w:rsidRPr="00D7141B">
        <w:rPr>
          <w:rFonts w:ascii="Arial" w:hAnsi="Arial" w:cs="Arial"/>
        </w:rPr>
        <w:t>Mgr. Zdeněk Dvořák</w:t>
      </w:r>
    </w:p>
    <w:p w:rsidR="00D47059" w:rsidRPr="00D7141B" w:rsidRDefault="00D47059" w:rsidP="00D7141B">
      <w:pPr>
        <w:spacing w:line="360" w:lineRule="auto"/>
        <w:ind w:left="4963"/>
        <w:jc w:val="both"/>
        <w:rPr>
          <w:rFonts w:ascii="Arial" w:hAnsi="Arial" w:cs="Arial"/>
        </w:rPr>
      </w:pPr>
      <w:r w:rsidRPr="00D7141B">
        <w:rPr>
          <w:rFonts w:ascii="Arial" w:hAnsi="Arial" w:cs="Arial"/>
        </w:rPr>
        <w:t xml:space="preserve">  náměstek hejtmanky Jihočeského kraje</w:t>
      </w:r>
    </w:p>
    <w:p w:rsidR="00D47059" w:rsidRPr="00D7141B" w:rsidRDefault="00D47059" w:rsidP="00D7141B">
      <w:pPr>
        <w:rPr>
          <w:rFonts w:ascii="Arial" w:hAnsi="Arial" w:cs="Arial"/>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Default="00D47059" w:rsidP="004D4A86">
      <w:pPr>
        <w:widowControl w:val="0"/>
        <w:autoSpaceDE w:val="0"/>
        <w:autoSpaceDN w:val="0"/>
        <w:adjustRightInd w:val="0"/>
        <w:spacing w:line="240" w:lineRule="auto"/>
        <w:ind w:left="-170"/>
        <w:rPr>
          <w:rFonts w:ascii="Arial" w:hAnsi="Arial"/>
          <w:b/>
          <w:sz w:val="28"/>
        </w:rPr>
      </w:pPr>
    </w:p>
    <w:p w:rsidR="00D47059" w:rsidRPr="004D4A86" w:rsidRDefault="00D47059" w:rsidP="004D4A86">
      <w:pPr>
        <w:widowControl w:val="0"/>
        <w:autoSpaceDE w:val="0"/>
        <w:autoSpaceDN w:val="0"/>
        <w:adjustRightInd w:val="0"/>
        <w:spacing w:line="240" w:lineRule="auto"/>
        <w:ind w:left="-170"/>
        <w:rPr>
          <w:rFonts w:ascii="Arial" w:hAnsi="Arial" w:cs="Calibri"/>
        </w:rPr>
      </w:pPr>
      <w:r w:rsidRPr="00077719">
        <w:rPr>
          <w:rFonts w:ascii="Arial" w:hAnsi="Arial"/>
          <w:b/>
          <w:sz w:val="28"/>
        </w:rPr>
        <w:lastRenderedPageBreak/>
        <w:t>Obecná východiska</w:t>
      </w:r>
    </w:p>
    <w:p w:rsidR="00D47059" w:rsidRPr="00077719" w:rsidRDefault="00D47059" w:rsidP="004D4A86">
      <w:pPr>
        <w:spacing w:line="360" w:lineRule="auto"/>
        <w:ind w:left="-180"/>
        <w:jc w:val="both"/>
        <w:rPr>
          <w:rFonts w:ascii="Arial" w:hAnsi="Arial"/>
        </w:rPr>
      </w:pPr>
      <w:r w:rsidRPr="00077719">
        <w:rPr>
          <w:rFonts w:ascii="Arial" w:hAnsi="Arial"/>
        </w:rPr>
        <w:t>Vnímat člověka s handicapem pouze optikou tohoto postižení či medicínské diagnózy je velmi zúžené a v mnoha směrech omezující. Každý člověk, bez ohledu na svůj</w:t>
      </w:r>
      <w:r>
        <w:rPr>
          <w:rFonts w:ascii="Arial" w:hAnsi="Arial"/>
        </w:rPr>
        <w:t xml:space="preserve"> </w:t>
      </w:r>
      <w:r w:rsidRPr="00077719">
        <w:rPr>
          <w:rFonts w:ascii="Arial" w:hAnsi="Arial"/>
        </w:rPr>
        <w:t>“handicap</w:t>
      </w:r>
      <w:r>
        <w:rPr>
          <w:rFonts w:ascii="Arial" w:hAnsi="Arial"/>
        </w:rPr>
        <w:t>“</w:t>
      </w:r>
      <w:r w:rsidRPr="00077719">
        <w:rPr>
          <w:rFonts w:ascii="Arial" w:hAnsi="Arial"/>
        </w:rPr>
        <w:t xml:space="preserve">, je vybaven určitou mírou schopností a dovedností umožňující žít plnohodnotný život. Každý zdravotně postižený člověk má jiné rodinné zázemí, jiné osobnostní dispozice, jinou motivaci a vůli náročné situace překonávat. Zdravotně postižení lidé tvoří nesourodou skupinu, trpí různými druhy postižení a z nich vyplývajícími problémy. Postižení jsou zjevná i skrytá, vážná i mírná, jednotlivá i násobná, chronická i občasná. Vždy však představují </w:t>
      </w:r>
      <w:r>
        <w:rPr>
          <w:rFonts w:ascii="Arial" w:hAnsi="Arial"/>
        </w:rPr>
        <w:t xml:space="preserve">zásadní limity pro běžný život </w:t>
      </w:r>
      <w:r w:rsidRPr="00077719">
        <w:rPr>
          <w:rFonts w:ascii="Arial" w:hAnsi="Arial"/>
        </w:rPr>
        <w:t xml:space="preserve"> </w:t>
      </w:r>
      <w:r>
        <w:rPr>
          <w:rFonts w:ascii="Arial" w:hAnsi="Arial"/>
        </w:rPr>
        <w:t>a </w:t>
      </w:r>
      <w:r w:rsidRPr="00077719">
        <w:rPr>
          <w:rFonts w:ascii="Arial" w:hAnsi="Arial"/>
        </w:rPr>
        <w:t xml:space="preserve">uplatnění ve společnosti. I mnohdy nenápadnými kroky můžeme účinně pomoci. </w:t>
      </w:r>
    </w:p>
    <w:p w:rsidR="00D47059" w:rsidRPr="00077719" w:rsidRDefault="00D47059" w:rsidP="004D4A86">
      <w:pPr>
        <w:spacing w:line="360" w:lineRule="auto"/>
        <w:ind w:left="-180"/>
        <w:jc w:val="both"/>
        <w:rPr>
          <w:rFonts w:ascii="Arial" w:hAnsi="Arial"/>
        </w:rPr>
      </w:pPr>
      <w:r w:rsidRPr="00077719">
        <w:rPr>
          <w:rFonts w:ascii="Arial" w:hAnsi="Arial"/>
        </w:rPr>
        <w:t>Člověk se zdravotním postižením má právo prožít plnohodnotný život a být rovnoprávným členem společnosti. Podle Listiny základních práv a svobod, která je součástí ústavního pořádku České republiky, jsou lidé svobodní a rovni v důstojnosti i v právech.</w:t>
      </w:r>
      <w:r>
        <w:rPr>
          <w:rFonts w:ascii="Arial" w:hAnsi="Arial"/>
        </w:rPr>
        <w:t xml:space="preserve"> </w:t>
      </w:r>
      <w:r w:rsidRPr="00077719">
        <w:rPr>
          <w:rFonts w:ascii="Arial" w:hAnsi="Arial"/>
        </w:rPr>
        <w:t>Povinností společnosti je vytvořit takové prostředí, které umožní užívat deklarovanou svobodu a rovnost také lidem se zdravotním postižením. To představuje možnost svobodného pohybu, vedení soběstačného života, šance studovat, pracovat, využívat svůj volný čas ke kulturním a</w:t>
      </w:r>
      <w:r>
        <w:rPr>
          <w:rFonts w:ascii="Arial" w:hAnsi="Arial"/>
        </w:rPr>
        <w:t> </w:t>
      </w:r>
      <w:r w:rsidRPr="00077719">
        <w:rPr>
          <w:rFonts w:ascii="Arial" w:hAnsi="Arial"/>
        </w:rPr>
        <w:t>sportovním aktivitám. Dosažení tohoto cíle vyžaduje značné a trvalé úsilí v překonávání množství bariér. Nejčastěji se jedná o bariéry při hledání a udržení zaměstnání, při hledání přístupné dopravy, při vstupu do budov a jiných zařízení, při získání přístupů k informacím, ke vzdělání a pracovní kvalifikaci, v</w:t>
      </w:r>
      <w:r>
        <w:rPr>
          <w:rFonts w:ascii="Arial" w:hAnsi="Arial"/>
        </w:rPr>
        <w:t> </w:t>
      </w:r>
      <w:r w:rsidRPr="00077719">
        <w:rPr>
          <w:rFonts w:ascii="Arial" w:hAnsi="Arial"/>
        </w:rPr>
        <w:t>přístupnosti ke zdravotní a sociální péči atd. Výraznou bariérou znesnadňující</w:t>
      </w:r>
      <w:r>
        <w:rPr>
          <w:rFonts w:ascii="Arial" w:hAnsi="Arial"/>
        </w:rPr>
        <w:t xml:space="preserve"> vytváření rovných příležitostí</w:t>
      </w:r>
      <w:r w:rsidRPr="00077719">
        <w:rPr>
          <w:rFonts w:ascii="Arial" w:hAnsi="Arial"/>
        </w:rPr>
        <w:t xml:space="preserve"> jsou stereotypní postoje společnosti vůči lidem se zdravotním postižením, jejichž přímým důsledkem je podceňování této problematiky. Dosažení rovných příležitostí pro občany se zdravotním postižením vyžaduje řešení v mnoha oblastech s důrazem na odstranění diskriminace, podporu nezávislého způso</w:t>
      </w:r>
      <w:r>
        <w:rPr>
          <w:rFonts w:ascii="Arial" w:hAnsi="Arial"/>
        </w:rPr>
        <w:t>b</w:t>
      </w:r>
      <w:r w:rsidRPr="00077719">
        <w:rPr>
          <w:rFonts w:ascii="Arial" w:hAnsi="Arial"/>
        </w:rPr>
        <w:t>u života a větší sociální integrace.</w:t>
      </w:r>
    </w:p>
    <w:p w:rsidR="00D47059" w:rsidRPr="00077719" w:rsidRDefault="00D47059" w:rsidP="00991147">
      <w:pPr>
        <w:rPr>
          <w:rFonts w:ascii="Arial" w:hAnsi="Arial"/>
        </w:rPr>
      </w:pPr>
    </w:p>
    <w:p w:rsidR="00D47059" w:rsidRDefault="00D47059" w:rsidP="004D4A86">
      <w:pPr>
        <w:ind w:left="-180"/>
        <w:rPr>
          <w:rFonts w:ascii="Arial" w:hAnsi="Arial"/>
          <w:b/>
          <w:sz w:val="28"/>
        </w:rPr>
      </w:pPr>
      <w:r w:rsidRPr="00077719">
        <w:rPr>
          <w:rFonts w:ascii="Arial" w:hAnsi="Arial"/>
          <w:b/>
          <w:sz w:val="28"/>
        </w:rPr>
        <w:t>Charakteristika kraje a cílové skupiny OZP</w:t>
      </w:r>
    </w:p>
    <w:p w:rsidR="00D47059" w:rsidRPr="00077719" w:rsidRDefault="00D47059" w:rsidP="004D4A86">
      <w:pPr>
        <w:spacing w:after="240" w:line="360" w:lineRule="auto"/>
        <w:ind w:left="-180"/>
        <w:jc w:val="both"/>
        <w:rPr>
          <w:rFonts w:ascii="Arial" w:hAnsi="Arial"/>
          <w:szCs w:val="24"/>
        </w:rPr>
      </w:pPr>
      <w:r w:rsidRPr="00077719">
        <w:rPr>
          <w:rFonts w:ascii="Arial" w:hAnsi="Arial"/>
          <w:szCs w:val="24"/>
        </w:rPr>
        <w:t>Jihočeský kraj vznikl na základě ús</w:t>
      </w:r>
      <w:r>
        <w:rPr>
          <w:rFonts w:ascii="Arial" w:hAnsi="Arial"/>
          <w:szCs w:val="24"/>
        </w:rPr>
        <w:t>tavního zákona č. 347/1997 Sb.</w:t>
      </w:r>
      <w:r w:rsidRPr="00077719">
        <w:rPr>
          <w:rFonts w:ascii="Arial" w:hAnsi="Arial"/>
          <w:szCs w:val="24"/>
        </w:rPr>
        <w:t xml:space="preserve"> Tvoří jej bývalé okresy České Budějovice, Český Krumlov, Jindřichův Hradec, Písek, P</w:t>
      </w:r>
      <w:r>
        <w:rPr>
          <w:rFonts w:ascii="Arial" w:hAnsi="Arial"/>
          <w:szCs w:val="24"/>
        </w:rPr>
        <w:t>rachatice, Strakonice a Tábor a </w:t>
      </w:r>
      <w:r w:rsidRPr="00077719">
        <w:rPr>
          <w:rFonts w:ascii="Arial" w:hAnsi="Arial"/>
          <w:szCs w:val="24"/>
        </w:rPr>
        <w:t>celkově zaujímá plochu 10 056 km</w:t>
      </w:r>
      <w:r w:rsidRPr="000F2FEE">
        <w:rPr>
          <w:rFonts w:ascii="Arial" w:hAnsi="Arial"/>
          <w:szCs w:val="24"/>
          <w:vertAlign w:val="superscript"/>
        </w:rPr>
        <w:t>2</w:t>
      </w:r>
      <w:r w:rsidRPr="00077719">
        <w:rPr>
          <w:rFonts w:ascii="Arial" w:hAnsi="Arial"/>
          <w:szCs w:val="24"/>
        </w:rPr>
        <w:t>, což je přibližně 12,8 % rozlohy České republiky. Jihočeský kraj je tak druhým nejrozsáhlejším regionem.</w:t>
      </w:r>
    </w:p>
    <w:p w:rsidR="00D47059" w:rsidRPr="00077719" w:rsidRDefault="00D47059" w:rsidP="004D4A86">
      <w:pPr>
        <w:spacing w:after="240" w:line="360" w:lineRule="auto"/>
        <w:ind w:left="-180"/>
        <w:jc w:val="both"/>
        <w:rPr>
          <w:rFonts w:ascii="Arial" w:hAnsi="Arial"/>
          <w:szCs w:val="24"/>
        </w:rPr>
      </w:pPr>
      <w:r w:rsidRPr="00077719">
        <w:rPr>
          <w:rFonts w:ascii="Arial" w:hAnsi="Arial"/>
          <w:szCs w:val="24"/>
        </w:rPr>
        <w:t xml:space="preserve">S výrazně nadprůměrnou rozlohou však nekoresponduje počet obyvatel. Podle údajů ČSÚ </w:t>
      </w:r>
      <w:r>
        <w:rPr>
          <w:rFonts w:ascii="Arial" w:hAnsi="Arial"/>
          <w:szCs w:val="24"/>
        </w:rPr>
        <w:t xml:space="preserve"> k 31.</w:t>
      </w:r>
      <w:r w:rsidRPr="00FF6F76">
        <w:rPr>
          <w:rFonts w:ascii="Arial" w:hAnsi="Arial"/>
          <w:szCs w:val="24"/>
        </w:rPr>
        <w:t>12.</w:t>
      </w:r>
      <w:r>
        <w:rPr>
          <w:rFonts w:ascii="Arial" w:hAnsi="Arial"/>
          <w:szCs w:val="24"/>
        </w:rPr>
        <w:t xml:space="preserve"> </w:t>
      </w:r>
      <w:r w:rsidRPr="00FF6F76">
        <w:rPr>
          <w:rFonts w:ascii="Arial" w:hAnsi="Arial"/>
          <w:szCs w:val="24"/>
        </w:rPr>
        <w:t>201</w:t>
      </w:r>
      <w:r>
        <w:rPr>
          <w:rFonts w:ascii="Arial" w:hAnsi="Arial"/>
          <w:szCs w:val="24"/>
        </w:rPr>
        <w:t>6</w:t>
      </w:r>
      <w:r w:rsidRPr="00FF6F76">
        <w:rPr>
          <w:rFonts w:ascii="Arial" w:hAnsi="Arial"/>
          <w:szCs w:val="24"/>
        </w:rPr>
        <w:t xml:space="preserve"> </w:t>
      </w:r>
      <w:r w:rsidRPr="00077719">
        <w:rPr>
          <w:rFonts w:ascii="Arial" w:hAnsi="Arial"/>
          <w:szCs w:val="24"/>
        </w:rPr>
        <w:t>zde trvale žilo jen</w:t>
      </w:r>
      <w:r>
        <w:rPr>
          <w:rFonts w:ascii="Arial" w:hAnsi="Arial"/>
          <w:szCs w:val="24"/>
        </w:rPr>
        <w:t xml:space="preserve"> </w:t>
      </w:r>
      <w:r>
        <w:t xml:space="preserve">638 782 </w:t>
      </w:r>
      <w:r w:rsidRPr="00077719">
        <w:rPr>
          <w:rFonts w:ascii="Arial" w:hAnsi="Arial"/>
          <w:szCs w:val="24"/>
        </w:rPr>
        <w:t xml:space="preserve">obyvatel. Tomu odpovídá jednoznačně nejnižší hustota osídlení v České republice. Rozdíl oproti jiným regionům je v tomto ohledu skutečně markantní. Navíc v </w:t>
      </w:r>
      <w:r>
        <w:rPr>
          <w:rFonts w:ascii="Arial" w:hAnsi="Arial"/>
          <w:szCs w:val="24"/>
        </w:rPr>
        <w:t>j</w:t>
      </w:r>
      <w:r w:rsidRPr="00077719">
        <w:rPr>
          <w:rFonts w:ascii="Arial" w:hAnsi="Arial"/>
          <w:szCs w:val="24"/>
        </w:rPr>
        <w:t xml:space="preserve">ižních Čechách tvoří celých 84 % rozlohy kraje venkovský charakter krajiny, v němž žije 41 % obyvatelstva, takže hustota osídlení je na mnoha místech ještě výrazně pod průměrem celého kraje. Pokud budeme brát v úvahu pouze venkovské oblasti, dostáváme se na hustotu </w:t>
      </w:r>
      <w:r w:rsidRPr="00077719">
        <w:rPr>
          <w:rFonts w:ascii="Arial" w:hAnsi="Arial"/>
          <w:szCs w:val="24"/>
        </w:rPr>
        <w:lastRenderedPageBreak/>
        <w:t>osídlení 30 osob na 1 km</w:t>
      </w:r>
      <w:r w:rsidRPr="0096606D">
        <w:rPr>
          <w:rFonts w:ascii="Arial" w:hAnsi="Arial"/>
          <w:szCs w:val="24"/>
          <w:vertAlign w:val="superscript"/>
        </w:rPr>
        <w:t>2</w:t>
      </w:r>
      <w:r w:rsidRPr="00077719">
        <w:rPr>
          <w:rFonts w:ascii="Arial" w:hAnsi="Arial"/>
          <w:szCs w:val="24"/>
        </w:rPr>
        <w:t xml:space="preserve"> a místy dokonce na méně než 20</w:t>
      </w:r>
      <w:r>
        <w:rPr>
          <w:rFonts w:ascii="Arial" w:hAnsi="Arial"/>
          <w:szCs w:val="24"/>
        </w:rPr>
        <w:t> </w:t>
      </w:r>
      <w:r w:rsidRPr="00077719">
        <w:rPr>
          <w:rFonts w:ascii="Arial" w:hAnsi="Arial"/>
          <w:szCs w:val="24"/>
        </w:rPr>
        <w:t>obyvatel na 1 km</w:t>
      </w:r>
      <w:r w:rsidRPr="0096606D">
        <w:rPr>
          <w:rFonts w:ascii="Arial" w:hAnsi="Arial"/>
          <w:szCs w:val="24"/>
          <w:vertAlign w:val="superscript"/>
        </w:rPr>
        <w:t>2</w:t>
      </w:r>
      <w:r w:rsidRPr="00077719">
        <w:rPr>
          <w:rFonts w:ascii="Arial" w:hAnsi="Arial"/>
          <w:szCs w:val="24"/>
        </w:rPr>
        <w:t>. Tyto ukazatele jednoznačně signalizují, že značná část osob se zdravotním postižením žijící mimo přirozená centra regionu se potýká se špatnou dostupností služeb a hrozí zde velké riziko sociálního vyloučení. Sociální a zdravotní služby, školy, pracovní příležitosti, kulturní a sportovní zařízení atd. se totiž soustřeďují zejména ve větších městech či obcích. V krátkodobém horizontu tuto situaci zásadně nezmění ani trend pozvolného vylidňování venkova, ani fakt, že města zasahuje fenomén stárnutí populace razantněji než venkov.</w:t>
      </w:r>
    </w:p>
    <w:p w:rsidR="00D47059" w:rsidRDefault="00D47059" w:rsidP="004D4A86">
      <w:pPr>
        <w:spacing w:after="240" w:line="360" w:lineRule="auto"/>
        <w:ind w:left="-180"/>
        <w:jc w:val="both"/>
        <w:rPr>
          <w:rFonts w:ascii="Arial" w:hAnsi="Arial"/>
          <w:szCs w:val="24"/>
        </w:rPr>
      </w:pPr>
      <w:r w:rsidRPr="00077719">
        <w:rPr>
          <w:rFonts w:ascii="Arial" w:hAnsi="Arial"/>
          <w:szCs w:val="24"/>
        </w:rPr>
        <w:t>Stárnutí obyvatelstva je obecně jedním z nejvýznamnějších faktorů, které formují a budou formovat sociální politiku státu, potažmo regionů.</w:t>
      </w:r>
      <w:r>
        <w:rPr>
          <w:rFonts w:ascii="Arial" w:hAnsi="Arial"/>
          <w:szCs w:val="24"/>
        </w:rPr>
        <w:t xml:space="preserve"> </w:t>
      </w:r>
      <w:r w:rsidRPr="00077719">
        <w:rPr>
          <w:rFonts w:ascii="Arial" w:hAnsi="Arial"/>
          <w:szCs w:val="24"/>
        </w:rPr>
        <w:t>Zároveň však nelze opomíjet, že stále narůstá počet osob zejména s chronickým onemocněním (např. lidé s diabetem, epilepsií, pso</w:t>
      </w:r>
      <w:r>
        <w:rPr>
          <w:rFonts w:ascii="Arial" w:hAnsi="Arial"/>
          <w:szCs w:val="24"/>
        </w:rPr>
        <w:t>riázou, metabolickými poruchami</w:t>
      </w:r>
      <w:r w:rsidRPr="00077719">
        <w:rPr>
          <w:rFonts w:ascii="Arial" w:hAnsi="Arial"/>
          <w:szCs w:val="24"/>
        </w:rPr>
        <w:t xml:space="preserve">, duševním onemocněním </w:t>
      </w:r>
      <w:r>
        <w:rPr>
          <w:rFonts w:ascii="Arial" w:hAnsi="Arial"/>
          <w:szCs w:val="24"/>
        </w:rPr>
        <w:t xml:space="preserve">atd.). </w:t>
      </w:r>
      <w:r w:rsidRPr="00077719">
        <w:rPr>
          <w:rFonts w:ascii="Arial" w:hAnsi="Arial"/>
          <w:szCs w:val="24"/>
        </w:rPr>
        <w:t xml:space="preserve">Významným trendem je, že jak u osob s vrozeným, tak získaným postižením (zejména ve vyšším věku) se stále častěji objevují kombinace postižení, což je faktor, který výrazně zvyšuje závislost </w:t>
      </w:r>
      <w:r>
        <w:rPr>
          <w:rFonts w:ascii="Arial" w:hAnsi="Arial"/>
          <w:szCs w:val="24"/>
        </w:rPr>
        <w:t xml:space="preserve">OZP </w:t>
      </w:r>
      <w:r w:rsidRPr="00077719">
        <w:rPr>
          <w:rFonts w:ascii="Arial" w:hAnsi="Arial"/>
          <w:szCs w:val="24"/>
        </w:rPr>
        <w:t>na pomoci a podp</w:t>
      </w:r>
      <w:r>
        <w:rPr>
          <w:rFonts w:ascii="Arial" w:hAnsi="Arial"/>
          <w:szCs w:val="24"/>
        </w:rPr>
        <w:t>oře  a zhoršuje tak jejich sociální situaci.</w:t>
      </w:r>
    </w:p>
    <w:p w:rsidR="00D47059" w:rsidRPr="004E4978" w:rsidRDefault="00D47059" w:rsidP="004E4978">
      <w:pPr>
        <w:spacing w:after="240" w:line="360" w:lineRule="auto"/>
        <w:ind w:left="-180"/>
        <w:jc w:val="both"/>
        <w:rPr>
          <w:rFonts w:ascii="Arial" w:hAnsi="Arial"/>
          <w:szCs w:val="24"/>
        </w:rPr>
      </w:pPr>
      <w:r w:rsidRPr="00D54CC9">
        <w:rPr>
          <w:rFonts w:ascii="Arial" w:hAnsi="Arial"/>
          <w:szCs w:val="24"/>
        </w:rPr>
        <w:t>Podle posledního výběrového statistického šetření z roku 2013 se odhaduje, že osoby se zdravotním postižením představují 10,2</w:t>
      </w:r>
      <w:r>
        <w:rPr>
          <w:rFonts w:ascii="Arial" w:hAnsi="Arial"/>
          <w:szCs w:val="24"/>
        </w:rPr>
        <w:t xml:space="preserve"> </w:t>
      </w:r>
      <w:r w:rsidRPr="00D54CC9">
        <w:rPr>
          <w:rFonts w:ascii="Arial" w:hAnsi="Arial"/>
          <w:szCs w:val="24"/>
        </w:rPr>
        <w:t>% populace ČR. V podmínkách Jihočeského kraje se tak dá dle této metodiky odhadnout, že v Jihočeském kraji žije přibližně 65</w:t>
      </w:r>
      <w:r>
        <w:rPr>
          <w:rFonts w:ascii="Arial" w:hAnsi="Arial"/>
          <w:szCs w:val="24"/>
        </w:rPr>
        <w:t xml:space="preserve"> 160 </w:t>
      </w:r>
      <w:r w:rsidRPr="00D54CC9">
        <w:rPr>
          <w:rFonts w:ascii="Arial" w:hAnsi="Arial"/>
          <w:szCs w:val="24"/>
        </w:rPr>
        <w:t xml:space="preserve">obyvatel se zdravotním postižením. </w:t>
      </w:r>
      <w:r w:rsidRPr="00077719">
        <w:rPr>
          <w:rFonts w:ascii="Arial" w:hAnsi="Arial"/>
          <w:szCs w:val="24"/>
        </w:rPr>
        <w:t>Osoby se zdravotním postižením lze dále rozdělit do jednotlivých skupin podle převládajícího druhu postižení (viz tabulka).</w:t>
      </w:r>
    </w:p>
    <w:tbl>
      <w:tblPr>
        <w:tblW w:w="0" w:type="auto"/>
        <w:tblInd w:w="108" w:type="dxa"/>
        <w:tblLayout w:type="fixed"/>
        <w:tblLook w:val="0000" w:firstRow="0" w:lastRow="0" w:firstColumn="0" w:lastColumn="0" w:noHBand="0" w:noVBand="0"/>
      </w:tblPr>
      <w:tblGrid>
        <w:gridCol w:w="3070"/>
        <w:gridCol w:w="3071"/>
        <w:gridCol w:w="3071"/>
      </w:tblGrid>
      <w:tr w:rsidR="00D47059"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b/>
                <w:bCs/>
              </w:rPr>
            </w:pPr>
            <w:r w:rsidRPr="001047C4">
              <w:rPr>
                <w:rFonts w:ascii="Arial" w:hAnsi="Arial" w:cs="Calibri"/>
                <w:b/>
                <w:bCs/>
              </w:rPr>
              <w:t>Typ zdravotního postižení</w:t>
            </w:r>
          </w:p>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z toho</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Podíl v %</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Počet osob</w:t>
            </w:r>
          </w:p>
        </w:tc>
      </w:tr>
      <w:tr w:rsidR="00D47059" w:rsidRPr="001047C4" w:rsidTr="00FA1B37">
        <w:trPr>
          <w:trHeight w:val="1"/>
        </w:trPr>
        <w:tc>
          <w:tcPr>
            <w:tcW w:w="3070" w:type="dxa"/>
            <w:tcBorders>
              <w:top w:val="single" w:sz="2" w:space="0" w:color="000000"/>
              <w:left w:val="single" w:sz="2" w:space="0" w:color="000000"/>
              <w:bottom w:val="single" w:sz="4"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tělesným postižením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29,2</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19 027</w:t>
            </w:r>
          </w:p>
        </w:tc>
      </w:tr>
      <w:tr w:rsidR="00D47059" w:rsidRPr="001047C4" w:rsidTr="00FA1B37">
        <w:trPr>
          <w:trHeight w:val="1"/>
        </w:trPr>
        <w:tc>
          <w:tcPr>
            <w:tcW w:w="3070" w:type="dxa"/>
            <w:tcBorders>
              <w:top w:val="single" w:sz="4" w:space="0" w:color="000000"/>
              <w:left w:val="single" w:sz="4" w:space="0" w:color="000000"/>
              <w:right w:val="single" w:sz="4"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se zrakovým postižením</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6,0</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3 909</w:t>
            </w:r>
          </w:p>
        </w:tc>
      </w:tr>
      <w:tr w:rsidR="00D47059" w:rsidRPr="001047C4" w:rsidTr="00FA1B37">
        <w:trPr>
          <w:trHeight w:val="1"/>
        </w:trPr>
        <w:tc>
          <w:tcPr>
            <w:tcW w:w="3070" w:type="dxa"/>
            <w:tcBorders>
              <w:left w:val="single" w:sz="2" w:space="0" w:color="000000"/>
              <w:bottom w:val="single" w:sz="4"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(z toho nevidomí)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(949)</w:t>
            </w:r>
          </w:p>
        </w:tc>
      </w:tr>
      <w:tr w:rsidR="00D47059" w:rsidRPr="001047C4" w:rsidTr="00FA1B37">
        <w:trPr>
          <w:trHeight w:val="1"/>
        </w:trPr>
        <w:tc>
          <w:tcPr>
            <w:tcW w:w="3070" w:type="dxa"/>
            <w:tcBorders>
              <w:top w:val="single" w:sz="4" w:space="0" w:color="000000"/>
              <w:left w:val="single" w:sz="4" w:space="0" w:color="000000"/>
              <w:right w:val="single" w:sz="4"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se sluchovým postižením</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5,1</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3 323</w:t>
            </w:r>
          </w:p>
        </w:tc>
      </w:tr>
      <w:tr w:rsidR="00D47059" w:rsidRPr="001047C4" w:rsidTr="00FA1B37">
        <w:trPr>
          <w:trHeight w:val="1"/>
        </w:trPr>
        <w:tc>
          <w:tcPr>
            <w:tcW w:w="3070" w:type="dxa"/>
            <w:tcBorders>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(z toho neslyšící)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(623)</w:t>
            </w:r>
          </w:p>
        </w:tc>
      </w:tr>
      <w:tr w:rsidR="00D47059" w:rsidRPr="001047C4" w:rsidTr="00FA1B37">
        <w:trPr>
          <w:trHeight w:val="1"/>
        </w:trPr>
        <w:tc>
          <w:tcPr>
            <w:tcW w:w="3070" w:type="dxa"/>
            <w:tcBorders>
              <w:top w:val="single" w:sz="2" w:space="0" w:color="000000"/>
              <w:left w:val="single" w:sz="2" w:space="0" w:color="000000"/>
              <w:bottom w:val="single" w:sz="4"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mentálním postižením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6,1</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3 975</w:t>
            </w:r>
          </w:p>
        </w:tc>
      </w:tr>
      <w:tr w:rsidR="00D47059" w:rsidRPr="001047C4" w:rsidTr="00FA1B37">
        <w:trPr>
          <w:trHeight w:val="1"/>
        </w:trPr>
        <w:tc>
          <w:tcPr>
            <w:tcW w:w="3070" w:type="dxa"/>
            <w:tcBorders>
              <w:top w:val="single" w:sz="4" w:space="0" w:color="000000"/>
              <w:left w:val="single" w:sz="4" w:space="0" w:color="000000"/>
              <w:right w:val="single" w:sz="4"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psychickými poruchami</w:t>
            </w:r>
          </w:p>
        </w:tc>
        <w:tc>
          <w:tcPr>
            <w:tcW w:w="3071" w:type="dxa"/>
            <w:tcBorders>
              <w:top w:val="single" w:sz="2" w:space="0" w:color="000000"/>
              <w:left w:val="single" w:sz="4"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8,5</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5 539</w:t>
            </w:r>
          </w:p>
        </w:tc>
      </w:tr>
      <w:tr w:rsidR="00D47059" w:rsidRPr="001047C4" w:rsidTr="00FA1B37">
        <w:trPr>
          <w:trHeight w:val="1"/>
        </w:trPr>
        <w:tc>
          <w:tcPr>
            <w:tcW w:w="3070" w:type="dxa"/>
            <w:tcBorders>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(z toho se schizofrenií)</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(2 470)</w:t>
            </w:r>
          </w:p>
        </w:tc>
      </w:tr>
      <w:tr w:rsidR="00D47059"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s vnitřním onemocněním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41,9</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27 302</w:t>
            </w:r>
          </w:p>
        </w:tc>
      </w:tr>
      <w:tr w:rsidR="00D47059"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rPr>
              <w:t>Jiné</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3,2</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rPr>
              <w:t>2 085</w:t>
            </w:r>
          </w:p>
        </w:tc>
      </w:tr>
      <w:tr w:rsidR="00D47059" w:rsidRPr="001047C4" w:rsidTr="00FA1B37">
        <w:trPr>
          <w:trHeight w:val="1"/>
        </w:trPr>
        <w:tc>
          <w:tcPr>
            <w:tcW w:w="3070"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rPr>
                <w:rFonts w:ascii="Arial" w:hAnsi="Arial" w:cs="Calibri"/>
              </w:rPr>
            </w:pPr>
            <w:r w:rsidRPr="001047C4">
              <w:rPr>
                <w:rFonts w:ascii="Arial" w:hAnsi="Arial" w:cs="Calibri"/>
                <w:b/>
                <w:bCs/>
              </w:rPr>
              <w:t>Celkem</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100</w:t>
            </w:r>
          </w:p>
        </w:tc>
        <w:tc>
          <w:tcPr>
            <w:tcW w:w="3071" w:type="dxa"/>
            <w:tcBorders>
              <w:top w:val="single" w:sz="2" w:space="0" w:color="000000"/>
              <w:left w:val="single" w:sz="2" w:space="0" w:color="000000"/>
              <w:bottom w:val="single" w:sz="2" w:space="0" w:color="000000"/>
              <w:right w:val="single" w:sz="2" w:space="0" w:color="000000"/>
            </w:tcBorders>
            <w:shd w:val="clear" w:color="000000" w:fill="FFFFFF"/>
          </w:tcPr>
          <w:p w:rsidR="00D47059" w:rsidRPr="001047C4" w:rsidRDefault="00D47059" w:rsidP="00FA1B37">
            <w:pPr>
              <w:autoSpaceDE w:val="0"/>
              <w:autoSpaceDN w:val="0"/>
              <w:adjustRightInd w:val="0"/>
              <w:spacing w:after="0" w:line="240" w:lineRule="auto"/>
              <w:jc w:val="center"/>
              <w:rPr>
                <w:rFonts w:ascii="Arial" w:hAnsi="Arial" w:cs="Calibri"/>
              </w:rPr>
            </w:pPr>
            <w:r w:rsidRPr="001047C4">
              <w:rPr>
                <w:rFonts w:ascii="Arial" w:hAnsi="Arial" w:cs="Calibri"/>
                <w:b/>
                <w:bCs/>
              </w:rPr>
              <w:t>65 160</w:t>
            </w:r>
          </w:p>
        </w:tc>
      </w:tr>
    </w:tbl>
    <w:p w:rsidR="00D47059" w:rsidRPr="00077719" w:rsidRDefault="00D47059" w:rsidP="00991147">
      <w:pPr>
        <w:autoSpaceDE w:val="0"/>
        <w:autoSpaceDN w:val="0"/>
        <w:adjustRightInd w:val="0"/>
        <w:rPr>
          <w:rFonts w:ascii="Arial" w:hAnsi="Arial" w:cs="Calibri"/>
          <w:lang w:val="en-US"/>
        </w:rPr>
      </w:pPr>
    </w:p>
    <w:p w:rsidR="00D47059" w:rsidRPr="00D54CC9" w:rsidRDefault="00D47059" w:rsidP="00991147">
      <w:pPr>
        <w:spacing w:after="240" w:line="360" w:lineRule="auto"/>
        <w:jc w:val="both"/>
        <w:rPr>
          <w:rFonts w:ascii="Arial" w:hAnsi="Arial"/>
          <w:szCs w:val="24"/>
        </w:rPr>
      </w:pPr>
      <w:r w:rsidRPr="00D54CC9">
        <w:rPr>
          <w:rFonts w:ascii="Arial" w:hAnsi="Arial"/>
          <w:szCs w:val="24"/>
        </w:rPr>
        <w:t xml:space="preserve">Pozn. Je však potřeba si uvědomit, že zdravotní postižení se dotýká ještě většího počtu obyvatel kraje – neboť zkušenost se zdravotním postižením zasahuje životy celých rodin, které se o člověka s handicapem starají a pomáhají mu při jeho </w:t>
      </w:r>
      <w:r>
        <w:rPr>
          <w:rFonts w:ascii="Arial" w:hAnsi="Arial"/>
          <w:szCs w:val="24"/>
        </w:rPr>
        <w:t>sociálním</w:t>
      </w:r>
      <w:r w:rsidRPr="00D54CC9">
        <w:rPr>
          <w:rFonts w:ascii="Arial" w:hAnsi="Arial"/>
          <w:szCs w:val="24"/>
        </w:rPr>
        <w:t xml:space="preserve"> začlenění.</w:t>
      </w:r>
    </w:p>
    <w:p w:rsidR="00D47059" w:rsidRDefault="00D47059" w:rsidP="004E4978">
      <w:pPr>
        <w:ind w:left="-180"/>
        <w:rPr>
          <w:rFonts w:ascii="Arial" w:hAnsi="Arial"/>
          <w:b/>
          <w:sz w:val="28"/>
        </w:rPr>
      </w:pPr>
    </w:p>
    <w:p w:rsidR="00D47059" w:rsidRDefault="00D47059" w:rsidP="004E4978">
      <w:pPr>
        <w:ind w:left="-180"/>
        <w:rPr>
          <w:rFonts w:ascii="Arial" w:hAnsi="Arial"/>
          <w:b/>
          <w:sz w:val="28"/>
        </w:rPr>
      </w:pPr>
    </w:p>
    <w:p w:rsidR="00D47059" w:rsidRDefault="00D47059" w:rsidP="004E4978">
      <w:pPr>
        <w:ind w:left="-180"/>
        <w:rPr>
          <w:rFonts w:ascii="Arial" w:hAnsi="Arial"/>
          <w:b/>
          <w:sz w:val="28"/>
        </w:rPr>
      </w:pPr>
      <w:r w:rsidRPr="00077719">
        <w:rPr>
          <w:rFonts w:ascii="Arial" w:hAnsi="Arial"/>
          <w:b/>
          <w:sz w:val="28"/>
        </w:rPr>
        <w:lastRenderedPageBreak/>
        <w:t>Legislativní východiska KPVP</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 xml:space="preserve">Základním dokumentem na podporu integrace osob se zdravotním postižením je Úmluva OSN  </w:t>
      </w:r>
      <w:r>
        <w:rPr>
          <w:rFonts w:ascii="Arial" w:hAnsi="Arial"/>
          <w:szCs w:val="24"/>
        </w:rPr>
        <w:t>o </w:t>
      </w:r>
      <w:r w:rsidRPr="00D54CC9">
        <w:rPr>
          <w:rFonts w:ascii="Arial" w:hAnsi="Arial"/>
          <w:szCs w:val="24"/>
        </w:rPr>
        <w:t xml:space="preserve">právech osob se zdravotním postižením, jež byla přijata dne 13. </w:t>
      </w:r>
      <w:r>
        <w:rPr>
          <w:rFonts w:ascii="Arial" w:hAnsi="Arial"/>
          <w:szCs w:val="24"/>
        </w:rPr>
        <w:t>p</w:t>
      </w:r>
      <w:r w:rsidRPr="00D54CC9">
        <w:rPr>
          <w:rFonts w:ascii="Arial" w:hAnsi="Arial"/>
          <w:szCs w:val="24"/>
        </w:rPr>
        <w:t>rosince 2006 v New Yorku. S Úmluvou vyslovil souhlas Parlament ČR a ratifikoval ji prezident ČR. Úmluva vstoupila v</w:t>
      </w:r>
      <w:r>
        <w:rPr>
          <w:rFonts w:ascii="Arial" w:hAnsi="Arial"/>
          <w:szCs w:val="24"/>
        </w:rPr>
        <w:t> </w:t>
      </w:r>
      <w:r w:rsidRPr="00D54CC9">
        <w:rPr>
          <w:rFonts w:ascii="Arial" w:hAnsi="Arial"/>
          <w:szCs w:val="24"/>
        </w:rPr>
        <w:t xml:space="preserve">platnost pro ČR na základě svého článku 45, odst. 2 </w:t>
      </w:r>
      <w:r>
        <w:rPr>
          <w:rFonts w:ascii="Arial" w:hAnsi="Arial"/>
          <w:szCs w:val="24"/>
        </w:rPr>
        <w:t>d</w:t>
      </w:r>
      <w:r w:rsidRPr="00D54CC9">
        <w:rPr>
          <w:rFonts w:ascii="Arial" w:hAnsi="Arial"/>
          <w:szCs w:val="24"/>
        </w:rPr>
        <w:t xml:space="preserve">ne 28. října 2009. Dalším základním dokumentem pro zpracování KPV je vládou schválený Národní plán podpory rovných příležitostí pro osoby se zdravotním postižením na období 2015–2020. </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 xml:space="preserve">Při tvorbě tohoto KPVP byly také brány v úvahu související </w:t>
      </w:r>
      <w:r>
        <w:rPr>
          <w:rFonts w:ascii="Arial" w:hAnsi="Arial"/>
          <w:szCs w:val="24"/>
        </w:rPr>
        <w:t xml:space="preserve">legislativní a </w:t>
      </w:r>
      <w:r w:rsidRPr="00D54CC9">
        <w:rPr>
          <w:rFonts w:ascii="Arial" w:hAnsi="Arial"/>
          <w:szCs w:val="24"/>
        </w:rPr>
        <w:t>koncepční dokumenty na</w:t>
      </w:r>
      <w:r>
        <w:rPr>
          <w:rFonts w:ascii="Arial" w:hAnsi="Arial"/>
          <w:szCs w:val="24"/>
        </w:rPr>
        <w:t xml:space="preserve"> celostátní a </w:t>
      </w:r>
      <w:r w:rsidRPr="00D54CC9">
        <w:rPr>
          <w:rFonts w:ascii="Arial" w:hAnsi="Arial"/>
          <w:szCs w:val="24"/>
        </w:rPr>
        <w:t>krajské úrovni.</w:t>
      </w:r>
    </w:p>
    <w:p w:rsidR="00D47059" w:rsidRDefault="00D47059" w:rsidP="004E4978">
      <w:pPr>
        <w:ind w:left="-180"/>
        <w:rPr>
          <w:rFonts w:ascii="Arial" w:hAnsi="Arial"/>
          <w:b/>
          <w:sz w:val="28"/>
        </w:rPr>
      </w:pPr>
    </w:p>
    <w:p w:rsidR="00D47059" w:rsidRPr="00077719" w:rsidRDefault="00D47059" w:rsidP="004E4978">
      <w:pPr>
        <w:ind w:left="-180"/>
        <w:rPr>
          <w:rFonts w:ascii="Arial" w:hAnsi="Arial"/>
          <w:b/>
          <w:sz w:val="28"/>
        </w:rPr>
      </w:pPr>
      <w:r w:rsidRPr="00077719">
        <w:rPr>
          <w:rFonts w:ascii="Arial" w:hAnsi="Arial"/>
          <w:b/>
          <w:sz w:val="28"/>
        </w:rPr>
        <w:t>Z historie KPVP</w:t>
      </w:r>
    </w:p>
    <w:p w:rsidR="00D47059" w:rsidRPr="00077719" w:rsidRDefault="00D47059" w:rsidP="004E4978">
      <w:pPr>
        <w:spacing w:after="240" w:line="360" w:lineRule="auto"/>
        <w:ind w:left="-180"/>
        <w:jc w:val="both"/>
        <w:rPr>
          <w:rFonts w:ascii="Arial" w:hAnsi="Arial"/>
          <w:szCs w:val="24"/>
        </w:rPr>
      </w:pPr>
      <w:r w:rsidRPr="00D54CC9">
        <w:rPr>
          <w:rFonts w:ascii="Arial" w:hAnsi="Arial"/>
          <w:szCs w:val="24"/>
        </w:rPr>
        <w:t>První KPVP byl schválen usnesením Zastupitelstva Jihočeského kraje</w:t>
      </w:r>
      <w:r w:rsidRPr="00077719">
        <w:rPr>
          <w:rFonts w:ascii="Arial" w:hAnsi="Arial"/>
          <w:szCs w:val="24"/>
        </w:rPr>
        <w:t xml:space="preserve"> č. 196/2013/ZK-5 ze</w:t>
      </w:r>
      <w:r>
        <w:rPr>
          <w:rFonts w:ascii="Arial" w:hAnsi="Arial"/>
          <w:szCs w:val="24"/>
        </w:rPr>
        <w:t> </w:t>
      </w:r>
      <w:r w:rsidRPr="00077719">
        <w:rPr>
          <w:rFonts w:ascii="Arial" w:hAnsi="Arial"/>
          <w:szCs w:val="24"/>
        </w:rPr>
        <w:t xml:space="preserve">dne 27. 6. 2013 na roky 2013 – 2016. Tento plán </w:t>
      </w:r>
      <w:r w:rsidRPr="00D54CC9">
        <w:rPr>
          <w:rFonts w:ascii="Arial" w:hAnsi="Arial"/>
          <w:szCs w:val="24"/>
        </w:rPr>
        <w:t xml:space="preserve">obsahoval úkoly v jednotlivých oblastech veřejné politiky, jako jsou zdravotnictví, sociální oblast, oblast vzdělávání, problematika zaměstnávání, doprava, kultura, sport a volný čas, a to ve vazbě na procesy integrace občanů se zdravotním postižením. Návazný </w:t>
      </w:r>
      <w:r w:rsidRPr="00077719">
        <w:rPr>
          <w:rFonts w:ascii="Arial" w:hAnsi="Arial"/>
          <w:szCs w:val="24"/>
        </w:rPr>
        <w:t>Akční plán vyrovnávání příležitostí na</w:t>
      </w:r>
      <w:r>
        <w:rPr>
          <w:rFonts w:ascii="Arial" w:hAnsi="Arial"/>
          <w:szCs w:val="24"/>
        </w:rPr>
        <w:t> </w:t>
      </w:r>
      <w:r w:rsidRPr="00077719">
        <w:rPr>
          <w:rFonts w:ascii="Arial" w:hAnsi="Arial"/>
          <w:szCs w:val="24"/>
        </w:rPr>
        <w:t xml:space="preserve">rok 2017 navázal na tento strategický dokument a byl vytvořen ve spolupráci s pracovní skupinou pro záležitosti osob se zdravotním postižením a pracovníky jednotlivých dotčených odborů Krajského úřadu Jihočeského kraje. </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Oba KPV</w:t>
      </w:r>
      <w:r>
        <w:rPr>
          <w:rFonts w:ascii="Arial" w:hAnsi="Arial"/>
          <w:szCs w:val="24"/>
        </w:rPr>
        <w:t>P</w:t>
      </w:r>
      <w:r w:rsidRPr="00D54CC9">
        <w:rPr>
          <w:rFonts w:ascii="Arial" w:hAnsi="Arial"/>
          <w:szCs w:val="24"/>
        </w:rPr>
        <w:t xml:space="preserve"> obsahovaly reálné cíle, které byly realizovány v souladu s naplňováním koncepčních záměrů Jihočeského kraje v oblastech veřejných služeb pro obyvatele kraje. </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V jednotlivých oblastech současného návrhu KPV</w:t>
      </w:r>
      <w:r>
        <w:rPr>
          <w:rFonts w:ascii="Arial" w:hAnsi="Arial"/>
          <w:szCs w:val="24"/>
        </w:rPr>
        <w:t>P</w:t>
      </w:r>
      <w:r w:rsidRPr="00D54CC9">
        <w:rPr>
          <w:rFonts w:ascii="Arial" w:hAnsi="Arial"/>
          <w:szCs w:val="24"/>
        </w:rPr>
        <w:t xml:space="preserve"> byly konkrétně rozpracovány stanovené cíle v opatřeních s uvedením zodpovědnosti, termínu a finančních nákladů. </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Cílem nově navrženého KPVP je pokračovat v prosazování a podpoře osob se zdravotním postižením a prostřednictvím konkrétních opatření naplňovat jednotlivé články Úmluvy o</w:t>
      </w:r>
      <w:r>
        <w:rPr>
          <w:rFonts w:ascii="Arial" w:hAnsi="Arial"/>
          <w:szCs w:val="24"/>
        </w:rPr>
        <w:t> </w:t>
      </w:r>
      <w:r w:rsidRPr="00D54CC9">
        <w:rPr>
          <w:rFonts w:ascii="Arial" w:hAnsi="Arial"/>
          <w:szCs w:val="24"/>
        </w:rPr>
        <w:t>právech osob se zdravotním postižením v podmínkách Jihočeského kraje.</w:t>
      </w:r>
      <w:r>
        <w:rPr>
          <w:rFonts w:ascii="Arial" w:hAnsi="Arial"/>
          <w:szCs w:val="24"/>
        </w:rPr>
        <w:t xml:space="preserve"> Tento KPVP doplňuje </w:t>
      </w:r>
      <w:r w:rsidRPr="00D54CC9">
        <w:rPr>
          <w:rFonts w:ascii="Arial" w:hAnsi="Arial"/>
          <w:szCs w:val="24"/>
        </w:rPr>
        <w:t xml:space="preserve"> </w:t>
      </w:r>
      <w:r>
        <w:rPr>
          <w:rFonts w:ascii="Arial" w:hAnsi="Arial"/>
          <w:szCs w:val="24"/>
        </w:rPr>
        <w:t>a </w:t>
      </w:r>
      <w:r w:rsidRPr="00D54CC9">
        <w:rPr>
          <w:rFonts w:ascii="Arial" w:hAnsi="Arial"/>
          <w:szCs w:val="24"/>
        </w:rPr>
        <w:t xml:space="preserve">upřesňuje jiné aktuální koncepční dokumenty přijaté Jihočeským krajem, kterými jsou zejména Střednědobý plán rozvoje sociálních služeb aj., ve vztahu k problematice osob se zdravotním postižením. </w:t>
      </w:r>
    </w:p>
    <w:p w:rsidR="00D47059" w:rsidRDefault="00D47059" w:rsidP="004E4978">
      <w:pPr>
        <w:ind w:left="-180"/>
        <w:jc w:val="both"/>
        <w:rPr>
          <w:rFonts w:ascii="Arial" w:hAnsi="Arial"/>
          <w:b/>
          <w:sz w:val="28"/>
        </w:rPr>
      </w:pPr>
    </w:p>
    <w:p w:rsidR="009B1803" w:rsidRDefault="009B1803" w:rsidP="004E4978">
      <w:pPr>
        <w:ind w:left="-180"/>
        <w:jc w:val="both"/>
        <w:rPr>
          <w:rFonts w:ascii="Arial" w:hAnsi="Arial"/>
          <w:b/>
          <w:sz w:val="28"/>
        </w:rPr>
      </w:pPr>
    </w:p>
    <w:p w:rsidR="00D47059" w:rsidRDefault="00D47059" w:rsidP="004E4978">
      <w:pPr>
        <w:ind w:left="-180"/>
        <w:jc w:val="both"/>
        <w:rPr>
          <w:rFonts w:ascii="Arial" w:hAnsi="Arial"/>
          <w:b/>
          <w:sz w:val="28"/>
        </w:rPr>
      </w:pPr>
    </w:p>
    <w:p w:rsidR="00D47059" w:rsidRDefault="00D47059" w:rsidP="004E4978">
      <w:pPr>
        <w:ind w:left="-180"/>
        <w:jc w:val="both"/>
        <w:rPr>
          <w:rFonts w:ascii="Arial" w:hAnsi="Arial"/>
          <w:b/>
          <w:sz w:val="28"/>
        </w:rPr>
      </w:pPr>
      <w:r>
        <w:rPr>
          <w:rFonts w:ascii="Arial" w:hAnsi="Arial"/>
          <w:b/>
          <w:sz w:val="28"/>
        </w:rPr>
        <w:lastRenderedPageBreak/>
        <w:t xml:space="preserve">Metodika tvorby nového </w:t>
      </w:r>
      <w:r w:rsidRPr="00A1050A">
        <w:rPr>
          <w:rFonts w:ascii="Arial" w:hAnsi="Arial"/>
          <w:b/>
          <w:sz w:val="28"/>
        </w:rPr>
        <w:t>KPVP</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Problematika životních podmínek občanů se zdravotním postižením je nadresortní a</w:t>
      </w:r>
      <w:r>
        <w:rPr>
          <w:rFonts w:ascii="Arial" w:hAnsi="Arial"/>
          <w:szCs w:val="24"/>
        </w:rPr>
        <w:t> </w:t>
      </w:r>
      <w:r w:rsidRPr="00D54CC9">
        <w:rPr>
          <w:rFonts w:ascii="Arial" w:hAnsi="Arial"/>
          <w:szCs w:val="24"/>
        </w:rPr>
        <w:t xml:space="preserve">zasahuje do řady kompetenčních oblastí orgánů kraje v samostatné i přenesené působnosti. </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Vzhledem ke složitosti a závažnosti komplexu zlepšení kvality života občanů se zdravotním postižením na území Jihočeského kraje je třeba podporovat systémová řešení. Tento dokument tak klade důraz na komplexní přístup k řešení kvality života občanů se zdravotním postižením s</w:t>
      </w:r>
      <w:r>
        <w:rPr>
          <w:rFonts w:ascii="Arial" w:hAnsi="Arial"/>
          <w:szCs w:val="24"/>
        </w:rPr>
        <w:t> </w:t>
      </w:r>
      <w:r w:rsidRPr="00D54CC9">
        <w:rPr>
          <w:rFonts w:ascii="Arial" w:hAnsi="Arial"/>
          <w:szCs w:val="24"/>
        </w:rPr>
        <w:t xml:space="preserve">důrazem na úzkou spolupráci Jihočeského kraje a organizacemi občanů se zdravotním postižením zastoupených především Národní radou osob se zdravotním postižením Jihočeského kraje. </w:t>
      </w:r>
    </w:p>
    <w:p w:rsidR="00D47059" w:rsidRPr="00D54CC9" w:rsidRDefault="00D47059" w:rsidP="004E4978">
      <w:pPr>
        <w:spacing w:after="240" w:line="360" w:lineRule="auto"/>
        <w:ind w:left="-180"/>
        <w:jc w:val="both"/>
        <w:rPr>
          <w:rFonts w:ascii="Arial" w:hAnsi="Arial"/>
          <w:szCs w:val="24"/>
        </w:rPr>
      </w:pPr>
      <w:r w:rsidRPr="00D54CC9">
        <w:rPr>
          <w:rFonts w:ascii="Arial" w:hAnsi="Arial"/>
          <w:szCs w:val="24"/>
        </w:rPr>
        <w:t>Plán je vnímán jako otevřený a živý dokument obsahující řadu opatření na období 2018 - 2021, jejichž plnění bude každoročně hodnoceno a na základě toho bude plán průběžně aktualizován. Krajský plán je členěn do t</w:t>
      </w:r>
      <w:r>
        <w:rPr>
          <w:rFonts w:ascii="Arial" w:hAnsi="Arial"/>
          <w:szCs w:val="24"/>
        </w:rPr>
        <w:t>e</w:t>
      </w:r>
      <w:r w:rsidRPr="00D54CC9">
        <w:rPr>
          <w:rFonts w:ascii="Arial" w:hAnsi="Arial"/>
          <w:szCs w:val="24"/>
        </w:rPr>
        <w:t>matických oblastí běžného života navazujících na</w:t>
      </w:r>
      <w:r>
        <w:rPr>
          <w:rFonts w:ascii="Arial" w:hAnsi="Arial"/>
          <w:szCs w:val="24"/>
        </w:rPr>
        <w:t> </w:t>
      </w:r>
      <w:r w:rsidRPr="00D54CC9">
        <w:rPr>
          <w:rFonts w:ascii="Arial" w:hAnsi="Arial"/>
          <w:szCs w:val="24"/>
        </w:rPr>
        <w:t>vybrané články Úmluvy. Každá oblast (kapitola) je uvozena stručnou charakteristikou konkrétního článku Úmluvy, ke kterému se vztahuje.</w:t>
      </w:r>
    </w:p>
    <w:p w:rsidR="00D47059" w:rsidRDefault="00D47059" w:rsidP="004F7CA1">
      <w:pPr>
        <w:spacing w:after="240" w:line="360" w:lineRule="auto"/>
        <w:ind w:left="-180"/>
        <w:jc w:val="both"/>
        <w:rPr>
          <w:rFonts w:ascii="Arial" w:hAnsi="Arial"/>
        </w:rPr>
      </w:pPr>
      <w:r w:rsidRPr="00913DB6">
        <w:rPr>
          <w:rFonts w:ascii="Arial" w:hAnsi="Arial"/>
        </w:rPr>
        <w:t>Jihočeský „Krajský plán vyrovnávání příležitostí pro osoby se zdravotním postižením“ na léta 2018–2021</w:t>
      </w:r>
      <w:r>
        <w:rPr>
          <w:rFonts w:ascii="Arial" w:hAnsi="Arial"/>
        </w:rPr>
        <w:t xml:space="preserve"> </w:t>
      </w:r>
      <w:r w:rsidRPr="00913DB6">
        <w:rPr>
          <w:rFonts w:ascii="Arial" w:hAnsi="Arial"/>
        </w:rPr>
        <w:t>vznikl v rámci projektu „Plánování sociálních služeb v Jihočeském kraji</w:t>
      </w:r>
      <w:r>
        <w:rPr>
          <w:rFonts w:ascii="Arial" w:hAnsi="Arial"/>
        </w:rPr>
        <w:t xml:space="preserve"> II.</w:t>
      </w:r>
      <w:r w:rsidRPr="00913DB6">
        <w:rPr>
          <w:rFonts w:ascii="Arial" w:hAnsi="Arial"/>
        </w:rPr>
        <w:t>“, který realizuje Jihočeský kraj</w:t>
      </w:r>
      <w:r>
        <w:rPr>
          <w:rFonts w:ascii="Arial" w:hAnsi="Arial"/>
        </w:rPr>
        <w:t xml:space="preserve"> </w:t>
      </w:r>
      <w:r w:rsidRPr="00913DB6">
        <w:rPr>
          <w:rFonts w:ascii="Arial" w:hAnsi="Arial"/>
        </w:rPr>
        <w:t>- financovaný z Evropského sociálního fondu a ze státního rozpočtu ČR prost</w:t>
      </w:r>
      <w:r>
        <w:rPr>
          <w:rFonts w:ascii="Arial" w:hAnsi="Arial"/>
        </w:rPr>
        <w:t>řednictvím Operačního programu Z</w:t>
      </w:r>
      <w:r w:rsidRPr="00913DB6">
        <w:rPr>
          <w:rFonts w:ascii="Arial" w:hAnsi="Arial"/>
        </w:rPr>
        <w:t>aměstnanost. Nositelem</w:t>
      </w:r>
      <w:r>
        <w:rPr>
          <w:rFonts w:ascii="Arial" w:hAnsi="Arial"/>
        </w:rPr>
        <w:t xml:space="preserve"> projektu a </w:t>
      </w:r>
      <w:r w:rsidRPr="00913DB6">
        <w:rPr>
          <w:rFonts w:ascii="Arial" w:hAnsi="Arial"/>
        </w:rPr>
        <w:t xml:space="preserve">koordinátorem přípravy KPVP byl odbor sociálních věcí </w:t>
      </w:r>
      <w:r>
        <w:rPr>
          <w:rFonts w:ascii="Arial" w:hAnsi="Arial"/>
        </w:rPr>
        <w:t>KÚ. Zpracováním návrhu KPVP byl</w:t>
      </w:r>
      <w:r w:rsidRPr="00913DB6">
        <w:rPr>
          <w:rFonts w:ascii="Arial" w:hAnsi="Arial"/>
        </w:rPr>
        <w:t xml:space="preserve"> pověřen</w:t>
      </w:r>
      <w:r>
        <w:rPr>
          <w:rFonts w:ascii="Arial" w:hAnsi="Arial"/>
        </w:rPr>
        <w:t xml:space="preserve"> čtyřčlenný</w:t>
      </w:r>
      <w:r w:rsidRPr="00913DB6">
        <w:rPr>
          <w:rFonts w:ascii="Arial" w:hAnsi="Arial"/>
        </w:rPr>
        <w:t xml:space="preserve"> </w:t>
      </w:r>
      <w:r w:rsidRPr="00844B78">
        <w:rPr>
          <w:rFonts w:ascii="Arial" w:hAnsi="Arial"/>
        </w:rPr>
        <w:t>realizační tým odborníků na tvorbu KPVP, kteří se dlouhodobě zabývají problematikou osob se zdravotním postižením a spolupracují s pracovní skupinou pro záležitosti osob se zdravotním postižením.</w:t>
      </w:r>
      <w:r>
        <w:rPr>
          <w:rFonts w:ascii="Arial" w:hAnsi="Arial"/>
        </w:rPr>
        <w:t xml:space="preserve"> </w:t>
      </w:r>
      <w:r w:rsidRPr="00913DB6">
        <w:rPr>
          <w:rFonts w:ascii="Arial" w:hAnsi="Arial"/>
        </w:rPr>
        <w:t xml:space="preserve">Za krajský úřad se procesu </w:t>
      </w:r>
      <w:r>
        <w:rPr>
          <w:rFonts w:ascii="Arial" w:hAnsi="Arial"/>
        </w:rPr>
        <w:t>tvorby KPVP účastnili pověření zástupci</w:t>
      </w:r>
      <w:r w:rsidRPr="00913DB6">
        <w:rPr>
          <w:rFonts w:ascii="Arial" w:hAnsi="Arial"/>
        </w:rPr>
        <w:t xml:space="preserve"> zainteresovaných odborů krajského úřadu. </w:t>
      </w:r>
    </w:p>
    <w:p w:rsidR="00D47059" w:rsidRPr="00913DB6" w:rsidRDefault="00D47059" w:rsidP="004F7CA1">
      <w:pPr>
        <w:ind w:left="-180"/>
        <w:rPr>
          <w:rFonts w:ascii="Arial" w:hAnsi="Arial"/>
        </w:rPr>
      </w:pPr>
      <w:r w:rsidRPr="00913DB6">
        <w:rPr>
          <w:rFonts w:ascii="Arial" w:hAnsi="Arial"/>
        </w:rPr>
        <w:t>V první fázi přípravy KPVP byla provedena analýza</w:t>
      </w:r>
      <w:r>
        <w:rPr>
          <w:rFonts w:ascii="Arial" w:hAnsi="Arial"/>
        </w:rPr>
        <w:t xml:space="preserve"> </w:t>
      </w:r>
      <w:r w:rsidRPr="00913DB6">
        <w:rPr>
          <w:rFonts w:ascii="Arial" w:hAnsi="Arial"/>
        </w:rPr>
        <w:t>dvou předchozích dokumentů:</w:t>
      </w:r>
    </w:p>
    <w:p w:rsidR="00D47059" w:rsidRPr="00B44D74" w:rsidRDefault="00D47059" w:rsidP="00991147">
      <w:pPr>
        <w:pStyle w:val="Odstavecseseznamem"/>
        <w:numPr>
          <w:ilvl w:val="0"/>
          <w:numId w:val="26"/>
        </w:numPr>
        <w:tabs>
          <w:tab w:val="left" w:pos="284"/>
        </w:tabs>
        <w:spacing w:after="200" w:line="276" w:lineRule="auto"/>
        <w:ind w:left="284" w:hanging="284"/>
        <w:contextualSpacing/>
        <w:jc w:val="both"/>
        <w:rPr>
          <w:rFonts w:ascii="Arial" w:hAnsi="Arial"/>
          <w:szCs w:val="52"/>
        </w:rPr>
      </w:pPr>
      <w:r w:rsidRPr="00B44D74">
        <w:rPr>
          <w:rFonts w:ascii="Arial" w:hAnsi="Arial"/>
          <w:szCs w:val="52"/>
        </w:rPr>
        <w:t xml:space="preserve">Krajský plán vyrovnávání příležitostí pro osoby se zdravotním postižením Jihočeského kraje na léta </w:t>
      </w:r>
      <w:r w:rsidRPr="00B44D74">
        <w:rPr>
          <w:rFonts w:ascii="Arial" w:hAnsi="Arial"/>
          <w:szCs w:val="40"/>
        </w:rPr>
        <w:t>2013–2016</w:t>
      </w:r>
    </w:p>
    <w:p w:rsidR="00D47059" w:rsidRPr="00B44D74" w:rsidRDefault="00D47059" w:rsidP="00991147">
      <w:pPr>
        <w:pStyle w:val="Odstavecseseznamem"/>
        <w:numPr>
          <w:ilvl w:val="0"/>
          <w:numId w:val="26"/>
        </w:numPr>
        <w:tabs>
          <w:tab w:val="left" w:pos="284"/>
        </w:tabs>
        <w:spacing w:after="200" w:line="276" w:lineRule="auto"/>
        <w:ind w:left="284" w:hanging="284"/>
        <w:contextualSpacing/>
        <w:jc w:val="both"/>
        <w:rPr>
          <w:rFonts w:ascii="Arial" w:hAnsi="Arial"/>
          <w:szCs w:val="40"/>
        </w:rPr>
      </w:pPr>
      <w:r w:rsidRPr="00B44D74">
        <w:rPr>
          <w:rFonts w:ascii="Arial" w:hAnsi="Arial"/>
          <w:szCs w:val="52"/>
        </w:rPr>
        <w:t xml:space="preserve">Akční plán vyrovnávání příležitostí pro osoby se zdravotním postižením Jihočeského kraje na rok </w:t>
      </w:r>
      <w:r w:rsidRPr="00B44D74">
        <w:rPr>
          <w:rFonts w:ascii="Arial" w:hAnsi="Arial"/>
          <w:szCs w:val="40"/>
        </w:rPr>
        <w:t>2017</w:t>
      </w:r>
    </w:p>
    <w:p w:rsidR="00D47059" w:rsidRPr="00913DB6" w:rsidRDefault="00D47059" w:rsidP="004F7CA1">
      <w:pPr>
        <w:spacing w:line="360" w:lineRule="auto"/>
        <w:ind w:left="-180"/>
        <w:jc w:val="both"/>
        <w:rPr>
          <w:rFonts w:ascii="Arial" w:hAnsi="Arial"/>
          <w:szCs w:val="24"/>
        </w:rPr>
      </w:pPr>
      <w:r w:rsidRPr="00913DB6">
        <w:rPr>
          <w:rFonts w:ascii="Arial" w:hAnsi="Arial"/>
          <w:szCs w:val="24"/>
        </w:rPr>
        <w:t>Následně bylo realizováno vlastní šetření. Vzhledem k šíři záběru KPVP, charakteristice regionu a zejména ke specifikům potřeb osob se zdravotním postižením byly při zpracování KPVP využívány následující zdroje dat a informací:</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legislativní dokumenty,</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koncepční a metodické dokumenty,</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komunitní plány obcí a regionů na území Jihočeského kraje,</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lastRenderedPageBreak/>
        <w:t>existující KPVP,</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statistická data, existující výstupy výzkumů a šetření,</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 xml:space="preserve">internetové zdroje, </w:t>
      </w:r>
    </w:p>
    <w:p w:rsidR="00D47059" w:rsidRPr="00844B78" w:rsidRDefault="00D47059" w:rsidP="00991147">
      <w:pPr>
        <w:numPr>
          <w:ilvl w:val="0"/>
          <w:numId w:val="25"/>
        </w:numPr>
        <w:spacing w:after="0" w:line="360" w:lineRule="auto"/>
        <w:ind w:left="426" w:hanging="426"/>
        <w:jc w:val="both"/>
        <w:rPr>
          <w:rFonts w:ascii="Arial" w:hAnsi="Arial"/>
          <w:szCs w:val="24"/>
        </w:rPr>
      </w:pPr>
      <w:r w:rsidRPr="00844B78">
        <w:rPr>
          <w:rFonts w:ascii="Arial" w:hAnsi="Arial"/>
          <w:szCs w:val="24"/>
        </w:rPr>
        <w:t>podněty a informace od osob se zdravotním postižením a vybraných poskytovatelů sociálních služeb zjištěné v rámci sběru dat,</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konzultace se zástupci organizací sdružujících osoby se zdravotním postižením,</w:t>
      </w:r>
    </w:p>
    <w:p w:rsidR="00D47059" w:rsidRPr="00913DB6" w:rsidRDefault="00D47059" w:rsidP="00991147">
      <w:pPr>
        <w:numPr>
          <w:ilvl w:val="0"/>
          <w:numId w:val="25"/>
        </w:numPr>
        <w:spacing w:after="0" w:line="360" w:lineRule="auto"/>
        <w:ind w:left="426" w:hanging="426"/>
        <w:jc w:val="both"/>
        <w:rPr>
          <w:rFonts w:ascii="Arial" w:hAnsi="Arial"/>
          <w:szCs w:val="24"/>
        </w:rPr>
      </w:pPr>
      <w:r w:rsidRPr="00913DB6">
        <w:rPr>
          <w:rFonts w:ascii="Arial" w:hAnsi="Arial"/>
          <w:szCs w:val="24"/>
        </w:rPr>
        <w:t>inf</w:t>
      </w:r>
      <w:r>
        <w:rPr>
          <w:rFonts w:ascii="Arial" w:hAnsi="Arial"/>
          <w:szCs w:val="24"/>
        </w:rPr>
        <w:t xml:space="preserve">ormace od </w:t>
      </w:r>
      <w:r w:rsidRPr="00844B78">
        <w:rPr>
          <w:rFonts w:ascii="Arial" w:hAnsi="Arial"/>
          <w:szCs w:val="24"/>
        </w:rPr>
        <w:t>členů realizačního týmu</w:t>
      </w:r>
      <w:r>
        <w:rPr>
          <w:rFonts w:ascii="Arial" w:hAnsi="Arial"/>
          <w:szCs w:val="24"/>
        </w:rPr>
        <w:t xml:space="preserve"> pro tvorbu KPVP a od členů pracovní skupiny pro záležitosti osob se zdravotním postižením.</w:t>
      </w:r>
    </w:p>
    <w:p w:rsidR="00D47059" w:rsidRDefault="00D47059" w:rsidP="00991147">
      <w:pPr>
        <w:spacing w:after="240" w:line="360" w:lineRule="auto"/>
        <w:jc w:val="both"/>
        <w:rPr>
          <w:rFonts w:ascii="Arial" w:hAnsi="Arial"/>
          <w:szCs w:val="24"/>
        </w:rPr>
      </w:pPr>
    </w:p>
    <w:p w:rsidR="00D47059" w:rsidRPr="00913DB6" w:rsidRDefault="00D47059" w:rsidP="004F7CA1">
      <w:pPr>
        <w:spacing w:after="240" w:line="360" w:lineRule="auto"/>
        <w:ind w:left="-180"/>
        <w:jc w:val="both"/>
        <w:rPr>
          <w:rFonts w:ascii="Arial" w:hAnsi="Arial"/>
        </w:rPr>
      </w:pPr>
      <w:r w:rsidRPr="00913DB6">
        <w:rPr>
          <w:rFonts w:ascii="Arial" w:hAnsi="Arial"/>
          <w:szCs w:val="24"/>
        </w:rPr>
        <w:t>Na základě získaných informací a dat byly vymezeny základní problémové oblasti, které byly konzultovány v </w:t>
      </w:r>
      <w:r w:rsidRPr="00844B78">
        <w:rPr>
          <w:rFonts w:ascii="Arial" w:hAnsi="Arial"/>
          <w:szCs w:val="24"/>
        </w:rPr>
        <w:t>rámci realizačního týmu</w:t>
      </w:r>
      <w:r>
        <w:rPr>
          <w:rFonts w:ascii="Arial" w:hAnsi="Arial"/>
          <w:szCs w:val="24"/>
        </w:rPr>
        <w:t xml:space="preserve"> </w:t>
      </w:r>
      <w:r w:rsidRPr="00913DB6">
        <w:rPr>
          <w:rFonts w:ascii="Arial" w:hAnsi="Arial"/>
          <w:szCs w:val="24"/>
        </w:rPr>
        <w:t xml:space="preserve">pro tvorbu KPVP. Na podkladě těchto jednání byly formulovány dílčí cíle a následně byla navržena opatření k jejich dosažení. Ta byla posléze prodiskutována </w:t>
      </w:r>
      <w:r>
        <w:rPr>
          <w:rFonts w:ascii="Arial" w:hAnsi="Arial"/>
          <w:szCs w:val="24"/>
        </w:rPr>
        <w:t xml:space="preserve">mezi </w:t>
      </w:r>
      <w:r w:rsidRPr="00913DB6">
        <w:rPr>
          <w:rFonts w:ascii="Arial" w:hAnsi="Arial"/>
          <w:szCs w:val="24"/>
        </w:rPr>
        <w:t xml:space="preserve">členy </w:t>
      </w:r>
      <w:r>
        <w:rPr>
          <w:rFonts w:ascii="Arial" w:hAnsi="Arial"/>
          <w:szCs w:val="24"/>
        </w:rPr>
        <w:t>realizačního týmu a následně probíhala projednávání s pracovníky všech zainteresovaných</w:t>
      </w:r>
      <w:r w:rsidRPr="00913DB6">
        <w:rPr>
          <w:rFonts w:ascii="Arial" w:hAnsi="Arial"/>
          <w:szCs w:val="24"/>
        </w:rPr>
        <w:t xml:space="preserve"> odborů či jejich vedoucími. Výstupem tohoto</w:t>
      </w:r>
      <w:r>
        <w:rPr>
          <w:rFonts w:ascii="Arial" w:hAnsi="Arial"/>
          <w:szCs w:val="24"/>
        </w:rPr>
        <w:t xml:space="preserve"> procesu je finální návrh cílů a </w:t>
      </w:r>
      <w:r w:rsidRPr="00913DB6">
        <w:rPr>
          <w:rFonts w:ascii="Arial" w:hAnsi="Arial"/>
          <w:szCs w:val="24"/>
        </w:rPr>
        <w:t xml:space="preserve">opatření v jednotlivých tematických oblastech. Ten byl postoupen do připomínkového řízení. Po zapracování </w:t>
      </w:r>
      <w:r w:rsidRPr="00844B78">
        <w:rPr>
          <w:rFonts w:ascii="Arial" w:hAnsi="Arial"/>
          <w:szCs w:val="24"/>
        </w:rPr>
        <w:t>připomínek</w:t>
      </w:r>
      <w:r>
        <w:rPr>
          <w:rFonts w:ascii="Arial" w:hAnsi="Arial"/>
          <w:szCs w:val="24"/>
        </w:rPr>
        <w:t xml:space="preserve"> </w:t>
      </w:r>
      <w:r w:rsidRPr="00913DB6">
        <w:rPr>
          <w:rFonts w:ascii="Arial" w:hAnsi="Arial"/>
          <w:szCs w:val="24"/>
        </w:rPr>
        <w:t>byl KPVP postoupen samosprávě kraje k</w:t>
      </w:r>
      <w:r>
        <w:rPr>
          <w:rFonts w:ascii="Arial" w:hAnsi="Arial"/>
          <w:szCs w:val="24"/>
        </w:rPr>
        <w:t> </w:t>
      </w:r>
      <w:r w:rsidRPr="00913DB6">
        <w:rPr>
          <w:rFonts w:ascii="Arial" w:hAnsi="Arial"/>
          <w:szCs w:val="24"/>
        </w:rPr>
        <w:t>projednání.</w:t>
      </w:r>
    </w:p>
    <w:p w:rsidR="00D47059" w:rsidRPr="009B1803" w:rsidRDefault="00D47059" w:rsidP="009B1803">
      <w:pPr>
        <w:spacing w:after="240" w:line="360" w:lineRule="auto"/>
        <w:ind w:left="-180"/>
        <w:jc w:val="both"/>
        <w:rPr>
          <w:rFonts w:ascii="Arial" w:hAnsi="Arial"/>
          <w:szCs w:val="24"/>
        </w:rPr>
      </w:pPr>
      <w:r w:rsidRPr="00D54CC9">
        <w:rPr>
          <w:rFonts w:ascii="Arial" w:hAnsi="Arial"/>
          <w:szCs w:val="24"/>
        </w:rPr>
        <w:t>Zastupitelstvo Jihočeského kraje schválením tohoto plánu vyjadřuje svůj záměr podporovat vytváření rovných podmínek pro občany se zdravotním postižením na území kraje a</w:t>
      </w:r>
      <w:r>
        <w:rPr>
          <w:rFonts w:ascii="Arial" w:hAnsi="Arial"/>
          <w:szCs w:val="24"/>
        </w:rPr>
        <w:t> </w:t>
      </w:r>
      <w:r w:rsidRPr="00D54CC9">
        <w:rPr>
          <w:rFonts w:ascii="Arial" w:hAnsi="Arial"/>
          <w:szCs w:val="24"/>
        </w:rPr>
        <w:t>zlepšování kvality jejich života.</w:t>
      </w:r>
      <w:r>
        <w:rPr>
          <w:rFonts w:ascii="Arial" w:hAnsi="Arial"/>
          <w:szCs w:val="24"/>
        </w:rPr>
        <w:t xml:space="preserve"> </w:t>
      </w:r>
      <w:r w:rsidRPr="00D54CC9">
        <w:rPr>
          <w:rFonts w:ascii="Arial" w:hAnsi="Arial"/>
          <w:szCs w:val="24"/>
        </w:rPr>
        <w:t>Výsledná podoba KPVP je kompro</w:t>
      </w:r>
      <w:r>
        <w:rPr>
          <w:rFonts w:ascii="Arial" w:hAnsi="Arial"/>
          <w:szCs w:val="24"/>
        </w:rPr>
        <w:t xml:space="preserve">misem z hlediska </w:t>
      </w:r>
      <w:proofErr w:type="gramStart"/>
      <w:r>
        <w:rPr>
          <w:rFonts w:ascii="Arial" w:hAnsi="Arial"/>
          <w:szCs w:val="24"/>
        </w:rPr>
        <w:t xml:space="preserve">kompetenčních </w:t>
      </w:r>
      <w:r w:rsidRPr="00D54CC9">
        <w:rPr>
          <w:rFonts w:ascii="Arial" w:hAnsi="Arial"/>
          <w:szCs w:val="24"/>
        </w:rPr>
        <w:t xml:space="preserve"> </w:t>
      </w:r>
      <w:r>
        <w:rPr>
          <w:rFonts w:ascii="Arial" w:hAnsi="Arial"/>
          <w:szCs w:val="24"/>
        </w:rPr>
        <w:t>a</w:t>
      </w:r>
      <w:proofErr w:type="gramEnd"/>
      <w:r>
        <w:rPr>
          <w:rFonts w:ascii="Arial" w:hAnsi="Arial"/>
          <w:szCs w:val="24"/>
        </w:rPr>
        <w:t> </w:t>
      </w:r>
      <w:r w:rsidRPr="00D54CC9">
        <w:rPr>
          <w:rFonts w:ascii="Arial" w:hAnsi="Arial"/>
          <w:szCs w:val="24"/>
        </w:rPr>
        <w:t>finančních možností kraje a požadavků osob se zdravotním postižením.</w:t>
      </w:r>
    </w:p>
    <w:p w:rsidR="00D47059" w:rsidRDefault="00D47059" w:rsidP="009B1803">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 A OPATŘENÍ KPVP</w:t>
      </w:r>
    </w:p>
    <w:p w:rsidR="009B1803" w:rsidRPr="009B1803" w:rsidRDefault="009B1803" w:rsidP="009B1803">
      <w:pPr>
        <w:widowControl w:val="0"/>
        <w:autoSpaceDE w:val="0"/>
        <w:autoSpaceDN w:val="0"/>
        <w:adjustRightInd w:val="0"/>
        <w:spacing w:line="240" w:lineRule="auto"/>
        <w:ind w:left="-170"/>
        <w:rPr>
          <w:rFonts w:ascii="Arial" w:hAnsi="Arial" w:cs="Calibri"/>
          <w:b/>
          <w:sz w:val="24"/>
          <w:szCs w:val="24"/>
        </w:rPr>
      </w:pPr>
    </w:p>
    <w:p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1. VÝCHOVA VEŘEJNOSTI A OSVĚTOVÁ ČINNOST </w:t>
      </w:r>
    </w:p>
    <w:p w:rsidR="00D47059" w:rsidRDefault="00D47059" w:rsidP="00893DA8">
      <w:pPr>
        <w:widowControl w:val="0"/>
        <w:autoSpaceDE w:val="0"/>
        <w:autoSpaceDN w:val="0"/>
        <w:adjustRightInd w:val="0"/>
        <w:spacing w:after="0" w:line="240" w:lineRule="auto"/>
        <w:ind w:left="-170"/>
        <w:jc w:val="both"/>
        <w:rPr>
          <w:i/>
          <w:iCs/>
        </w:rPr>
      </w:pPr>
      <w:r w:rsidRPr="0010749E">
        <w:rPr>
          <w:i/>
          <w:iCs/>
        </w:rPr>
        <w:t xml:space="preserve">Vychází z článku 8 Úmluvy - Zvyšování povědomí, a poukazuje na potřebu šíření osvěty v celé společnosti o situaci osob se zdravotním postižením, potřebu podpory respektu k jejich právům </w:t>
      </w:r>
      <w:r w:rsidRPr="0010749E">
        <w:rPr>
          <w:i/>
        </w:rPr>
        <w:t>a důstojnosti</w:t>
      </w:r>
      <w:r w:rsidRPr="0010749E">
        <w:rPr>
          <w:i/>
          <w:iCs/>
        </w:rPr>
        <w:t xml:space="preserve">  </w:t>
      </w:r>
      <w:r>
        <w:rPr>
          <w:i/>
          <w:iCs/>
        </w:rPr>
        <w:t>a </w:t>
      </w:r>
      <w:r w:rsidRPr="0010749E">
        <w:rPr>
          <w:i/>
          <w:iCs/>
        </w:rPr>
        <w:t>bourání stereotypů a předsudků, které se zdravotního postižení týkají.</w:t>
      </w:r>
    </w:p>
    <w:p w:rsidR="00D47059" w:rsidRPr="00893DA8" w:rsidRDefault="00D47059" w:rsidP="00893DA8">
      <w:pPr>
        <w:widowControl w:val="0"/>
        <w:autoSpaceDE w:val="0"/>
        <w:autoSpaceDN w:val="0"/>
        <w:adjustRightInd w:val="0"/>
        <w:spacing w:after="0" w:line="240" w:lineRule="auto"/>
        <w:ind w:left="-170"/>
        <w:jc w:val="both"/>
        <w:rPr>
          <w:i/>
          <w:iCs/>
        </w:rPr>
      </w:pPr>
    </w:p>
    <w:p w:rsidR="00D47059" w:rsidRDefault="00D47059" w:rsidP="00010E0D">
      <w:pPr>
        <w:widowControl w:val="0"/>
        <w:autoSpaceDE w:val="0"/>
        <w:autoSpaceDN w:val="0"/>
        <w:adjustRightInd w:val="0"/>
        <w:spacing w:line="240" w:lineRule="auto"/>
        <w:ind w:left="-170"/>
        <w:rPr>
          <w:rFonts w:ascii="Arial" w:hAnsi="Arial" w:cs="Calibri"/>
          <w:b/>
          <w:sz w:val="24"/>
        </w:rPr>
      </w:pPr>
      <w:r w:rsidRPr="00E470DD">
        <w:rPr>
          <w:rFonts w:ascii="Arial" w:hAnsi="Arial" w:cs="Calibri"/>
          <w:b/>
          <w:sz w:val="24"/>
        </w:rPr>
        <w:t>Cíle:</w:t>
      </w:r>
    </w:p>
    <w:p w:rsidR="00D47059" w:rsidRDefault="00D47059"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Umožnit široké veřejnosti seznámit se s výsledky činnosti osob se zdravotním postižením, případně zprostředkovat informace o jejich životě a o jejich schopnostech, dovednostech či vnímání.</w:t>
      </w:r>
    </w:p>
    <w:p w:rsidR="00D47059" w:rsidRDefault="00D47059"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Veřejně prezentovat a oceňovat příklady pozitivního přístupu veřejnosti k lidem se zdravotním postižením</w:t>
      </w:r>
      <w:r>
        <w:rPr>
          <w:rFonts w:ascii="Arial" w:hAnsi="Arial" w:cs="Calibri"/>
        </w:rPr>
        <w:t>.</w:t>
      </w:r>
    </w:p>
    <w:p w:rsidR="00D47059" w:rsidRDefault="00D47059" w:rsidP="00AD5027">
      <w:pPr>
        <w:widowControl w:val="0"/>
        <w:numPr>
          <w:ilvl w:val="0"/>
          <w:numId w:val="2"/>
        </w:numPr>
        <w:autoSpaceDE w:val="0"/>
        <w:autoSpaceDN w:val="0"/>
        <w:adjustRightInd w:val="0"/>
        <w:spacing w:line="240" w:lineRule="auto"/>
        <w:jc w:val="both"/>
        <w:rPr>
          <w:rFonts w:ascii="Arial" w:hAnsi="Arial" w:cs="Calibri"/>
        </w:rPr>
      </w:pPr>
      <w:r w:rsidRPr="00BB1177">
        <w:rPr>
          <w:rFonts w:ascii="Arial" w:hAnsi="Arial" w:cs="Calibri"/>
        </w:rPr>
        <w:t xml:space="preserve">Podporovat vzdělávání pracovníků státní správy a samosprávy v problematice osob se </w:t>
      </w:r>
      <w:r w:rsidRPr="00AC2174">
        <w:rPr>
          <w:rFonts w:ascii="Arial" w:hAnsi="Arial" w:cs="Calibri"/>
        </w:rPr>
        <w:t>zdravotním postižením a v komunikaci s nimi.</w:t>
      </w:r>
    </w:p>
    <w:p w:rsidR="00D47059" w:rsidRPr="0010749E" w:rsidRDefault="00D47059" w:rsidP="00AD5027">
      <w:pPr>
        <w:widowControl w:val="0"/>
        <w:numPr>
          <w:ilvl w:val="0"/>
          <w:numId w:val="2"/>
        </w:numPr>
        <w:autoSpaceDE w:val="0"/>
        <w:autoSpaceDN w:val="0"/>
        <w:adjustRightInd w:val="0"/>
        <w:spacing w:line="240" w:lineRule="auto"/>
        <w:jc w:val="both"/>
        <w:rPr>
          <w:rFonts w:ascii="Arial" w:hAnsi="Arial" w:cs="Calibri"/>
          <w:b/>
          <w:sz w:val="24"/>
        </w:rPr>
      </w:pPr>
      <w:r w:rsidRPr="00AC2174">
        <w:rPr>
          <w:rFonts w:ascii="Arial" w:hAnsi="Arial" w:cs="Calibri"/>
        </w:rPr>
        <w:t>Podporovat vzdělávací činnost mezi osobami se zdravotním postižením a jejich rodin</w:t>
      </w:r>
      <w:r>
        <w:rPr>
          <w:rFonts w:ascii="Arial" w:hAnsi="Arial" w:cs="Calibri"/>
        </w:rPr>
        <w:t>n</w:t>
      </w:r>
      <w:r w:rsidRPr="00AC2174">
        <w:rPr>
          <w:rFonts w:ascii="Arial" w:hAnsi="Arial" w:cs="Calibri"/>
        </w:rPr>
        <w:t>ými příslušníky</w:t>
      </w:r>
      <w:r>
        <w:rPr>
          <w:rFonts w:ascii="Arial" w:hAnsi="Arial" w:cs="Calibri"/>
        </w:rPr>
        <w:t>.</w:t>
      </w:r>
    </w:p>
    <w:p w:rsidR="00D47059" w:rsidRPr="001A1147" w:rsidRDefault="00D47059" w:rsidP="00010E0D">
      <w:pPr>
        <w:widowControl w:val="0"/>
        <w:autoSpaceDE w:val="0"/>
        <w:autoSpaceDN w:val="0"/>
        <w:adjustRightInd w:val="0"/>
        <w:spacing w:line="240" w:lineRule="auto"/>
        <w:ind w:left="-170" w:firstLine="45"/>
        <w:jc w:val="both"/>
        <w:rPr>
          <w:rFonts w:ascii="Arial" w:hAnsi="Arial" w:cs="Calibri"/>
        </w:rPr>
      </w:pPr>
    </w:p>
    <w:p w:rsidR="00D47059" w:rsidRPr="002D436A" w:rsidRDefault="00D47059" w:rsidP="00010E0D">
      <w:pPr>
        <w:widowControl w:val="0"/>
        <w:autoSpaceDE w:val="0"/>
        <w:autoSpaceDN w:val="0"/>
        <w:adjustRightInd w:val="0"/>
        <w:spacing w:line="240" w:lineRule="auto"/>
        <w:ind w:left="-170"/>
        <w:rPr>
          <w:rFonts w:ascii="Arial" w:hAnsi="Arial" w:cs="Calibri"/>
          <w:b/>
          <w:sz w:val="24"/>
        </w:rPr>
      </w:pPr>
      <w:r w:rsidRPr="002D436A">
        <w:rPr>
          <w:rFonts w:ascii="Arial" w:hAnsi="Arial" w:cs="Calibri"/>
          <w:b/>
          <w:sz w:val="24"/>
        </w:rPr>
        <w:t>Opatření</w:t>
      </w: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1.1 Zachovat vyčleněný výstavní prostor v budově krajského úřadu, který budou moci kontinuálně využívat k prezentaci výsledků své činnosti organizace sdružující osoby se zdravotním postižením, poskytovatelé sociálních služeb apod.</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Pr>
          <w:rFonts w:ascii="Arial" w:hAnsi="Arial" w:cs="Calibri"/>
        </w:rPr>
        <w:t xml:space="preserve">kanceláře </w:t>
      </w:r>
      <w:r w:rsidRPr="001A1147">
        <w:rPr>
          <w:rFonts w:ascii="Arial" w:hAnsi="Arial" w:cs="Calibri"/>
        </w:rPr>
        <w:t>hejtmana</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r>
      <w:r>
        <w:rPr>
          <w:rFonts w:ascii="Arial" w:hAnsi="Arial" w:cs="Calibri"/>
        </w:rPr>
        <w:t>2018 - 2021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25 000 Kč ročně</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1.2 Pokračovat v pořizování věcných darů sloužících jako reprezentační či upomínkové předměty kraje od organizací poskytujících sociální či vzdělávací služby osobám se zdravotním postižením nebo organizací zaměstnávajících více než 50 % zaměstnanců, kteří jsou osobami se zdravotním postižením.</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e</w:t>
      </w:r>
      <w:r w:rsidRPr="001A1147">
        <w:rPr>
          <w:rFonts w:ascii="Arial" w:hAnsi="Arial" w:cs="Calibri"/>
        </w:rPr>
        <w:t xml:space="preserve"> hejtmana</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20 000 Kč ročně</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 xml:space="preserve">1.3 Jedenkrát </w:t>
      </w:r>
      <w:r w:rsidRPr="00F263F1">
        <w:rPr>
          <w:rFonts w:ascii="Arial" w:hAnsi="Arial" w:cs="Calibri"/>
        </w:rPr>
        <w:t>za dva roky</w:t>
      </w:r>
      <w:r w:rsidRPr="001A1147">
        <w:rPr>
          <w:rFonts w:ascii="Arial" w:hAnsi="Arial" w:cs="Calibri"/>
        </w:rPr>
        <w:t xml:space="preserve"> udělovat ocenění hejtmana </w:t>
      </w:r>
      <w:r>
        <w:rPr>
          <w:rFonts w:ascii="Arial" w:hAnsi="Arial" w:cs="Calibri"/>
        </w:rPr>
        <w:t>Jihočeského kraje</w:t>
      </w:r>
      <w:r w:rsidRPr="001A1147">
        <w:rPr>
          <w:rFonts w:ascii="Arial" w:hAnsi="Arial" w:cs="Calibri"/>
        </w:rPr>
        <w:t xml:space="preserve"> organizacím, které se dlouhodobě vyznačují pozitivním vztahem k osobám se zdravotním postižením, a to v oblasti vzdělávání, zaměstnávání a volného času.</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kanceláře hejtmana</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smartTag w:uri="urn:schemas-microsoft-com:office:smarttags" w:element="metricconverter">
        <w:smartTagPr>
          <w:attr w:name="ProductID" w:val="2019 a"/>
        </w:smartTagPr>
        <w:r>
          <w:rPr>
            <w:rFonts w:ascii="Arial" w:hAnsi="Arial" w:cs="Calibri"/>
          </w:rPr>
          <w:t>2019 a</w:t>
        </w:r>
      </w:smartTag>
      <w:r>
        <w:rPr>
          <w:rFonts w:ascii="Arial" w:hAnsi="Arial" w:cs="Calibri"/>
        </w:rPr>
        <w:t xml:space="preserve">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20 000 Kč </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1.</w:t>
      </w:r>
      <w:r>
        <w:rPr>
          <w:rFonts w:ascii="Arial" w:hAnsi="Arial" w:cs="Calibri"/>
        </w:rPr>
        <w:t>4 Provádět školení zaměstnanců krajského úřadu,</w:t>
      </w:r>
      <w:r w:rsidRPr="00151C97">
        <w:rPr>
          <w:rFonts w:ascii="Arial" w:hAnsi="Arial" w:cs="Calibri"/>
        </w:rPr>
        <w:t xml:space="preserve"> zejména</w:t>
      </w:r>
      <w:r w:rsidRPr="001A1147">
        <w:rPr>
          <w:rFonts w:ascii="Arial" w:hAnsi="Arial" w:cs="Calibri"/>
        </w:rPr>
        <w:t xml:space="preserve"> v oblasti komunikace s osobami se zdravotním postižení</w:t>
      </w:r>
      <w:r>
        <w:rPr>
          <w:rFonts w:ascii="Arial" w:hAnsi="Arial" w:cs="Calibri"/>
        </w:rPr>
        <w:t>m,</w:t>
      </w:r>
      <w:r w:rsidRPr="001A1147">
        <w:rPr>
          <w:rFonts w:ascii="Arial" w:hAnsi="Arial" w:cs="Calibri"/>
        </w:rPr>
        <w:t xml:space="preserve"> v rámci jejich průběžného vzdělávání. </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Odpovědnost:</w:t>
      </w:r>
      <w:r>
        <w:rPr>
          <w:rFonts w:ascii="Arial" w:hAnsi="Arial" w:cs="Calibri"/>
        </w:rPr>
        <w:tab/>
        <w:t xml:space="preserve">odbor kanceláře ředitele </w:t>
      </w:r>
    </w:p>
    <w:p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t>20 000 Kč</w:t>
      </w:r>
      <w:r w:rsidRPr="001A1147">
        <w:rPr>
          <w:rFonts w:ascii="Arial" w:hAnsi="Arial" w:cs="Calibri"/>
        </w:rPr>
        <w:t xml:space="preserve"> </w:t>
      </w:r>
    </w:p>
    <w:p w:rsidR="00D47059" w:rsidRDefault="00D47059" w:rsidP="00010E0D">
      <w:pPr>
        <w:widowControl w:val="0"/>
        <w:autoSpaceDE w:val="0"/>
        <w:autoSpaceDN w:val="0"/>
        <w:adjustRightInd w:val="0"/>
        <w:spacing w:line="240" w:lineRule="auto"/>
        <w:ind w:left="-170"/>
        <w:jc w:val="both"/>
        <w:rPr>
          <w:rFonts w:ascii="Arial" w:hAnsi="Arial" w:cs="Calibri"/>
        </w:rPr>
      </w:pPr>
    </w:p>
    <w:p w:rsidR="00D47059" w:rsidRDefault="00D47059" w:rsidP="008E040A">
      <w:pPr>
        <w:widowControl w:val="0"/>
        <w:autoSpaceDE w:val="0"/>
        <w:autoSpaceDN w:val="0"/>
        <w:adjustRightInd w:val="0"/>
        <w:spacing w:line="240" w:lineRule="auto"/>
        <w:ind w:left="-170"/>
        <w:jc w:val="both"/>
        <w:rPr>
          <w:rFonts w:ascii="Arial" w:hAnsi="Arial" w:cs="Calibri"/>
        </w:rPr>
      </w:pPr>
      <w:r>
        <w:rPr>
          <w:rFonts w:ascii="Arial" w:hAnsi="Arial" w:cs="Calibri"/>
        </w:rPr>
        <w:t>1.5 P</w:t>
      </w:r>
      <w:r w:rsidRPr="001A1147">
        <w:rPr>
          <w:rFonts w:ascii="Arial" w:hAnsi="Arial" w:cs="Calibri"/>
        </w:rPr>
        <w:t>odporovat edukační a informační činnost v</w:t>
      </w:r>
      <w:r>
        <w:rPr>
          <w:rFonts w:ascii="Arial" w:hAnsi="Arial" w:cs="Calibri"/>
        </w:rPr>
        <w:t> </w:t>
      </w:r>
      <w:r w:rsidRPr="001A1147">
        <w:rPr>
          <w:rFonts w:ascii="Arial" w:hAnsi="Arial" w:cs="Calibri"/>
        </w:rPr>
        <w:t>oblasti</w:t>
      </w:r>
      <w:r>
        <w:rPr>
          <w:rFonts w:ascii="Arial" w:hAnsi="Arial" w:cs="Calibri"/>
        </w:rPr>
        <w:t xml:space="preserve"> vyrovnávání </w:t>
      </w:r>
      <w:r w:rsidRPr="001A1147">
        <w:rPr>
          <w:rFonts w:ascii="Arial" w:hAnsi="Arial" w:cs="Calibri"/>
        </w:rPr>
        <w:t>příležitostí pro OZP, pořádání odborných konferencí, seminářů, výstav, vydávání</w:t>
      </w:r>
      <w:r>
        <w:rPr>
          <w:rFonts w:ascii="Arial" w:hAnsi="Arial" w:cs="Calibri"/>
        </w:rPr>
        <w:t xml:space="preserve"> informačních tiskovin, letáků </w:t>
      </w:r>
      <w:r w:rsidRPr="001A1147">
        <w:rPr>
          <w:rFonts w:ascii="Arial" w:hAnsi="Arial" w:cs="Calibri"/>
        </w:rPr>
        <w:t xml:space="preserve"> </w:t>
      </w:r>
      <w:r>
        <w:rPr>
          <w:rFonts w:ascii="Arial" w:hAnsi="Arial" w:cs="Calibri"/>
        </w:rPr>
        <w:t>a </w:t>
      </w:r>
      <w:r w:rsidRPr="001A1147">
        <w:rPr>
          <w:rFonts w:ascii="Arial" w:hAnsi="Arial" w:cs="Calibri"/>
        </w:rPr>
        <w:t>publikací</w:t>
      </w:r>
      <w:r>
        <w:rPr>
          <w:rFonts w:ascii="Arial" w:hAnsi="Arial" w:cs="Calibri"/>
        </w:rPr>
        <w:t xml:space="preserve"> s te</w:t>
      </w:r>
      <w:r w:rsidRPr="001A1147">
        <w:rPr>
          <w:rFonts w:ascii="Arial" w:hAnsi="Arial" w:cs="Calibri"/>
        </w:rPr>
        <w:t xml:space="preserve">matikou </w:t>
      </w:r>
      <w:r>
        <w:rPr>
          <w:rFonts w:ascii="Arial" w:hAnsi="Arial" w:cs="Calibri"/>
        </w:rPr>
        <w:t>zdravotního postižení a prevence zd</w:t>
      </w:r>
      <w:r w:rsidRPr="001A1147">
        <w:rPr>
          <w:rFonts w:ascii="Arial" w:hAnsi="Arial" w:cs="Calibri"/>
        </w:rPr>
        <w:t>ravotního postižení</w:t>
      </w:r>
      <w:r>
        <w:rPr>
          <w:rFonts w:ascii="Arial" w:hAnsi="Arial" w:cs="Calibri"/>
        </w:rPr>
        <w:t>. Dále podporovat činnosti mezi OZP v oblasti ochrany práv a ochrany před diskriminací, v oblasti finanční gramotnosti a dluhového poradenství, v oblasti ochrany práv spotřebitele, v oblasti bezplatné právní poradny, zaměstnávání OZP apod.</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Odpovědnost:</w:t>
      </w:r>
      <w:r>
        <w:rPr>
          <w:rFonts w:ascii="Arial" w:hAnsi="Arial" w:cs="Calibri"/>
        </w:rPr>
        <w:tab/>
      </w:r>
      <w:r w:rsidRPr="001A1147">
        <w:rPr>
          <w:rFonts w:ascii="Arial" w:hAnsi="Arial" w:cs="Calibri"/>
        </w:rPr>
        <w:t>odbor sociálních věcí</w:t>
      </w:r>
      <w:r>
        <w:rPr>
          <w:rFonts w:ascii="Arial" w:hAnsi="Arial" w:cs="Calibri"/>
        </w:rPr>
        <w:t>, odbor zdravotnictví</w:t>
      </w:r>
      <w:r w:rsidRPr="001A1147">
        <w:rPr>
          <w:rFonts w:ascii="Arial" w:hAnsi="Arial" w:cs="Calibri"/>
        </w:rPr>
        <w:t xml:space="preserve"> </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organizace sdružující OZP</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 xml:space="preserve">průběžně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dle rozpočtových možností kraje</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06AC8" w:rsidRDefault="00D47059" w:rsidP="00106AC8">
      <w:pPr>
        <w:widowControl w:val="0"/>
        <w:autoSpaceDE w:val="0"/>
        <w:autoSpaceDN w:val="0"/>
        <w:adjustRightInd w:val="0"/>
        <w:spacing w:line="240" w:lineRule="auto"/>
        <w:ind w:left="-170"/>
        <w:jc w:val="both"/>
        <w:rPr>
          <w:rFonts w:ascii="Arial" w:hAnsi="Arial" w:cs="Calibri"/>
        </w:rPr>
      </w:pPr>
      <w:r>
        <w:rPr>
          <w:rFonts w:ascii="Arial" w:hAnsi="Arial" w:cs="Calibri"/>
        </w:rPr>
        <w:t>1.6</w:t>
      </w:r>
      <w:r w:rsidRPr="001A1147">
        <w:rPr>
          <w:rFonts w:ascii="Arial" w:hAnsi="Arial" w:cs="Calibri"/>
        </w:rPr>
        <w:t xml:space="preserve"> Ve spolupráci s neziskovými organizacemi podporovat edukační a informační činnost</w:t>
      </w:r>
      <w:r>
        <w:rPr>
          <w:rFonts w:ascii="Arial" w:hAnsi="Arial" w:cs="Calibri"/>
        </w:rPr>
        <w:t xml:space="preserve"> - f</w:t>
      </w:r>
      <w:r w:rsidRPr="001A1147">
        <w:rPr>
          <w:rFonts w:ascii="Arial" w:hAnsi="Arial" w:cs="Calibri"/>
        </w:rPr>
        <w:t>ormou vzdělávacích akcí pro OZP a jejich rodiny, zejména se zaměřením na ochranu práv pacientů, ochranu před násilím a zneužíváním, projevy a formy diskriminace</w:t>
      </w:r>
      <w:r>
        <w:rPr>
          <w:rFonts w:ascii="Arial" w:hAnsi="Arial" w:cs="Calibri"/>
        </w:rPr>
        <w:t xml:space="preserve"> OZP </w:t>
      </w:r>
      <w:r w:rsidRPr="00FC2EA1">
        <w:rPr>
          <w:rFonts w:ascii="Arial" w:hAnsi="Arial" w:cs="Calibri"/>
        </w:rPr>
        <w:t>prostřednictvím záštit</w:t>
      </w:r>
      <w:r>
        <w:rPr>
          <w:rFonts w:ascii="Arial" w:hAnsi="Arial" w:cs="Calibri"/>
          <w:color w:val="FF0000"/>
        </w:rPr>
        <w:t xml:space="preserve"> </w:t>
      </w:r>
      <w:r w:rsidRPr="00DC244F">
        <w:rPr>
          <w:rFonts w:ascii="Arial" w:hAnsi="Arial" w:cs="Calibri"/>
        </w:rPr>
        <w:t>zástupců samosprávy kraje,</w:t>
      </w:r>
      <w:r w:rsidRPr="00D07245">
        <w:rPr>
          <w:rFonts w:ascii="Arial" w:hAnsi="Arial" w:cs="Calibri"/>
          <w:color w:val="FF0000"/>
        </w:rPr>
        <w:t xml:space="preserve"> </w:t>
      </w:r>
      <w:r w:rsidRPr="00FC2EA1">
        <w:rPr>
          <w:rFonts w:ascii="Arial" w:hAnsi="Arial" w:cs="Calibri"/>
        </w:rPr>
        <w:t>poskytnutím prostor apod</w:t>
      </w:r>
      <w:r>
        <w:rPr>
          <w:rFonts w:ascii="Arial" w:hAnsi="Arial" w:cs="Calibri"/>
        </w:rPr>
        <w:t>.</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 xml:space="preserve"> </w:t>
      </w:r>
      <w:r>
        <w:rPr>
          <w:rFonts w:ascii="Arial" w:hAnsi="Arial" w:cs="Calibri"/>
        </w:rPr>
        <w:tab/>
        <w:t>odbor sociálních věcí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průběžně </w:t>
      </w:r>
    </w:p>
    <w:p w:rsidR="00D47059" w:rsidRDefault="00D47059" w:rsidP="00010E0D">
      <w:pPr>
        <w:widowControl w:val="0"/>
        <w:autoSpaceDE w:val="0"/>
        <w:autoSpaceDN w:val="0"/>
        <w:adjustRightInd w:val="0"/>
        <w:spacing w:line="240" w:lineRule="auto"/>
        <w:ind w:left="-170"/>
        <w:rPr>
          <w:rFonts w:ascii="Arial" w:hAnsi="Arial" w:cs="Calibri"/>
          <w:color w:val="FF0000"/>
        </w:rPr>
      </w:pPr>
      <w:r>
        <w:rPr>
          <w:rFonts w:ascii="Arial" w:hAnsi="Arial" w:cs="Calibri"/>
        </w:rPr>
        <w:t>Náklady:</w:t>
      </w:r>
      <w:r>
        <w:rPr>
          <w:rFonts w:ascii="Arial" w:hAnsi="Arial" w:cs="Calibri"/>
        </w:rPr>
        <w:tab/>
      </w:r>
      <w:r>
        <w:rPr>
          <w:rFonts w:ascii="Arial" w:hAnsi="Arial" w:cs="Calibri"/>
        </w:rPr>
        <w:tab/>
      </w:r>
      <w:r w:rsidRPr="001F23BC">
        <w:rPr>
          <w:rFonts w:ascii="Arial" w:hAnsi="Arial" w:cs="Calibri"/>
        </w:rPr>
        <w:t>bez nároku na finanční prostředky z rozpočtu kraje</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2. PŘÍSTUP K INFORMACÍM </w:t>
      </w:r>
    </w:p>
    <w:p w:rsidR="00D47059" w:rsidRPr="00231A9A" w:rsidRDefault="00D47059" w:rsidP="00010E0D">
      <w:pPr>
        <w:widowControl w:val="0"/>
        <w:autoSpaceDE w:val="0"/>
        <w:autoSpaceDN w:val="0"/>
        <w:adjustRightInd w:val="0"/>
        <w:spacing w:line="240" w:lineRule="auto"/>
        <w:ind w:left="-170"/>
        <w:jc w:val="both"/>
        <w:rPr>
          <w:rFonts w:ascii="Arial" w:hAnsi="Arial" w:cs="Calibri"/>
          <w:sz w:val="24"/>
          <w:szCs w:val="24"/>
        </w:rPr>
      </w:pPr>
      <w:r w:rsidRPr="00231A9A">
        <w:rPr>
          <w:i/>
          <w:iCs/>
          <w:sz w:val="24"/>
          <w:szCs w:val="24"/>
        </w:rPr>
        <w:t>Oblast přístupnosti informací pro osoby se zdravotním postižením navazuje na čl. 21 Úmluvy - Svoboda projevu a přístupu k informacím, který se týká práva na svobodný projev a práva na svobodu vyhledávat, přijímat a rozšiřovat informace a myšlenky, a to prostřednictvím formy komunikace dle vlastního výběru.</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2D436A">
        <w:rPr>
          <w:rFonts w:ascii="Arial" w:hAnsi="Arial" w:cs="Calibri"/>
          <w:b/>
          <w:sz w:val="24"/>
        </w:rPr>
        <w:t>Cíle</w:t>
      </w:r>
      <w:r w:rsidRPr="001A1147">
        <w:rPr>
          <w:rFonts w:ascii="Arial" w:hAnsi="Arial" w:cs="Calibri"/>
        </w:rPr>
        <w:t>:</w:t>
      </w:r>
    </w:p>
    <w:p w:rsidR="00D47059" w:rsidRPr="001A1147" w:rsidRDefault="00D47059" w:rsidP="00AD5027">
      <w:pPr>
        <w:widowControl w:val="0"/>
        <w:numPr>
          <w:ilvl w:val="0"/>
          <w:numId w:val="3"/>
        </w:numPr>
        <w:autoSpaceDE w:val="0"/>
        <w:autoSpaceDN w:val="0"/>
        <w:adjustRightInd w:val="0"/>
        <w:spacing w:line="240" w:lineRule="auto"/>
        <w:jc w:val="both"/>
        <w:rPr>
          <w:rFonts w:ascii="Arial" w:hAnsi="Arial" w:cs="Calibri"/>
        </w:rPr>
      </w:pPr>
      <w:r w:rsidRPr="001A1147">
        <w:rPr>
          <w:rFonts w:ascii="Arial" w:hAnsi="Arial" w:cs="Calibri"/>
        </w:rPr>
        <w:t xml:space="preserve">Usnadnit osobám se zdravotním postižením přístup k informacím zveřejňovaným na </w:t>
      </w:r>
      <w:r>
        <w:rPr>
          <w:rFonts w:ascii="Arial" w:hAnsi="Arial" w:cs="Calibri"/>
        </w:rPr>
        <w:t>i</w:t>
      </w:r>
      <w:r w:rsidRPr="001A1147">
        <w:rPr>
          <w:rFonts w:ascii="Arial" w:hAnsi="Arial" w:cs="Calibri"/>
        </w:rPr>
        <w:t>nternetových stránkách kraje</w:t>
      </w:r>
      <w:r>
        <w:rPr>
          <w:rFonts w:ascii="Arial" w:hAnsi="Arial" w:cs="Calibri"/>
        </w:rPr>
        <w:t>.</w:t>
      </w:r>
    </w:p>
    <w:p w:rsidR="00D47059" w:rsidRDefault="00D47059" w:rsidP="00AD5027">
      <w:pPr>
        <w:widowControl w:val="0"/>
        <w:numPr>
          <w:ilvl w:val="0"/>
          <w:numId w:val="3"/>
        </w:numPr>
        <w:autoSpaceDE w:val="0"/>
        <w:autoSpaceDN w:val="0"/>
        <w:adjustRightInd w:val="0"/>
        <w:spacing w:line="240" w:lineRule="auto"/>
        <w:jc w:val="both"/>
        <w:rPr>
          <w:rFonts w:ascii="Arial" w:hAnsi="Arial" w:cs="Calibri"/>
        </w:rPr>
      </w:pPr>
      <w:r>
        <w:rPr>
          <w:rFonts w:ascii="Arial" w:hAnsi="Arial" w:cs="Calibri"/>
        </w:rPr>
        <w:t>Z</w:t>
      </w:r>
      <w:r w:rsidRPr="00106AC8">
        <w:rPr>
          <w:rFonts w:ascii="Arial" w:hAnsi="Arial" w:cs="Calibri"/>
        </w:rPr>
        <w:t>přístupňovat osobám se zdravotním postižením výstupy projektu „Rozvoj služeb eGovernmentu v Jihočeském kraji“ určené pro veřejnost.</w:t>
      </w:r>
      <w:r w:rsidRPr="00BE0912">
        <w:rPr>
          <w:rFonts w:ascii="Arial" w:hAnsi="Arial" w:cs="Calibri"/>
        </w:rPr>
        <w:t xml:space="preserve"> </w:t>
      </w:r>
    </w:p>
    <w:p w:rsidR="00D47059" w:rsidRPr="00106AC8" w:rsidRDefault="00D47059" w:rsidP="00AD5027">
      <w:pPr>
        <w:widowControl w:val="0"/>
        <w:numPr>
          <w:ilvl w:val="0"/>
          <w:numId w:val="3"/>
        </w:numPr>
        <w:autoSpaceDE w:val="0"/>
        <w:autoSpaceDN w:val="0"/>
        <w:adjustRightInd w:val="0"/>
        <w:spacing w:line="240" w:lineRule="auto"/>
        <w:jc w:val="both"/>
        <w:rPr>
          <w:rFonts w:ascii="Arial" w:hAnsi="Arial" w:cs="Calibri"/>
        </w:rPr>
      </w:pPr>
      <w:r w:rsidRPr="00BE0912">
        <w:rPr>
          <w:rFonts w:ascii="Arial" w:hAnsi="Arial" w:cs="Calibri"/>
        </w:rPr>
        <w:t>Zvýšit informovanost osob se zdravotním postižením o možnostech aktivního využití volného času, vzdělávání a o přístupnosti</w:t>
      </w:r>
      <w:r>
        <w:rPr>
          <w:rFonts w:ascii="Arial" w:hAnsi="Arial" w:cs="Calibri"/>
        </w:rPr>
        <w:t>.</w:t>
      </w:r>
    </w:p>
    <w:p w:rsidR="00D47059" w:rsidRPr="001A1147" w:rsidRDefault="00D47059" w:rsidP="00AD5027">
      <w:pPr>
        <w:widowControl w:val="0"/>
        <w:numPr>
          <w:ilvl w:val="0"/>
          <w:numId w:val="3"/>
        </w:numPr>
        <w:autoSpaceDE w:val="0"/>
        <w:autoSpaceDN w:val="0"/>
        <w:adjustRightInd w:val="0"/>
        <w:spacing w:line="240" w:lineRule="auto"/>
        <w:jc w:val="both"/>
        <w:rPr>
          <w:rFonts w:ascii="Arial" w:hAnsi="Arial" w:cs="Calibri"/>
        </w:rPr>
      </w:pPr>
      <w:r w:rsidRPr="001A1147">
        <w:rPr>
          <w:rFonts w:ascii="Arial" w:hAnsi="Arial" w:cs="Calibri"/>
        </w:rPr>
        <w:t>Zajistit propagaci schváleného KPV</w:t>
      </w:r>
      <w:r>
        <w:rPr>
          <w:rFonts w:ascii="Arial" w:hAnsi="Arial" w:cs="Calibri"/>
        </w:rPr>
        <w:t>P mezi osobami se zdravotním postižením</w:t>
      </w:r>
      <w:r w:rsidRPr="001A1147">
        <w:rPr>
          <w:rFonts w:ascii="Arial" w:hAnsi="Arial" w:cs="Calibri"/>
        </w:rPr>
        <w:t xml:space="preserve">. </w:t>
      </w:r>
    </w:p>
    <w:p w:rsidR="00D47059" w:rsidRPr="00777A2B" w:rsidRDefault="00D47059" w:rsidP="00777A2B">
      <w:pPr>
        <w:pStyle w:val="Standard"/>
        <w:widowControl w:val="0"/>
        <w:spacing w:line="240" w:lineRule="auto"/>
        <w:ind w:left="550"/>
        <w:jc w:val="both"/>
        <w:rPr>
          <w:color w:val="0047FF"/>
        </w:rPr>
      </w:pPr>
    </w:p>
    <w:p w:rsidR="00D47059" w:rsidRPr="002D436A" w:rsidRDefault="00D47059" w:rsidP="00010E0D">
      <w:pPr>
        <w:widowControl w:val="0"/>
        <w:autoSpaceDE w:val="0"/>
        <w:autoSpaceDN w:val="0"/>
        <w:adjustRightInd w:val="0"/>
        <w:spacing w:line="240" w:lineRule="auto"/>
        <w:ind w:left="-170"/>
        <w:rPr>
          <w:rFonts w:ascii="Arial" w:hAnsi="Arial" w:cs="Calibri"/>
          <w:b/>
          <w:sz w:val="24"/>
        </w:rPr>
      </w:pPr>
      <w:r w:rsidRPr="002D436A">
        <w:rPr>
          <w:rFonts w:ascii="Arial" w:hAnsi="Arial" w:cs="Calibri"/>
          <w:b/>
          <w:sz w:val="24"/>
        </w:rPr>
        <w:t>Opatření</w:t>
      </w: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2.1 Provést analýzu webového portálu</w:t>
      </w:r>
      <w:r>
        <w:rPr>
          <w:rFonts w:ascii="Arial" w:hAnsi="Arial" w:cs="Calibri"/>
        </w:rPr>
        <w:t xml:space="preserve"> Jihočeského kraje www.kraj-jihocesky.cz,</w:t>
      </w:r>
      <w:r w:rsidRPr="001A1147">
        <w:rPr>
          <w:rFonts w:ascii="Arial" w:hAnsi="Arial" w:cs="Calibri"/>
        </w:rPr>
        <w:t xml:space="preserve"> s ohl</w:t>
      </w:r>
      <w:r>
        <w:rPr>
          <w:rFonts w:ascii="Arial" w:hAnsi="Arial" w:cs="Calibri"/>
        </w:rPr>
        <w:t>edem na jeho přístupnost pro osoby se zdravotním postižením,</w:t>
      </w:r>
      <w:r w:rsidRPr="001A1147">
        <w:rPr>
          <w:rFonts w:ascii="Arial" w:hAnsi="Arial" w:cs="Calibri"/>
        </w:rPr>
        <w:t xml:space="preserve"> zejména se smyslovým postižením, s</w:t>
      </w:r>
      <w:r>
        <w:rPr>
          <w:rFonts w:ascii="Arial" w:hAnsi="Arial" w:cs="Calibri"/>
        </w:rPr>
        <w:t> </w:t>
      </w:r>
      <w:r w:rsidRPr="001A1147">
        <w:rPr>
          <w:rFonts w:ascii="Arial" w:hAnsi="Arial" w:cs="Calibri"/>
        </w:rPr>
        <w:t xml:space="preserve">důrazem na nové sekce webu. </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w:t>
      </w:r>
      <w:r w:rsidRPr="0011776D">
        <w:rPr>
          <w:rFonts w:ascii="Arial" w:hAnsi="Arial" w:cs="Calibri"/>
        </w:rPr>
        <w:t>odbor kanceláře hejtmana</w:t>
      </w:r>
    </w:p>
    <w:p w:rsidR="00D47059" w:rsidRPr="00F263F1" w:rsidRDefault="00D47059" w:rsidP="00010E0D">
      <w:pPr>
        <w:widowControl w:val="0"/>
        <w:autoSpaceDE w:val="0"/>
        <w:autoSpaceDN w:val="0"/>
        <w:adjustRightInd w:val="0"/>
        <w:spacing w:line="240" w:lineRule="auto"/>
        <w:ind w:left="-170"/>
        <w:rPr>
          <w:rFonts w:ascii="Arial" w:hAnsi="Arial" w:cs="Calibri"/>
          <w:strike/>
        </w:rPr>
      </w:pPr>
      <w:r>
        <w:rPr>
          <w:rFonts w:ascii="Arial" w:hAnsi="Arial" w:cs="Calibri"/>
        </w:rPr>
        <w:t xml:space="preserve">Spolupráce: </w:t>
      </w:r>
      <w:r>
        <w:rPr>
          <w:rFonts w:ascii="Arial" w:hAnsi="Arial" w:cs="Calibri"/>
        </w:rPr>
        <w:tab/>
        <w:t>odbor informatiky</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2018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 xml:space="preserve"> 20 000</w:t>
      </w:r>
      <w:r w:rsidRPr="001A1147">
        <w:rPr>
          <w:rFonts w:ascii="Arial" w:hAnsi="Arial" w:cs="Calibri"/>
        </w:rPr>
        <w:t xml:space="preserve"> Kč </w:t>
      </w:r>
    </w:p>
    <w:p w:rsidR="00D47059" w:rsidRPr="001A1147" w:rsidRDefault="00D47059" w:rsidP="00010E0D">
      <w:pPr>
        <w:widowControl w:val="0"/>
        <w:autoSpaceDE w:val="0"/>
        <w:autoSpaceDN w:val="0"/>
        <w:adjustRightInd w:val="0"/>
        <w:spacing w:line="240" w:lineRule="auto"/>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A93573">
        <w:rPr>
          <w:rFonts w:ascii="Arial" w:hAnsi="Arial" w:cs="Calibri"/>
        </w:rPr>
        <w:lastRenderedPageBreak/>
        <w:t>2.</w:t>
      </w:r>
      <w:r>
        <w:rPr>
          <w:rFonts w:ascii="Arial" w:hAnsi="Arial" w:cs="Calibri"/>
        </w:rPr>
        <w:t xml:space="preserve">2 Ve spolupráci s organizacemi sdružujícími OZP aktualizovat </w:t>
      </w:r>
      <w:r w:rsidRPr="001A1147">
        <w:rPr>
          <w:rFonts w:ascii="Arial" w:hAnsi="Arial" w:cs="Calibri"/>
        </w:rPr>
        <w:t xml:space="preserve"> rubriku Občané se zdravotním postižením</w:t>
      </w:r>
      <w:r>
        <w:rPr>
          <w:rFonts w:ascii="Arial" w:hAnsi="Arial" w:cs="Calibri"/>
        </w:rPr>
        <w:t xml:space="preserve"> na webovém portálu Jihočeského kraje, např. přehledy volnočasových </w:t>
      </w:r>
      <w:r w:rsidRPr="001A1147">
        <w:rPr>
          <w:rFonts w:ascii="Arial" w:hAnsi="Arial" w:cs="Calibri"/>
        </w:rPr>
        <w:t xml:space="preserve"> </w:t>
      </w:r>
      <w:r>
        <w:rPr>
          <w:rFonts w:ascii="Arial" w:hAnsi="Arial" w:cs="Calibri"/>
        </w:rPr>
        <w:t>a </w:t>
      </w:r>
      <w:r w:rsidRPr="001A1147">
        <w:rPr>
          <w:rFonts w:ascii="Arial" w:hAnsi="Arial" w:cs="Calibri"/>
        </w:rPr>
        <w:t xml:space="preserve">vzdělávacích aktivit pro </w:t>
      </w:r>
      <w:r>
        <w:rPr>
          <w:rFonts w:ascii="Arial" w:hAnsi="Arial" w:cs="Calibri"/>
        </w:rPr>
        <w:t xml:space="preserve">OZP a jejich rodiny, </w:t>
      </w:r>
      <w:r w:rsidRPr="001A1147">
        <w:rPr>
          <w:rFonts w:ascii="Arial" w:hAnsi="Arial" w:cs="Calibri"/>
        </w:rPr>
        <w:t>nabídka aktivit a akcí</w:t>
      </w:r>
      <w:r>
        <w:rPr>
          <w:rFonts w:ascii="Arial" w:hAnsi="Arial" w:cs="Calibri"/>
        </w:rPr>
        <w:t xml:space="preserve">, přehledy </w:t>
      </w:r>
      <w:r w:rsidRPr="001A1147">
        <w:rPr>
          <w:rFonts w:ascii="Arial" w:hAnsi="Arial" w:cs="Calibri"/>
        </w:rPr>
        <w:t>bezbariér</w:t>
      </w:r>
      <w:r>
        <w:rPr>
          <w:rFonts w:ascii="Arial" w:hAnsi="Arial" w:cs="Calibri"/>
        </w:rPr>
        <w:t>ově přístupných budov  a turistických tras,</w:t>
      </w:r>
      <w:r w:rsidRPr="001A1147">
        <w:rPr>
          <w:rFonts w:ascii="Arial" w:hAnsi="Arial" w:cs="Calibri"/>
        </w:rPr>
        <w:t xml:space="preserve"> odkazy na organizace, zveřejňovat výsledky vyhodnocení KPVP pro </w:t>
      </w:r>
      <w:r>
        <w:rPr>
          <w:rFonts w:ascii="Arial" w:hAnsi="Arial" w:cs="Calibri"/>
        </w:rPr>
        <w:t>širokou veřejnost na webových stránkách Jihočeského kraje apod.</w:t>
      </w:r>
      <w:r w:rsidRPr="001A1147">
        <w:rPr>
          <w:rFonts w:ascii="Arial" w:hAnsi="Arial" w:cs="Calibri"/>
        </w:rPr>
        <w:t xml:space="preserve"> </w:t>
      </w:r>
    </w:p>
    <w:p w:rsidR="00D47059" w:rsidRPr="006071BD" w:rsidRDefault="00D47059" w:rsidP="00010E0D">
      <w:pPr>
        <w:widowControl w:val="0"/>
        <w:autoSpaceDE w:val="0"/>
        <w:autoSpaceDN w:val="0"/>
        <w:adjustRightInd w:val="0"/>
        <w:spacing w:line="240" w:lineRule="auto"/>
        <w:ind w:left="-170"/>
        <w:rPr>
          <w:rFonts w:ascii="Arial" w:hAnsi="Arial" w:cs="Calibri"/>
          <w:strike/>
        </w:rPr>
      </w:pPr>
      <w:r w:rsidRPr="001A1147">
        <w:rPr>
          <w:rFonts w:ascii="Arial" w:hAnsi="Arial" w:cs="Calibri"/>
        </w:rPr>
        <w:t>Odpovědnost:</w:t>
      </w:r>
      <w:r>
        <w:rPr>
          <w:rFonts w:ascii="Arial" w:hAnsi="Arial" w:cs="Calibri"/>
        </w:rPr>
        <w:tab/>
        <w:t xml:space="preserve"> </w:t>
      </w:r>
      <w:r w:rsidRPr="00171490">
        <w:rPr>
          <w:rFonts w:ascii="Arial" w:hAnsi="Arial" w:cs="Calibri"/>
        </w:rPr>
        <w:t>odbor sociálních věcí</w:t>
      </w:r>
      <w:r>
        <w:rPr>
          <w:rFonts w:ascii="Arial" w:hAnsi="Arial" w:cs="Calibri"/>
        </w:rPr>
        <w:t xml:space="preserve"> </w:t>
      </w:r>
    </w:p>
    <w:p w:rsidR="00D47059" w:rsidRPr="001A1147" w:rsidRDefault="00D47059" w:rsidP="00000EDB">
      <w:pPr>
        <w:widowControl w:val="0"/>
        <w:autoSpaceDE w:val="0"/>
        <w:autoSpaceDN w:val="0"/>
        <w:adjustRightInd w:val="0"/>
        <w:spacing w:line="240" w:lineRule="auto"/>
        <w:ind w:left="1405" w:hanging="1575"/>
        <w:rPr>
          <w:rFonts w:ascii="Arial" w:hAnsi="Arial" w:cs="Calibri"/>
        </w:rPr>
      </w:pPr>
      <w:r>
        <w:rPr>
          <w:rFonts w:ascii="Arial" w:hAnsi="Arial" w:cs="Calibri"/>
        </w:rPr>
        <w:t>Spolupráce:</w:t>
      </w:r>
      <w:r>
        <w:rPr>
          <w:rFonts w:ascii="Arial" w:hAnsi="Arial" w:cs="Calibri"/>
        </w:rPr>
        <w:tab/>
        <w:t>organizace sdružující OZP, odbor informatiky, zainteresované odbory dle obsahu rubrik</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bez nároku na rozpočet kraje</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06AC8" w:rsidRDefault="00D47059" w:rsidP="00010E0D">
      <w:pPr>
        <w:widowControl w:val="0"/>
        <w:autoSpaceDE w:val="0"/>
        <w:autoSpaceDN w:val="0"/>
        <w:adjustRightInd w:val="0"/>
        <w:spacing w:line="240" w:lineRule="auto"/>
        <w:ind w:left="-170"/>
        <w:rPr>
          <w:rFonts w:ascii="Arial" w:hAnsi="Arial" w:cs="Calibri"/>
          <w:color w:val="FF0000"/>
        </w:rPr>
      </w:pPr>
      <w:r w:rsidRPr="001A1147">
        <w:rPr>
          <w:rFonts w:ascii="Arial" w:hAnsi="Arial" w:cs="Calibri"/>
        </w:rPr>
        <w:t>2.</w:t>
      </w:r>
      <w:r>
        <w:rPr>
          <w:rFonts w:ascii="Arial" w:hAnsi="Arial" w:cs="Calibri"/>
        </w:rPr>
        <w:t>3</w:t>
      </w:r>
      <w:r w:rsidRPr="0057330C">
        <w:rPr>
          <w:rFonts w:ascii="Arial" w:hAnsi="Arial" w:cs="Calibri"/>
        </w:rPr>
        <w:t xml:space="preserve"> Převést digitalizované dokumenty kulturního dědictví do textového formátu zpřístupňujícího obsah osobám </w:t>
      </w:r>
      <w:r w:rsidRPr="001F23BC">
        <w:rPr>
          <w:rFonts w:ascii="Arial" w:hAnsi="Arial" w:cs="Calibri"/>
        </w:rPr>
        <w:t>se zdravotním postižením.</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informatiky</w:t>
      </w:r>
    </w:p>
    <w:p w:rsidR="00D47059" w:rsidRDefault="00D47059" w:rsidP="00954098">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r w:rsidRPr="001A1147">
        <w:rPr>
          <w:rFonts w:ascii="Arial" w:hAnsi="Arial" w:cs="Calibri"/>
        </w:rPr>
        <w:tab/>
      </w:r>
    </w:p>
    <w:p w:rsidR="00D47059" w:rsidRPr="00954098" w:rsidRDefault="00D47059" w:rsidP="00954098">
      <w:pPr>
        <w:widowControl w:val="0"/>
        <w:autoSpaceDE w:val="0"/>
        <w:autoSpaceDN w:val="0"/>
        <w:adjustRightInd w:val="0"/>
        <w:spacing w:line="240" w:lineRule="auto"/>
        <w:ind w:left="1405" w:hanging="1575"/>
        <w:rPr>
          <w:rFonts w:ascii="Arial" w:hAnsi="Arial" w:cs="Calibri"/>
          <w:color w:val="FF0000"/>
        </w:rPr>
      </w:pPr>
      <w:r w:rsidRPr="00954098">
        <w:rPr>
          <w:rFonts w:ascii="Arial" w:hAnsi="Arial" w:cs="Arial"/>
        </w:rPr>
        <w:t>Náklady:</w:t>
      </w:r>
      <w:r w:rsidRPr="00954098">
        <w:rPr>
          <w:rFonts w:ascii="Arial" w:hAnsi="Arial" w:cs="Arial"/>
        </w:rPr>
        <w:tab/>
      </w:r>
      <w:r>
        <w:rPr>
          <w:rFonts w:ascii="Arial" w:hAnsi="Arial" w:cs="Arial"/>
        </w:rPr>
        <w:tab/>
      </w:r>
      <w:r w:rsidRPr="001F23BC">
        <w:rPr>
          <w:rFonts w:ascii="Arial" w:hAnsi="Arial" w:cs="Arial"/>
        </w:rPr>
        <w:t>financováno v rámci doby udržitelnosti (do 03/2020) projektu „Rozvoj služeb eGovernmentu v Jihočeském kraji“ z rozpočtu kraje</w:t>
      </w:r>
    </w:p>
    <w:p w:rsidR="00D47059" w:rsidRPr="00954098" w:rsidRDefault="00D47059" w:rsidP="00954098">
      <w:pPr>
        <w:pStyle w:val="Normlnweb"/>
        <w:rPr>
          <w:highlight w:val="yellow"/>
        </w:rPr>
      </w:pPr>
    </w:p>
    <w:p w:rsidR="00D47059" w:rsidRPr="001A1147" w:rsidRDefault="00D47059" w:rsidP="00010E0D">
      <w:pPr>
        <w:widowControl w:val="0"/>
        <w:autoSpaceDE w:val="0"/>
        <w:autoSpaceDN w:val="0"/>
        <w:adjustRightInd w:val="0"/>
        <w:spacing w:after="0" w:line="240" w:lineRule="auto"/>
        <w:ind w:left="-170"/>
        <w:jc w:val="both"/>
        <w:rPr>
          <w:rFonts w:ascii="Arial" w:hAnsi="Arial" w:cs="Calibri"/>
        </w:rPr>
      </w:pPr>
      <w:r>
        <w:rPr>
          <w:rFonts w:ascii="Arial" w:hAnsi="Arial" w:cs="Calibri"/>
        </w:rPr>
        <w:t xml:space="preserve">2.4 </w:t>
      </w:r>
      <w:r w:rsidRPr="001A1147">
        <w:rPr>
          <w:rFonts w:ascii="Arial" w:hAnsi="Arial" w:cs="Calibri"/>
        </w:rPr>
        <w:t>Zajistit vydání KPV</w:t>
      </w:r>
      <w:r>
        <w:rPr>
          <w:rFonts w:ascii="Arial" w:hAnsi="Arial" w:cs="Calibri"/>
        </w:rPr>
        <w:t>P</w:t>
      </w:r>
      <w:r w:rsidRPr="001A1147">
        <w:rPr>
          <w:rFonts w:ascii="Arial" w:hAnsi="Arial" w:cs="Calibri"/>
        </w:rPr>
        <w:t xml:space="preserve"> formou tištěné brožurky. Současně distribuovat i elektronickou verzi </w:t>
      </w:r>
    </w:p>
    <w:p w:rsidR="00D47059" w:rsidRPr="00E4315B" w:rsidRDefault="00D47059" w:rsidP="00010E0D">
      <w:pPr>
        <w:widowControl w:val="0"/>
        <w:autoSpaceDE w:val="0"/>
        <w:autoSpaceDN w:val="0"/>
        <w:adjustRightInd w:val="0"/>
        <w:spacing w:after="0" w:line="240" w:lineRule="auto"/>
        <w:ind w:left="-170"/>
        <w:jc w:val="both"/>
        <w:rPr>
          <w:rFonts w:ascii="Arial" w:hAnsi="Arial" w:cs="Calibri"/>
        </w:rPr>
      </w:pPr>
      <w:r>
        <w:rPr>
          <w:rFonts w:ascii="Arial" w:hAnsi="Arial" w:cs="Calibri"/>
        </w:rPr>
        <w:t>ve formátu odpovídajícím</w:t>
      </w:r>
      <w:r w:rsidRPr="001A1147">
        <w:rPr>
          <w:rFonts w:ascii="Arial" w:hAnsi="Arial" w:cs="Calibri"/>
        </w:rPr>
        <w:t xml:space="preserve"> </w:t>
      </w:r>
      <w:r>
        <w:rPr>
          <w:rFonts w:ascii="Arial" w:hAnsi="Arial" w:cs="Calibri"/>
        </w:rPr>
        <w:t>p</w:t>
      </w:r>
      <w:r w:rsidRPr="00E4315B">
        <w:rPr>
          <w:rFonts w:ascii="Arial" w:hAnsi="Arial" w:cs="Calibri"/>
        </w:rPr>
        <w:t>otřebám osob se zrakovým postižením.</w:t>
      </w:r>
    </w:p>
    <w:p w:rsidR="00D47059" w:rsidRPr="001A1147" w:rsidRDefault="00D47059" w:rsidP="00010E0D">
      <w:pPr>
        <w:widowControl w:val="0"/>
        <w:autoSpaceDE w:val="0"/>
        <w:autoSpaceDN w:val="0"/>
        <w:adjustRightInd w:val="0"/>
        <w:spacing w:after="0" w:line="240" w:lineRule="auto"/>
        <w:ind w:left="-170"/>
        <w:jc w:val="both"/>
        <w:rPr>
          <w:rFonts w:ascii="Arial" w:hAnsi="Arial" w:cs="Calibri"/>
        </w:rPr>
      </w:pP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 xml:space="preserve"> odbor sociálních věcí</w:t>
      </w:r>
    </w:p>
    <w:p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sidRPr="00954098">
        <w:rPr>
          <w:rFonts w:ascii="Arial" w:hAnsi="Arial" w:cs="Calibri"/>
        </w:rPr>
        <w:t>:</w:t>
      </w:r>
      <w:r w:rsidRPr="00954098">
        <w:rPr>
          <w:rFonts w:ascii="Arial" w:hAnsi="Arial" w:cs="Calibri"/>
        </w:rPr>
        <w:tab/>
        <w:t xml:space="preserve"> odbor informatiky</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w:t>
      </w:r>
    </w:p>
    <w:p w:rsidR="00D47059" w:rsidRPr="00954098" w:rsidRDefault="00D47059" w:rsidP="00010E0D">
      <w:pPr>
        <w:widowControl w:val="0"/>
        <w:autoSpaceDE w:val="0"/>
        <w:autoSpaceDN w:val="0"/>
        <w:adjustRightInd w:val="0"/>
        <w:spacing w:line="240" w:lineRule="auto"/>
        <w:ind w:left="-170"/>
        <w:rPr>
          <w:rFonts w:ascii="Arial" w:hAnsi="Arial" w:cs="Calibri"/>
          <w:color w:val="FF0000"/>
        </w:rPr>
      </w:pPr>
      <w:r w:rsidRPr="001A1147">
        <w:rPr>
          <w:rFonts w:ascii="Arial" w:hAnsi="Arial" w:cs="Calibri"/>
        </w:rPr>
        <w:t>Náklady</w:t>
      </w:r>
      <w:r w:rsidRPr="00954098">
        <w:rPr>
          <w:rFonts w:ascii="Arial" w:hAnsi="Arial" w:cs="Calibri"/>
        </w:rPr>
        <w:t xml:space="preserve">:  </w:t>
      </w:r>
      <w:r w:rsidRPr="00954098">
        <w:rPr>
          <w:rFonts w:ascii="Arial" w:hAnsi="Arial" w:cs="Calibri"/>
        </w:rPr>
        <w:tab/>
        <w:t xml:space="preserve">ESF </w:t>
      </w:r>
      <w:r>
        <w:rPr>
          <w:rFonts w:ascii="Arial" w:hAnsi="Arial" w:cs="Calibri"/>
        </w:rPr>
        <w:t xml:space="preserve">– </w:t>
      </w:r>
      <w:r w:rsidRPr="001F23BC">
        <w:rPr>
          <w:rFonts w:ascii="Arial" w:hAnsi="Arial" w:cs="Calibri"/>
        </w:rPr>
        <w:t>náklady zahrnuty do projektu plánování sociálních služeb</w:t>
      </w:r>
    </w:p>
    <w:p w:rsidR="00D47059"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 xml:space="preserve">2.5 </w:t>
      </w:r>
      <w:r w:rsidRPr="001A1147">
        <w:rPr>
          <w:rFonts w:ascii="Arial" w:hAnsi="Arial" w:cs="Calibri"/>
        </w:rPr>
        <w:t>Průběžně</w:t>
      </w:r>
      <w:r>
        <w:rPr>
          <w:rFonts w:ascii="Arial" w:hAnsi="Arial" w:cs="Calibri"/>
        </w:rPr>
        <w:t xml:space="preserve"> zveřejňovat informace </w:t>
      </w:r>
      <w:r w:rsidRPr="001F23BC">
        <w:rPr>
          <w:rFonts w:ascii="Arial" w:hAnsi="Arial" w:cs="Calibri"/>
        </w:rPr>
        <w:t>týkající se problematiky</w:t>
      </w:r>
      <w:r>
        <w:rPr>
          <w:rFonts w:ascii="Arial" w:hAnsi="Arial" w:cs="Calibri"/>
        </w:rPr>
        <w:t xml:space="preserve"> </w:t>
      </w:r>
      <w:r w:rsidRPr="001A1147">
        <w:rPr>
          <w:rFonts w:ascii="Arial" w:hAnsi="Arial" w:cs="Calibri"/>
        </w:rPr>
        <w:t>OZP na webových stránkách</w:t>
      </w:r>
      <w:r>
        <w:rPr>
          <w:rFonts w:ascii="Arial" w:hAnsi="Arial" w:cs="Calibri"/>
        </w:rPr>
        <w:t xml:space="preserve"> Jihočeského kraje</w:t>
      </w:r>
      <w:r w:rsidRPr="001A1147">
        <w:rPr>
          <w:rFonts w:ascii="Arial" w:hAnsi="Arial" w:cs="Calibri"/>
        </w:rPr>
        <w:t xml:space="preserve">, v tisku nebo v regionálních médiích. </w:t>
      </w:r>
    </w:p>
    <w:p w:rsidR="00D47059" w:rsidRPr="00682DB1" w:rsidRDefault="00D47059" w:rsidP="00010E0D">
      <w:pPr>
        <w:widowControl w:val="0"/>
        <w:autoSpaceDE w:val="0"/>
        <w:autoSpaceDN w:val="0"/>
        <w:adjustRightInd w:val="0"/>
        <w:spacing w:line="240" w:lineRule="auto"/>
        <w:ind w:left="-170"/>
        <w:rPr>
          <w:rFonts w:ascii="Arial" w:hAnsi="Arial" w:cs="Calibri"/>
          <w:strike/>
        </w:rPr>
      </w:pPr>
      <w:r w:rsidRPr="001A1147">
        <w:rPr>
          <w:rFonts w:ascii="Arial" w:hAnsi="Arial" w:cs="Calibri"/>
        </w:rPr>
        <w:t xml:space="preserve">Odpovědnost: </w:t>
      </w:r>
      <w:r>
        <w:rPr>
          <w:rFonts w:ascii="Arial" w:hAnsi="Arial" w:cs="Calibri"/>
        </w:rPr>
        <w:tab/>
        <w:t xml:space="preserve">odbor </w:t>
      </w:r>
      <w:r w:rsidRPr="00C61357">
        <w:rPr>
          <w:rFonts w:ascii="Arial" w:hAnsi="Arial" w:cs="Calibri"/>
        </w:rPr>
        <w:t>kanceláře hejtmana</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průběžně</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bez nároků na rozpočet kraje</w:t>
      </w:r>
    </w:p>
    <w:p w:rsidR="00D47059" w:rsidRPr="001A1147" w:rsidRDefault="00D47059" w:rsidP="009C1CB2">
      <w:pPr>
        <w:widowControl w:val="0"/>
        <w:autoSpaceDE w:val="0"/>
        <w:autoSpaceDN w:val="0"/>
        <w:adjustRightInd w:val="0"/>
        <w:spacing w:line="240" w:lineRule="auto"/>
        <w:rPr>
          <w:rFonts w:ascii="Arial" w:hAnsi="Arial" w:cs="Calibri"/>
        </w:rPr>
      </w:pPr>
    </w:p>
    <w:p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3. PŘÍSTUPNOST STAVEB A TURISTICKÝCH CÍLŮ</w:t>
      </w:r>
    </w:p>
    <w:p w:rsidR="00D47059" w:rsidRPr="00893DA8" w:rsidRDefault="00D47059" w:rsidP="00893DA8">
      <w:pPr>
        <w:widowControl w:val="0"/>
        <w:autoSpaceDE w:val="0"/>
        <w:autoSpaceDN w:val="0"/>
        <w:adjustRightInd w:val="0"/>
        <w:spacing w:line="240" w:lineRule="auto"/>
        <w:ind w:left="-170"/>
        <w:jc w:val="both"/>
        <w:rPr>
          <w:rFonts w:ascii="Arial" w:hAnsi="Arial" w:cs="Calibri"/>
          <w:sz w:val="24"/>
          <w:szCs w:val="24"/>
        </w:rPr>
      </w:pPr>
      <w:r w:rsidRPr="00B20B80">
        <w:rPr>
          <w:i/>
          <w:iCs/>
          <w:sz w:val="24"/>
          <w:szCs w:val="24"/>
        </w:rPr>
        <w:t>Obla</w:t>
      </w:r>
      <w:r>
        <w:rPr>
          <w:i/>
          <w:iCs/>
          <w:sz w:val="24"/>
          <w:szCs w:val="24"/>
        </w:rPr>
        <w:t>st přístupnosti staveb</w:t>
      </w:r>
      <w:r w:rsidRPr="00B20B80">
        <w:rPr>
          <w:i/>
          <w:iCs/>
          <w:sz w:val="24"/>
          <w:szCs w:val="24"/>
        </w:rPr>
        <w:t xml:space="preserve"> navazuje na článek 9 Úmluvy - Přístupnost, který se obecně věnuje zajištění nezávislého a plného zapojení osob se zdravotním postižením do všech oblastí života </w:t>
      </w:r>
      <w:r>
        <w:rPr>
          <w:i/>
          <w:iCs/>
          <w:sz w:val="24"/>
          <w:szCs w:val="24"/>
        </w:rPr>
        <w:t>společnosti, především za pomoci</w:t>
      </w:r>
      <w:r w:rsidRPr="00B20B80">
        <w:rPr>
          <w:i/>
          <w:iCs/>
          <w:sz w:val="24"/>
          <w:szCs w:val="24"/>
        </w:rPr>
        <w:t xml:space="preserve"> odstraňování překážek a bariér bránících přístupnosti budov, dopravy, informací a informačních technologií.</w:t>
      </w:r>
    </w:p>
    <w:p w:rsidR="00D47059" w:rsidRDefault="00D47059" w:rsidP="00010E0D">
      <w:pPr>
        <w:widowControl w:val="0"/>
        <w:autoSpaceDE w:val="0"/>
        <w:autoSpaceDN w:val="0"/>
        <w:adjustRightInd w:val="0"/>
        <w:spacing w:line="240" w:lineRule="auto"/>
        <w:ind w:left="-170"/>
        <w:rPr>
          <w:rFonts w:ascii="Arial" w:hAnsi="Arial" w:cs="Calibri"/>
          <w:b/>
          <w:sz w:val="24"/>
        </w:rPr>
      </w:pPr>
      <w:r w:rsidRPr="00DA0A3A">
        <w:rPr>
          <w:rFonts w:ascii="Arial" w:hAnsi="Arial" w:cs="Calibri"/>
          <w:b/>
          <w:sz w:val="24"/>
        </w:rPr>
        <w:lastRenderedPageBreak/>
        <w:t>Cíle:</w:t>
      </w:r>
    </w:p>
    <w:p w:rsidR="00D47059" w:rsidRDefault="00D47059" w:rsidP="00AD5027">
      <w:pPr>
        <w:widowControl w:val="0"/>
        <w:numPr>
          <w:ilvl w:val="0"/>
          <w:numId w:val="4"/>
        </w:numPr>
        <w:autoSpaceDE w:val="0"/>
        <w:autoSpaceDN w:val="0"/>
        <w:adjustRightInd w:val="0"/>
        <w:spacing w:line="240" w:lineRule="auto"/>
        <w:jc w:val="both"/>
        <w:rPr>
          <w:rFonts w:ascii="Arial" w:hAnsi="Arial" w:cs="Calibri"/>
        </w:rPr>
      </w:pPr>
      <w:r w:rsidRPr="00B27339">
        <w:rPr>
          <w:rFonts w:ascii="Arial" w:hAnsi="Arial" w:cs="Calibri"/>
        </w:rPr>
        <w:t>Nastavit a realizovat opatření, která by měla napomoci odstranit stávající a předcházet vzniku nových technických bariér v rámci předmětné části veřejné infrastruktury.</w:t>
      </w:r>
    </w:p>
    <w:p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27339">
        <w:rPr>
          <w:rFonts w:ascii="Arial" w:hAnsi="Arial" w:cs="Calibri"/>
        </w:rPr>
        <w:t>Zlepšit přístupnost objektů občanského vybavení a nemovitých kulturních památek v</w:t>
      </w:r>
      <w:r>
        <w:rPr>
          <w:rFonts w:ascii="Arial" w:hAnsi="Arial" w:cs="Calibri"/>
        </w:rPr>
        <w:t> </w:t>
      </w:r>
      <w:r w:rsidRPr="00B27339">
        <w:rPr>
          <w:rFonts w:ascii="Arial" w:hAnsi="Arial" w:cs="Calibri"/>
        </w:rPr>
        <w:t>majetku kraje a objektů občanského vybavení, v nichž sídlí krajem zřizované organizace, a to do té míry, aby se kraj stal nositelem dobré praxe ve vztahu k řešení přístupnosti pro osoby s</w:t>
      </w:r>
      <w:r>
        <w:rPr>
          <w:rFonts w:ascii="Arial" w:hAnsi="Arial" w:cs="Calibri"/>
        </w:rPr>
        <w:t> </w:t>
      </w:r>
      <w:r w:rsidRPr="00B27339">
        <w:rPr>
          <w:rFonts w:ascii="Arial" w:hAnsi="Arial" w:cs="Calibri"/>
        </w:rPr>
        <w:t>omezenou schopností pohybu a orientace.</w:t>
      </w:r>
    </w:p>
    <w:p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E0912">
        <w:rPr>
          <w:rFonts w:ascii="Arial" w:hAnsi="Arial" w:cs="Calibri"/>
        </w:rPr>
        <w:t>Podporovat bezbariérovost a přístupnost turistických cílů a tras v Jihočeském kraji pro osoby se zdravotním postižením</w:t>
      </w:r>
      <w:r>
        <w:rPr>
          <w:rFonts w:ascii="Arial" w:hAnsi="Arial" w:cs="Calibri"/>
        </w:rPr>
        <w:t>.</w:t>
      </w:r>
    </w:p>
    <w:p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27339">
        <w:rPr>
          <w:rFonts w:ascii="Arial" w:hAnsi="Arial" w:cs="Calibri"/>
        </w:rPr>
        <w:t>Zvýšit kvalitu rozhodovacích procesů orgánů státní správy a samosprávy s</w:t>
      </w:r>
      <w:r>
        <w:rPr>
          <w:rFonts w:ascii="Arial" w:hAnsi="Arial" w:cs="Calibri"/>
        </w:rPr>
        <w:t xml:space="preserve"> </w:t>
      </w:r>
      <w:r w:rsidRPr="00B27339">
        <w:rPr>
          <w:rFonts w:ascii="Arial" w:hAnsi="Arial" w:cs="Calibri"/>
        </w:rPr>
        <w:t>důrazem na dodržování legislativy v</w:t>
      </w:r>
      <w:r>
        <w:rPr>
          <w:rFonts w:ascii="Arial" w:hAnsi="Arial" w:cs="Calibri"/>
        </w:rPr>
        <w:t xml:space="preserve"> </w:t>
      </w:r>
      <w:r w:rsidRPr="00B27339">
        <w:rPr>
          <w:rFonts w:ascii="Arial" w:hAnsi="Arial" w:cs="Calibri"/>
        </w:rPr>
        <w:t xml:space="preserve">oblasti bezbariérové přístupnosti staveb při povolování staveb užívaných veřejností tak, aby byly důsledně respektovány principy bezbariérové přístupnosti </w:t>
      </w:r>
      <w:r w:rsidRPr="007A633F">
        <w:rPr>
          <w:rFonts w:ascii="Arial" w:hAnsi="Arial" w:cs="Calibri"/>
        </w:rPr>
        <w:t xml:space="preserve">zakotvené </w:t>
      </w:r>
      <w:r>
        <w:rPr>
          <w:rFonts w:ascii="Arial" w:hAnsi="Arial" w:cs="Calibri"/>
        </w:rPr>
        <w:t xml:space="preserve">v </w:t>
      </w:r>
      <w:r w:rsidRPr="007A633F">
        <w:rPr>
          <w:rFonts w:ascii="Arial" w:hAnsi="Arial" w:cs="Calibri"/>
        </w:rPr>
        <w:t>právním řádu ČR</w:t>
      </w:r>
      <w:r w:rsidRPr="002B6A05">
        <w:rPr>
          <w:rFonts w:ascii="Arial" w:hAnsi="Arial" w:cs="Calibri"/>
        </w:rPr>
        <w:t>.</w:t>
      </w:r>
    </w:p>
    <w:p w:rsidR="00D47059" w:rsidRPr="001B264D" w:rsidRDefault="00D47059" w:rsidP="00AD5027">
      <w:pPr>
        <w:pStyle w:val="Standard"/>
        <w:widowControl w:val="0"/>
        <w:numPr>
          <w:ilvl w:val="0"/>
          <w:numId w:val="5"/>
        </w:numPr>
        <w:autoSpaceDE w:val="0"/>
        <w:adjustRightInd w:val="0"/>
        <w:spacing w:line="240" w:lineRule="auto"/>
        <w:jc w:val="both"/>
        <w:rPr>
          <w:rFonts w:ascii="Arial" w:hAnsi="Arial" w:cs="Calibri"/>
        </w:rPr>
      </w:pPr>
      <w:r w:rsidRPr="001B264D">
        <w:rPr>
          <w:rFonts w:ascii="Arial" w:hAnsi="Arial" w:cs="Calibri"/>
        </w:rPr>
        <w:t xml:space="preserve">Posílit prostřednictvím odborných konzultačních aktivit pro oblast bezbariérového užívání staveb  principy vyrovnávání příležitostí pro občany se zdravotním postižením, kteří jsou z důvodu svého zdravotního postižení </w:t>
      </w:r>
      <w:r w:rsidRPr="00BE0912">
        <w:rPr>
          <w:rFonts w:ascii="Arial" w:hAnsi="Arial" w:cs="Calibri"/>
          <w:color w:val="000000"/>
        </w:rPr>
        <w:t>a v důsledku</w:t>
      </w:r>
      <w:r w:rsidRPr="00BE0912">
        <w:rPr>
          <w:rFonts w:ascii="Arial" w:hAnsi="Arial" w:cs="Calibri"/>
        </w:rPr>
        <w:t xml:space="preserve"> </w:t>
      </w:r>
      <w:r w:rsidRPr="001B264D">
        <w:rPr>
          <w:rFonts w:ascii="Arial" w:hAnsi="Arial" w:cs="Calibri"/>
        </w:rPr>
        <w:t>bariérového prostředí ohroženi sociální exkluzí.</w:t>
      </w:r>
      <w:r w:rsidRPr="001B264D">
        <w:rPr>
          <w:rFonts w:ascii="Arial" w:hAnsi="Arial" w:cs="Calibri"/>
          <w:color w:val="0047FF"/>
        </w:rPr>
        <w:t xml:space="preserve"> </w:t>
      </w:r>
    </w:p>
    <w:p w:rsidR="00D47059" w:rsidRDefault="00D47059" w:rsidP="00AD5027">
      <w:pPr>
        <w:widowControl w:val="0"/>
        <w:numPr>
          <w:ilvl w:val="0"/>
          <w:numId w:val="5"/>
        </w:numPr>
        <w:autoSpaceDE w:val="0"/>
        <w:autoSpaceDN w:val="0"/>
        <w:adjustRightInd w:val="0"/>
        <w:spacing w:line="240" w:lineRule="auto"/>
        <w:jc w:val="both"/>
        <w:rPr>
          <w:rFonts w:ascii="Arial" w:hAnsi="Arial" w:cs="Calibri"/>
        </w:rPr>
      </w:pPr>
      <w:r w:rsidRPr="00BE0912">
        <w:rPr>
          <w:rFonts w:ascii="Arial" w:hAnsi="Arial" w:cs="Calibri"/>
          <w:color w:val="000000"/>
        </w:rPr>
        <w:t>Poskytovat</w:t>
      </w:r>
      <w:r w:rsidRPr="00190609">
        <w:rPr>
          <w:rFonts w:ascii="Arial" w:hAnsi="Arial" w:cs="Calibri"/>
          <w:color w:val="993300"/>
        </w:rPr>
        <w:t xml:space="preserve"> </w:t>
      </w:r>
      <w:r>
        <w:rPr>
          <w:rFonts w:ascii="Arial" w:hAnsi="Arial" w:cs="Calibri"/>
        </w:rPr>
        <w:t>p</w:t>
      </w:r>
      <w:r w:rsidRPr="00B27339">
        <w:rPr>
          <w:rFonts w:ascii="Arial" w:hAnsi="Arial" w:cs="Calibri"/>
        </w:rPr>
        <w:t>omoc</w:t>
      </w:r>
      <w:r>
        <w:rPr>
          <w:rFonts w:ascii="Arial" w:hAnsi="Arial" w:cs="Calibri"/>
        </w:rPr>
        <w:t xml:space="preserve"> osobám se zdravotním postižením</w:t>
      </w:r>
      <w:r w:rsidRPr="00B27339">
        <w:rPr>
          <w:rFonts w:ascii="Arial" w:hAnsi="Arial" w:cs="Calibri"/>
        </w:rPr>
        <w:t xml:space="preserve"> s</w:t>
      </w:r>
      <w:r>
        <w:rPr>
          <w:rFonts w:ascii="Arial" w:hAnsi="Arial" w:cs="Calibri"/>
        </w:rPr>
        <w:t xml:space="preserve"> </w:t>
      </w:r>
      <w:r w:rsidRPr="00B27339">
        <w:rPr>
          <w:rFonts w:ascii="Arial" w:hAnsi="Arial" w:cs="Calibri"/>
        </w:rPr>
        <w:t>úpravou prostředí tak, aby bylo možné jeho bezba</w:t>
      </w:r>
      <w:r>
        <w:rPr>
          <w:rFonts w:ascii="Arial" w:hAnsi="Arial" w:cs="Calibri"/>
        </w:rPr>
        <w:t>riérové užívání (zejména při</w:t>
      </w:r>
      <w:r w:rsidRPr="00B27339">
        <w:rPr>
          <w:rFonts w:ascii="Arial" w:hAnsi="Arial" w:cs="Calibri"/>
        </w:rPr>
        <w:t xml:space="preserve"> zpracování návrhů technických řešení při bezbariérových úpravách bytů</w:t>
      </w:r>
      <w:r>
        <w:rPr>
          <w:rFonts w:ascii="Arial" w:hAnsi="Arial" w:cs="Calibri"/>
        </w:rPr>
        <w:t>).</w:t>
      </w:r>
    </w:p>
    <w:p w:rsidR="00D47059" w:rsidRPr="00893DA8" w:rsidRDefault="00D47059" w:rsidP="00AD5027">
      <w:pPr>
        <w:widowControl w:val="0"/>
        <w:numPr>
          <w:ilvl w:val="0"/>
          <w:numId w:val="5"/>
        </w:numPr>
        <w:autoSpaceDE w:val="0"/>
        <w:autoSpaceDN w:val="0"/>
        <w:adjustRightInd w:val="0"/>
        <w:spacing w:line="240" w:lineRule="auto"/>
        <w:jc w:val="both"/>
        <w:rPr>
          <w:rFonts w:ascii="Arial" w:hAnsi="Arial" w:cs="Calibri"/>
        </w:rPr>
      </w:pPr>
      <w:r>
        <w:rPr>
          <w:rFonts w:ascii="Arial" w:hAnsi="Arial" w:cs="Calibri"/>
          <w:color w:val="000000"/>
        </w:rPr>
        <w:t>Zajistit osobám se zdravotním postižením</w:t>
      </w:r>
      <w:r w:rsidRPr="0018370F">
        <w:rPr>
          <w:rFonts w:ascii="Arial" w:hAnsi="Arial" w:cs="Calibri"/>
          <w:color w:val="000000"/>
        </w:rPr>
        <w:t xml:space="preserve"> přístupnost kvalitního bezbariérového sociálního zázemí v rámci veřejně přístupných staveb a zařízení</w:t>
      </w:r>
      <w:r>
        <w:rPr>
          <w:rFonts w:ascii="Arial" w:hAnsi="Arial" w:cs="Calibri"/>
          <w:color w:val="000000"/>
        </w:rPr>
        <w:t>.</w:t>
      </w:r>
    </w:p>
    <w:p w:rsidR="00D47059" w:rsidRPr="0018370F" w:rsidRDefault="00D47059" w:rsidP="00893DA8">
      <w:pPr>
        <w:widowControl w:val="0"/>
        <w:autoSpaceDE w:val="0"/>
        <w:autoSpaceDN w:val="0"/>
        <w:adjustRightInd w:val="0"/>
        <w:spacing w:line="240" w:lineRule="auto"/>
        <w:ind w:left="190"/>
        <w:jc w:val="both"/>
        <w:rPr>
          <w:rFonts w:ascii="Arial" w:hAnsi="Arial" w:cs="Calibri"/>
        </w:rPr>
      </w:pPr>
    </w:p>
    <w:p w:rsidR="00D47059" w:rsidRDefault="00D47059" w:rsidP="00010E0D">
      <w:pPr>
        <w:widowControl w:val="0"/>
        <w:autoSpaceDE w:val="0"/>
        <w:autoSpaceDN w:val="0"/>
        <w:adjustRightInd w:val="0"/>
        <w:spacing w:line="240" w:lineRule="auto"/>
        <w:ind w:left="-170"/>
        <w:rPr>
          <w:rFonts w:ascii="Arial" w:hAnsi="Arial" w:cs="Calibri"/>
          <w:b/>
          <w:sz w:val="24"/>
        </w:rPr>
      </w:pPr>
      <w:r w:rsidRPr="00DA0A3A">
        <w:rPr>
          <w:rFonts w:ascii="Arial" w:hAnsi="Arial" w:cs="Calibri"/>
          <w:b/>
          <w:sz w:val="24"/>
        </w:rPr>
        <w:t>Opatření:</w:t>
      </w:r>
    </w:p>
    <w:p w:rsidR="00D47059" w:rsidRDefault="00D47059" w:rsidP="00074A9A">
      <w:pPr>
        <w:widowControl w:val="0"/>
        <w:autoSpaceDE w:val="0"/>
        <w:autoSpaceDN w:val="0"/>
        <w:adjustRightInd w:val="0"/>
        <w:spacing w:line="240" w:lineRule="auto"/>
        <w:ind w:left="-170"/>
        <w:jc w:val="both"/>
        <w:rPr>
          <w:rFonts w:ascii="Arial" w:hAnsi="Arial" w:cs="Calibri"/>
        </w:rPr>
      </w:pPr>
      <w:r>
        <w:rPr>
          <w:rFonts w:ascii="Arial" w:hAnsi="Arial" w:cs="Calibri"/>
        </w:rPr>
        <w:t>3.1 Zajistit metodickou, konzultační a koordinační činnost pro stavebníky, projektanty, pracovníky stavebních úřadů,</w:t>
      </w:r>
      <w:r w:rsidRPr="006F0303">
        <w:rPr>
          <w:rFonts w:ascii="Arial" w:hAnsi="Arial" w:cs="Calibri"/>
          <w:color w:val="FF0000"/>
        </w:rPr>
        <w:t xml:space="preserve"> </w:t>
      </w:r>
      <w:r w:rsidRPr="00405BA9">
        <w:rPr>
          <w:rFonts w:ascii="Arial" w:hAnsi="Arial" w:cs="Calibri"/>
        </w:rPr>
        <w:t>místních samospráv</w:t>
      </w:r>
      <w:r>
        <w:rPr>
          <w:rFonts w:ascii="Arial" w:hAnsi="Arial" w:cs="Calibri"/>
        </w:rPr>
        <w:t xml:space="preserve"> a veřejnost v oblasti přístupnosti staveb pro osoby s omezenou schopností pohybu a orientace na území kraje ve všech oblastech života,  </w:t>
      </w:r>
      <w:r w:rsidRPr="00405BA9">
        <w:rPr>
          <w:rFonts w:ascii="Arial" w:hAnsi="Arial" w:cs="Calibri"/>
        </w:rPr>
        <w:t xml:space="preserve"> </w:t>
      </w:r>
      <w:r>
        <w:rPr>
          <w:rFonts w:ascii="Arial" w:hAnsi="Arial" w:cs="Calibri"/>
        </w:rPr>
        <w:t>a </w:t>
      </w:r>
      <w:r w:rsidRPr="00405BA9">
        <w:rPr>
          <w:rFonts w:ascii="Arial" w:hAnsi="Arial" w:cs="Calibri"/>
        </w:rPr>
        <w:t>to</w:t>
      </w:r>
      <w:r>
        <w:rPr>
          <w:rFonts w:ascii="Arial" w:hAnsi="Arial" w:cs="Calibri"/>
        </w:rPr>
        <w:t xml:space="preserve"> prostřednictvím opakovaného školení pracovníků stavebních úřadů nižších stupňů </w:t>
      </w:r>
      <w:r w:rsidRPr="00405BA9">
        <w:rPr>
          <w:rFonts w:ascii="Arial" w:hAnsi="Arial" w:cs="Calibri"/>
        </w:rPr>
        <w:t xml:space="preserve"> </w:t>
      </w:r>
      <w:r>
        <w:rPr>
          <w:rFonts w:ascii="Arial" w:hAnsi="Arial" w:cs="Calibri"/>
        </w:rPr>
        <w:t>a </w:t>
      </w:r>
      <w:r w:rsidRPr="00405BA9">
        <w:rPr>
          <w:rFonts w:ascii="Arial" w:hAnsi="Arial" w:cs="Calibri"/>
        </w:rPr>
        <w:t>místních samospráv</w:t>
      </w:r>
      <w:r w:rsidRPr="006F0303">
        <w:rPr>
          <w:rFonts w:ascii="Arial" w:hAnsi="Arial" w:cs="Calibri"/>
          <w:color w:val="FF0000"/>
        </w:rPr>
        <w:t xml:space="preserve"> </w:t>
      </w:r>
      <w:r>
        <w:rPr>
          <w:rFonts w:ascii="Arial" w:hAnsi="Arial" w:cs="Calibri"/>
        </w:rPr>
        <w:t>zaměřeného na problematiku bezbariérové</w:t>
      </w:r>
      <w:r w:rsidRPr="00405BA9">
        <w:rPr>
          <w:rFonts w:ascii="Arial" w:hAnsi="Arial" w:cs="Calibri"/>
        </w:rPr>
        <w:t>ho</w:t>
      </w:r>
      <w:r>
        <w:rPr>
          <w:rFonts w:ascii="Arial" w:hAnsi="Arial" w:cs="Calibri"/>
        </w:rPr>
        <w:t xml:space="preserve"> užívání staveb.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746F7C">
        <w:rPr>
          <w:rFonts w:ascii="Arial" w:hAnsi="Arial" w:cs="Calibri"/>
        </w:rPr>
        <w:t>v rámci finančních prostředků odboru</w:t>
      </w:r>
    </w:p>
    <w:p w:rsidR="00D47059" w:rsidRPr="001A1147" w:rsidRDefault="00D47059" w:rsidP="00863BA9">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3.2</w:t>
      </w:r>
      <w:r>
        <w:rPr>
          <w:rFonts w:ascii="Arial" w:hAnsi="Arial" w:cs="Calibri"/>
        </w:rPr>
        <w:t xml:space="preserve"> </w:t>
      </w:r>
      <w:r w:rsidRPr="001A1147">
        <w:rPr>
          <w:rFonts w:ascii="Arial" w:hAnsi="Arial" w:cs="Calibri"/>
        </w:rPr>
        <w:t xml:space="preserve">Metodicky podporovat zapojení </w:t>
      </w:r>
      <w:r>
        <w:rPr>
          <w:rFonts w:ascii="Arial" w:hAnsi="Arial" w:cs="Calibri"/>
        </w:rPr>
        <w:t xml:space="preserve">měst a obcí </w:t>
      </w:r>
      <w:r w:rsidRPr="001A1147">
        <w:rPr>
          <w:rFonts w:ascii="Arial" w:hAnsi="Arial" w:cs="Calibri"/>
        </w:rPr>
        <w:t xml:space="preserve">na území Jihočeského kraje do „Národního rozvojového programu mobility pro všechny“ a informovat o dalších aktuálních možnostech získání finančních prostředků na pokrytí nákladů spojených na zajištění přístupnosti staveb, </w:t>
      </w:r>
      <w:r w:rsidRPr="00BE0912">
        <w:rPr>
          <w:rFonts w:ascii="Arial" w:hAnsi="Arial" w:cs="Calibri"/>
        </w:rPr>
        <w:t>zejména budov obecních a městských úřadů,</w:t>
      </w:r>
      <w:r w:rsidRPr="001A1147">
        <w:rPr>
          <w:rFonts w:ascii="Arial" w:hAnsi="Arial" w:cs="Calibri"/>
        </w:rPr>
        <w:t xml:space="preserve"> pro osoby s omezenou schopno</w:t>
      </w:r>
      <w:r>
        <w:rPr>
          <w:rFonts w:ascii="Arial" w:hAnsi="Arial" w:cs="Calibri"/>
        </w:rPr>
        <w:t xml:space="preserve">stí pohybu </w:t>
      </w:r>
      <w:r w:rsidRPr="001A1147">
        <w:rPr>
          <w:rFonts w:ascii="Arial" w:hAnsi="Arial" w:cs="Calibri"/>
        </w:rPr>
        <w:t xml:space="preserve"> </w:t>
      </w:r>
      <w:r>
        <w:rPr>
          <w:rFonts w:ascii="Arial" w:hAnsi="Arial" w:cs="Calibri"/>
        </w:rPr>
        <w:t>a </w:t>
      </w:r>
      <w:r w:rsidRPr="001A1147">
        <w:rPr>
          <w:rFonts w:ascii="Arial" w:hAnsi="Arial" w:cs="Calibri"/>
        </w:rPr>
        <w:t>orientace.</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regionálního rozvoje, územního plánování, stavebního řádu a investic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 xml:space="preserve"> </w:t>
      </w:r>
      <w:r>
        <w:rPr>
          <w:rFonts w:ascii="Arial" w:hAnsi="Arial" w:cs="Calibri"/>
        </w:rPr>
        <w:tab/>
        <w:t>10</w:t>
      </w:r>
      <w:r w:rsidRPr="001A1147">
        <w:rPr>
          <w:rFonts w:ascii="Arial" w:hAnsi="Arial" w:cs="Calibri"/>
        </w:rPr>
        <w:t xml:space="preserve"> 000 Kč</w:t>
      </w:r>
      <w:r>
        <w:rPr>
          <w:rFonts w:ascii="Arial" w:hAnsi="Arial" w:cs="Calibri"/>
        </w:rPr>
        <w:t xml:space="preserve"> - ročně</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3.3</w:t>
      </w:r>
      <w:r>
        <w:rPr>
          <w:rFonts w:ascii="Arial" w:hAnsi="Arial" w:cs="Calibri"/>
        </w:rPr>
        <w:t xml:space="preserve"> </w:t>
      </w:r>
      <w:r w:rsidRPr="00BE0912">
        <w:rPr>
          <w:rFonts w:ascii="Arial" w:hAnsi="Arial" w:cs="Calibri"/>
          <w:color w:val="000000"/>
        </w:rPr>
        <w:t>Pokračovat v dotačním</w:t>
      </w:r>
      <w:r w:rsidRPr="001A1147">
        <w:rPr>
          <w:rFonts w:ascii="Arial" w:hAnsi="Arial" w:cs="Calibri"/>
        </w:rPr>
        <w:t xml:space="preserve"> progr</w:t>
      </w:r>
      <w:r>
        <w:rPr>
          <w:rFonts w:ascii="Arial" w:hAnsi="Arial" w:cs="Calibri"/>
        </w:rPr>
        <w:t>amu Jihočeského kraje zaměřeném</w:t>
      </w:r>
      <w:r w:rsidRPr="001A1147">
        <w:rPr>
          <w:rFonts w:ascii="Arial" w:hAnsi="Arial" w:cs="Calibri"/>
        </w:rPr>
        <w:t xml:space="preserve"> na podporu odstraňování bariér v objektech občanského vybavení, v dopravní infrastruktuře a na veřejných </w:t>
      </w:r>
      <w:r w:rsidRPr="00E32685">
        <w:rPr>
          <w:rFonts w:ascii="Arial" w:hAnsi="Arial" w:cs="Calibri"/>
        </w:rPr>
        <w:t>prostranstvích s cílem zajišťovat přístupnost osobá</w:t>
      </w:r>
      <w:r>
        <w:rPr>
          <w:rFonts w:ascii="Arial" w:hAnsi="Arial" w:cs="Calibri"/>
        </w:rPr>
        <w:t xml:space="preserve">m s omezenou schopností pohybu </w:t>
      </w:r>
      <w:r w:rsidRPr="00E32685">
        <w:rPr>
          <w:rFonts w:ascii="Arial" w:hAnsi="Arial" w:cs="Calibri"/>
        </w:rPr>
        <w:t xml:space="preserve"> </w:t>
      </w:r>
      <w:r>
        <w:rPr>
          <w:rFonts w:ascii="Arial" w:hAnsi="Arial" w:cs="Calibri"/>
        </w:rPr>
        <w:t>a </w:t>
      </w:r>
      <w:r w:rsidRPr="00E32685">
        <w:rPr>
          <w:rFonts w:ascii="Arial" w:hAnsi="Arial" w:cs="Calibri"/>
        </w:rPr>
        <w:t xml:space="preserve">orientace; </w:t>
      </w:r>
      <w:r w:rsidRPr="001A1147">
        <w:rPr>
          <w:rFonts w:ascii="Arial" w:hAnsi="Arial" w:cs="Calibri"/>
        </w:rPr>
        <w:t>v případě možnosti využít k tomuto účelu prostředky ze strukturálních fondů EU.</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odbor evropských záležitostí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2 000 000 Kč</w:t>
      </w:r>
      <w:r>
        <w:rPr>
          <w:rFonts w:ascii="Arial" w:hAnsi="Arial" w:cs="Calibri"/>
        </w:rPr>
        <w:t xml:space="preserve"> ročně</w:t>
      </w:r>
    </w:p>
    <w:p w:rsidR="00D47059" w:rsidRPr="001A1147" w:rsidRDefault="00D47059" w:rsidP="00010E0D">
      <w:pPr>
        <w:widowControl w:val="0"/>
        <w:autoSpaceDE w:val="0"/>
        <w:autoSpaceDN w:val="0"/>
        <w:adjustRightInd w:val="0"/>
        <w:spacing w:line="240" w:lineRule="auto"/>
        <w:rPr>
          <w:rFonts w:ascii="Arial" w:hAnsi="Arial" w:cs="Calibri"/>
        </w:rPr>
      </w:pPr>
    </w:p>
    <w:p w:rsidR="00D47059" w:rsidRPr="00A3265C" w:rsidRDefault="00D47059" w:rsidP="00E32685">
      <w:pPr>
        <w:widowControl w:val="0"/>
        <w:autoSpaceDE w:val="0"/>
        <w:autoSpaceDN w:val="0"/>
        <w:adjustRightInd w:val="0"/>
        <w:spacing w:line="240" w:lineRule="auto"/>
        <w:ind w:left="-170"/>
        <w:jc w:val="both"/>
        <w:rPr>
          <w:rFonts w:ascii="Arial" w:hAnsi="Arial" w:cs="Calibri"/>
        </w:rPr>
      </w:pPr>
      <w:r>
        <w:rPr>
          <w:rFonts w:ascii="Arial" w:hAnsi="Arial" w:cs="Calibri"/>
        </w:rPr>
        <w:t xml:space="preserve">3.4 </w:t>
      </w:r>
      <w:r w:rsidRPr="00A3265C">
        <w:rPr>
          <w:rFonts w:ascii="Arial" w:hAnsi="Arial" w:cs="Calibri"/>
        </w:rPr>
        <w:t>Vytvořený seznam s vyhodnocením budov škol a školských zařízení zřizovaných krajem  z hlediska přístupnosti pro osoby s omezenou schopností pohybu  a orientace 1x ročně aktualizovat.</w:t>
      </w:r>
    </w:p>
    <w:p w:rsidR="00D47059" w:rsidRPr="00A3265C" w:rsidRDefault="00D47059" w:rsidP="00A3265C">
      <w:pPr>
        <w:widowControl w:val="0"/>
        <w:autoSpaceDE w:val="0"/>
        <w:autoSpaceDN w:val="0"/>
        <w:adjustRightInd w:val="0"/>
        <w:spacing w:line="240" w:lineRule="auto"/>
        <w:ind w:left="-170"/>
        <w:rPr>
          <w:rFonts w:ascii="Arial" w:hAnsi="Arial" w:cs="Calibri"/>
        </w:rPr>
      </w:pPr>
      <w:r w:rsidRPr="00A3265C">
        <w:rPr>
          <w:rFonts w:ascii="Arial" w:hAnsi="Arial" w:cs="Calibri"/>
        </w:rPr>
        <w:t xml:space="preserve">Odpovědnost: </w:t>
      </w:r>
      <w:r w:rsidRPr="00A3265C">
        <w:rPr>
          <w:rFonts w:ascii="Arial" w:hAnsi="Arial" w:cs="Calibri"/>
        </w:rPr>
        <w:tab/>
        <w:t xml:space="preserve">odbor školství, mládeže a tělovýchovy </w:t>
      </w:r>
    </w:p>
    <w:p w:rsidR="00D47059" w:rsidRPr="00A3265C" w:rsidRDefault="00D47059" w:rsidP="00964CEC">
      <w:pPr>
        <w:widowControl w:val="0"/>
        <w:autoSpaceDE w:val="0"/>
        <w:autoSpaceDN w:val="0"/>
        <w:adjustRightInd w:val="0"/>
        <w:spacing w:line="240" w:lineRule="auto"/>
        <w:ind w:left="-170"/>
        <w:rPr>
          <w:rFonts w:ascii="Arial" w:hAnsi="Arial" w:cs="Calibri"/>
        </w:rPr>
      </w:pPr>
      <w:r w:rsidRPr="00A3265C">
        <w:rPr>
          <w:rFonts w:ascii="Arial" w:hAnsi="Arial" w:cs="Calibri"/>
        </w:rPr>
        <w:t>Termín:</w:t>
      </w:r>
      <w:r w:rsidRPr="00A3265C">
        <w:rPr>
          <w:rFonts w:ascii="Arial" w:hAnsi="Arial" w:cs="Calibri"/>
        </w:rPr>
        <w:tab/>
      </w:r>
      <w:r w:rsidRPr="00A3265C">
        <w:rPr>
          <w:rFonts w:ascii="Arial" w:hAnsi="Arial" w:cs="Calibri"/>
        </w:rPr>
        <w:tab/>
        <w:t>1x ročně po dobu realizace KPVP</w:t>
      </w:r>
    </w:p>
    <w:p w:rsidR="00D47059" w:rsidRDefault="00D47059" w:rsidP="00964CEC">
      <w:pPr>
        <w:widowControl w:val="0"/>
        <w:autoSpaceDE w:val="0"/>
        <w:autoSpaceDN w:val="0"/>
        <w:adjustRightInd w:val="0"/>
        <w:spacing w:line="240" w:lineRule="auto"/>
        <w:ind w:left="-170"/>
        <w:rPr>
          <w:rFonts w:ascii="Arial" w:hAnsi="Arial" w:cs="Calibri"/>
        </w:rPr>
      </w:pPr>
      <w:r w:rsidRPr="00A3265C">
        <w:rPr>
          <w:rFonts w:ascii="Arial" w:hAnsi="Arial" w:cs="Calibri"/>
        </w:rPr>
        <w:t>Náklady:</w:t>
      </w:r>
      <w:r w:rsidRPr="00A3265C">
        <w:rPr>
          <w:rFonts w:ascii="Arial" w:hAnsi="Arial" w:cs="Calibri"/>
        </w:rPr>
        <w:tab/>
      </w:r>
      <w:r w:rsidRPr="00A3265C">
        <w:rPr>
          <w:rFonts w:ascii="Arial" w:hAnsi="Arial" w:cs="Calibri"/>
        </w:rPr>
        <w:tab/>
      </w:r>
      <w:r w:rsidRPr="00A3265C">
        <w:rPr>
          <w:rFonts w:ascii="Arial" w:hAnsi="Arial" w:cs="Arial"/>
          <w:color w:val="000000"/>
        </w:rPr>
        <w:t>bez nároku na finanční prostředky z rozpočtu kraje</w:t>
      </w:r>
    </w:p>
    <w:p w:rsidR="00D47059" w:rsidRDefault="00D47059" w:rsidP="00A419FD">
      <w:pPr>
        <w:widowControl w:val="0"/>
        <w:autoSpaceDE w:val="0"/>
        <w:autoSpaceDN w:val="0"/>
        <w:adjustRightInd w:val="0"/>
        <w:spacing w:line="240" w:lineRule="auto"/>
        <w:jc w:val="both"/>
        <w:rPr>
          <w:rFonts w:ascii="Arial" w:hAnsi="Arial" w:cs="Calibri"/>
        </w:rPr>
      </w:pPr>
    </w:p>
    <w:p w:rsidR="00D47059" w:rsidRPr="00A3265C" w:rsidRDefault="00D47059" w:rsidP="00803A0C">
      <w:pPr>
        <w:widowControl w:val="0"/>
        <w:autoSpaceDE w:val="0"/>
        <w:autoSpaceDN w:val="0"/>
        <w:adjustRightInd w:val="0"/>
        <w:spacing w:line="240" w:lineRule="auto"/>
        <w:ind w:left="-170"/>
        <w:jc w:val="both"/>
        <w:rPr>
          <w:rFonts w:ascii="Arial" w:hAnsi="Arial" w:cs="Calibri"/>
        </w:rPr>
      </w:pPr>
      <w:r w:rsidRPr="00A3265C">
        <w:rPr>
          <w:rFonts w:ascii="Arial" w:hAnsi="Arial" w:cs="Calibri"/>
        </w:rPr>
        <w:t>3.5 Postupně zpřístupňovat budovy kulturních institucí zřizovaných krajem z hlediska přístupnosti pro OZP. Informace o přístupnosti zveřejňovat na webových stránkách těchto institucí.</w:t>
      </w:r>
    </w:p>
    <w:p w:rsidR="00D47059" w:rsidRPr="00A3265C" w:rsidRDefault="00D47059" w:rsidP="00803A0C">
      <w:pPr>
        <w:widowControl w:val="0"/>
        <w:autoSpaceDE w:val="0"/>
        <w:autoSpaceDN w:val="0"/>
        <w:adjustRightInd w:val="0"/>
        <w:spacing w:line="240" w:lineRule="auto"/>
        <w:ind w:left="-170"/>
        <w:rPr>
          <w:rFonts w:ascii="Arial" w:hAnsi="Arial" w:cs="Calibri"/>
        </w:rPr>
      </w:pPr>
      <w:r w:rsidRPr="00A3265C">
        <w:rPr>
          <w:rFonts w:ascii="Arial" w:hAnsi="Arial" w:cs="Calibri"/>
        </w:rPr>
        <w:t xml:space="preserve">Odpovědnost: </w:t>
      </w:r>
      <w:r w:rsidRPr="00A3265C">
        <w:rPr>
          <w:rFonts w:ascii="Arial" w:hAnsi="Arial" w:cs="Calibri"/>
        </w:rPr>
        <w:tab/>
        <w:t>odbor kultury a památkové péče</w:t>
      </w:r>
    </w:p>
    <w:p w:rsidR="00D47059" w:rsidRPr="00A3265C" w:rsidRDefault="00D47059" w:rsidP="00803A0C">
      <w:pPr>
        <w:widowControl w:val="0"/>
        <w:autoSpaceDE w:val="0"/>
        <w:autoSpaceDN w:val="0"/>
        <w:adjustRightInd w:val="0"/>
        <w:spacing w:line="240" w:lineRule="auto"/>
        <w:ind w:left="-170"/>
        <w:rPr>
          <w:rFonts w:ascii="Arial" w:hAnsi="Arial" w:cs="Calibri"/>
        </w:rPr>
      </w:pPr>
      <w:r w:rsidRPr="00A3265C">
        <w:rPr>
          <w:rFonts w:ascii="Arial" w:hAnsi="Arial" w:cs="Calibri"/>
        </w:rPr>
        <w:t>Termín:</w:t>
      </w:r>
      <w:r w:rsidRPr="00A3265C">
        <w:rPr>
          <w:rFonts w:ascii="Arial" w:hAnsi="Arial" w:cs="Calibri"/>
        </w:rPr>
        <w:tab/>
      </w:r>
      <w:r w:rsidRPr="00A3265C">
        <w:rPr>
          <w:rFonts w:ascii="Arial" w:hAnsi="Arial" w:cs="Calibri"/>
        </w:rPr>
        <w:tab/>
        <w:t>průběžně</w:t>
      </w:r>
    </w:p>
    <w:p w:rsidR="00D47059" w:rsidRDefault="00D47059" w:rsidP="00A419FD">
      <w:pPr>
        <w:widowControl w:val="0"/>
        <w:autoSpaceDE w:val="0"/>
        <w:autoSpaceDN w:val="0"/>
        <w:adjustRightInd w:val="0"/>
        <w:spacing w:line="240" w:lineRule="auto"/>
        <w:ind w:left="-170"/>
        <w:rPr>
          <w:rFonts w:ascii="Arial" w:hAnsi="Arial" w:cs="Calibri"/>
        </w:rPr>
      </w:pPr>
      <w:r w:rsidRPr="00A3265C">
        <w:rPr>
          <w:rFonts w:ascii="Arial" w:hAnsi="Arial" w:cs="Calibri"/>
        </w:rPr>
        <w:t>Náklady:</w:t>
      </w:r>
      <w:r w:rsidRPr="00A3265C">
        <w:rPr>
          <w:rFonts w:ascii="Arial" w:hAnsi="Arial" w:cs="Calibri"/>
        </w:rPr>
        <w:tab/>
      </w:r>
      <w:r w:rsidRPr="00A3265C">
        <w:rPr>
          <w:rFonts w:ascii="Arial" w:hAnsi="Arial" w:cs="Calibri"/>
        </w:rPr>
        <w:tab/>
        <w:t>podle zjištěného stavu a rozpočtových možností kraje</w:t>
      </w:r>
    </w:p>
    <w:p w:rsidR="00D47059" w:rsidRDefault="00D47059" w:rsidP="00A419FD">
      <w:pPr>
        <w:widowControl w:val="0"/>
        <w:autoSpaceDE w:val="0"/>
        <w:autoSpaceDN w:val="0"/>
        <w:adjustRightInd w:val="0"/>
        <w:spacing w:line="240" w:lineRule="auto"/>
        <w:ind w:left="-170"/>
        <w:rPr>
          <w:rFonts w:ascii="Arial" w:hAnsi="Arial" w:cs="Calibri"/>
        </w:rPr>
      </w:pPr>
    </w:p>
    <w:p w:rsidR="00D47059" w:rsidRPr="001A1147" w:rsidRDefault="00D47059" w:rsidP="00A419F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6</w:t>
      </w:r>
      <w:r w:rsidRPr="001A1147">
        <w:rPr>
          <w:rFonts w:ascii="Arial" w:hAnsi="Arial" w:cs="Calibri"/>
        </w:rPr>
        <w:t xml:space="preserve"> Na </w:t>
      </w:r>
      <w:r>
        <w:rPr>
          <w:rFonts w:ascii="Arial" w:hAnsi="Arial" w:cs="Calibri"/>
        </w:rPr>
        <w:t xml:space="preserve">všech </w:t>
      </w:r>
      <w:r w:rsidRPr="001A1147">
        <w:rPr>
          <w:rFonts w:ascii="Arial" w:hAnsi="Arial" w:cs="Calibri"/>
        </w:rPr>
        <w:t xml:space="preserve">budovách ve vlastnictví kraje </w:t>
      </w:r>
      <w:r w:rsidRPr="00E32685">
        <w:rPr>
          <w:rFonts w:ascii="Arial" w:hAnsi="Arial" w:cs="Calibri"/>
        </w:rPr>
        <w:t>(kde se dá předpokládat pohyb nevidomých  a neslyšících osob)</w:t>
      </w:r>
      <w:r>
        <w:rPr>
          <w:rFonts w:ascii="Arial" w:hAnsi="Arial" w:cs="Calibri"/>
        </w:rPr>
        <w:t xml:space="preserve"> posoudit potřebnost instalace</w:t>
      </w:r>
      <w:r w:rsidRPr="001A1147">
        <w:rPr>
          <w:rFonts w:ascii="Arial" w:hAnsi="Arial" w:cs="Calibri"/>
        </w:rPr>
        <w:t xml:space="preserve"> </w:t>
      </w:r>
      <w:r>
        <w:rPr>
          <w:rFonts w:ascii="Arial" w:hAnsi="Arial" w:cs="Calibri"/>
        </w:rPr>
        <w:t>informačního systému pro neslyšící  a </w:t>
      </w:r>
      <w:r w:rsidRPr="001A1147">
        <w:rPr>
          <w:rFonts w:ascii="Arial" w:hAnsi="Arial" w:cs="Calibri"/>
        </w:rPr>
        <w:t>akustické signalizace u vchodu a případně plošné instalace zvukových a hlasových informačníc</w:t>
      </w:r>
      <w:r>
        <w:rPr>
          <w:rFonts w:ascii="Arial" w:hAnsi="Arial" w:cs="Calibri"/>
        </w:rPr>
        <w:t>h a navigačních majáčků (OHM).</w:t>
      </w:r>
      <w:r w:rsidRPr="001A1147">
        <w:rPr>
          <w:rFonts w:ascii="Arial" w:hAnsi="Arial" w:cs="Calibri"/>
        </w:rPr>
        <w:t xml:space="preserve"> </w:t>
      </w:r>
    </w:p>
    <w:p w:rsidR="00D47059" w:rsidRDefault="00D47059" w:rsidP="00010E0D">
      <w:pPr>
        <w:widowControl w:val="0"/>
        <w:autoSpaceDE w:val="0"/>
        <w:autoSpaceDN w:val="0"/>
        <w:adjustRightInd w:val="0"/>
        <w:spacing w:line="240" w:lineRule="auto"/>
        <w:ind w:left="1435" w:hanging="1605"/>
        <w:rPr>
          <w:rFonts w:ascii="Arial" w:hAnsi="Arial" w:cs="Calibri"/>
        </w:rPr>
      </w:pPr>
      <w:r w:rsidRPr="001A1147">
        <w:rPr>
          <w:rFonts w:ascii="Arial" w:hAnsi="Arial" w:cs="Calibri"/>
        </w:rPr>
        <w:t xml:space="preserve">Odpovědnost: </w:t>
      </w:r>
      <w:r w:rsidRPr="001A1147">
        <w:rPr>
          <w:rFonts w:ascii="Arial" w:hAnsi="Arial" w:cs="Calibri"/>
        </w:rPr>
        <w:tab/>
        <w:t>odbor hospodářské a majetkové správy</w:t>
      </w:r>
    </w:p>
    <w:p w:rsidR="00D47059" w:rsidRDefault="00D47059" w:rsidP="00010E0D">
      <w:pPr>
        <w:widowControl w:val="0"/>
        <w:autoSpaceDE w:val="0"/>
        <w:autoSpaceDN w:val="0"/>
        <w:adjustRightInd w:val="0"/>
        <w:spacing w:line="240" w:lineRule="auto"/>
        <w:ind w:left="1435" w:hanging="1605"/>
        <w:rPr>
          <w:rFonts w:ascii="Arial" w:hAnsi="Arial" w:cs="Calibri"/>
        </w:rPr>
      </w:pPr>
      <w:r>
        <w:rPr>
          <w:rFonts w:ascii="Arial" w:hAnsi="Arial" w:cs="Calibri"/>
        </w:rPr>
        <w:t>Spolupráce:</w:t>
      </w:r>
      <w:r>
        <w:rPr>
          <w:rFonts w:ascii="Arial" w:hAnsi="Arial" w:cs="Calibri"/>
        </w:rPr>
        <w:tab/>
      </w:r>
      <w:r w:rsidRPr="001A1147">
        <w:rPr>
          <w:rFonts w:ascii="Arial" w:hAnsi="Arial" w:cs="Calibri"/>
        </w:rPr>
        <w:t>odbor regionálního rozvoje, územního plánování, stavebního řádu a investic</w:t>
      </w:r>
      <w:r>
        <w:rPr>
          <w:rFonts w:ascii="Arial" w:hAnsi="Arial" w:cs="Calibri"/>
        </w:rPr>
        <w:t>,</w:t>
      </w:r>
    </w:p>
    <w:p w:rsidR="00D47059" w:rsidRDefault="00D47059" w:rsidP="00010E0D">
      <w:pPr>
        <w:widowControl w:val="0"/>
        <w:autoSpaceDE w:val="0"/>
        <w:autoSpaceDN w:val="0"/>
        <w:adjustRightInd w:val="0"/>
        <w:spacing w:line="240" w:lineRule="auto"/>
        <w:ind w:left="1435" w:hanging="1605"/>
        <w:rPr>
          <w:rFonts w:ascii="Arial" w:hAnsi="Arial" w:cs="Calibri"/>
        </w:rPr>
      </w:pPr>
      <w:r>
        <w:rPr>
          <w:rFonts w:ascii="Arial" w:hAnsi="Arial" w:cs="Calibri"/>
        </w:rPr>
        <w:tab/>
        <w:t>organizace sdružující OZP</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dle konkrétní specifikace</w:t>
      </w:r>
      <w:r w:rsidRPr="001A1147">
        <w:rPr>
          <w:rFonts w:ascii="Arial" w:hAnsi="Arial" w:cs="Calibri"/>
        </w:rPr>
        <w:tab/>
      </w:r>
    </w:p>
    <w:p w:rsidR="00D47059" w:rsidRPr="001A1147" w:rsidRDefault="00D47059" w:rsidP="00010E0D">
      <w:pPr>
        <w:widowControl w:val="0"/>
        <w:autoSpaceDE w:val="0"/>
        <w:autoSpaceDN w:val="0"/>
        <w:adjustRightInd w:val="0"/>
        <w:spacing w:line="240" w:lineRule="auto"/>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7 Zajistit vyhodnocení</w:t>
      </w:r>
      <w:r w:rsidRPr="001A1147">
        <w:rPr>
          <w:rFonts w:ascii="Arial" w:hAnsi="Arial" w:cs="Calibri"/>
        </w:rPr>
        <w:t xml:space="preserve"> zdravotnických zařízení zřizovaných</w:t>
      </w:r>
      <w:r>
        <w:rPr>
          <w:rFonts w:ascii="Arial" w:hAnsi="Arial" w:cs="Calibri"/>
        </w:rPr>
        <w:t xml:space="preserve"> </w:t>
      </w:r>
      <w:r w:rsidRPr="00A3265C">
        <w:rPr>
          <w:rFonts w:ascii="Arial" w:hAnsi="Arial" w:cs="Calibri"/>
        </w:rPr>
        <w:t>a založených</w:t>
      </w:r>
      <w:r w:rsidRPr="001A1147">
        <w:rPr>
          <w:rFonts w:ascii="Arial" w:hAnsi="Arial" w:cs="Calibri"/>
        </w:rPr>
        <w:t xml:space="preserve"> krajem z hlediska přístupnosti budov pro osoby s omezenou schopností pohybu a orientace a zjištěné nedostatky bránící pohybu a orientaci zdravotně postižených postupně odstraňovat. </w:t>
      </w:r>
    </w:p>
    <w:p w:rsidR="00D47059" w:rsidRDefault="00D47059" w:rsidP="00010E0D">
      <w:pPr>
        <w:widowControl w:val="0"/>
        <w:autoSpaceDE w:val="0"/>
        <w:autoSpaceDN w:val="0"/>
        <w:adjustRightInd w:val="0"/>
        <w:spacing w:after="0" w:line="240" w:lineRule="auto"/>
        <w:ind w:left="-170"/>
        <w:rPr>
          <w:rFonts w:ascii="Arial" w:hAnsi="Arial" w:cs="Calibri"/>
        </w:rPr>
      </w:pPr>
      <w:r w:rsidRPr="00A31294">
        <w:rPr>
          <w:rFonts w:ascii="Arial" w:hAnsi="Arial" w:cs="Calibri"/>
        </w:rPr>
        <w:lastRenderedPageBreak/>
        <w:t xml:space="preserve">Odpovědnost: </w:t>
      </w:r>
      <w:r w:rsidRPr="00A31294">
        <w:rPr>
          <w:rFonts w:ascii="Arial" w:hAnsi="Arial" w:cs="Calibri"/>
        </w:rPr>
        <w:tab/>
      </w:r>
      <w:r w:rsidRPr="00B24FE5">
        <w:rPr>
          <w:rFonts w:ascii="Arial" w:hAnsi="Arial" w:cs="Calibri"/>
        </w:rPr>
        <w:t>odbor regionálního rozvoje, územního plánování, stavebního řádu a investic</w:t>
      </w:r>
    </w:p>
    <w:p w:rsidR="00D47059" w:rsidRDefault="00D47059" w:rsidP="00010E0D">
      <w:pPr>
        <w:widowControl w:val="0"/>
        <w:autoSpaceDE w:val="0"/>
        <w:autoSpaceDN w:val="0"/>
        <w:adjustRightInd w:val="0"/>
        <w:spacing w:after="0" w:line="240" w:lineRule="auto"/>
        <w:ind w:left="-170"/>
        <w:rPr>
          <w:rFonts w:ascii="Arial" w:hAnsi="Arial" w:cs="Calibri"/>
        </w:rPr>
      </w:pPr>
    </w:p>
    <w:p w:rsidR="00D47059" w:rsidRDefault="00D47059" w:rsidP="00010E0D">
      <w:pPr>
        <w:widowControl w:val="0"/>
        <w:autoSpaceDE w:val="0"/>
        <w:autoSpaceDN w:val="0"/>
        <w:adjustRightInd w:val="0"/>
        <w:spacing w:after="0" w:line="240" w:lineRule="auto"/>
        <w:ind w:left="-170"/>
        <w:rPr>
          <w:rFonts w:ascii="Arial" w:hAnsi="Arial" w:cs="Calibri"/>
        </w:rPr>
      </w:pPr>
      <w:r>
        <w:rPr>
          <w:rFonts w:ascii="Arial" w:hAnsi="Arial" w:cs="Calibri"/>
        </w:rPr>
        <w:t>Spolupráce:</w:t>
      </w:r>
      <w:r>
        <w:rPr>
          <w:rFonts w:ascii="Arial" w:hAnsi="Arial" w:cs="Calibri"/>
        </w:rPr>
        <w:tab/>
      </w:r>
      <w:r w:rsidRPr="00B24FE5">
        <w:rPr>
          <w:rFonts w:ascii="Arial" w:hAnsi="Arial" w:cs="Calibri"/>
        </w:rPr>
        <w:t>odbor zdravotnictví</w:t>
      </w:r>
    </w:p>
    <w:p w:rsidR="00D47059" w:rsidRPr="001A1147" w:rsidRDefault="00D47059" w:rsidP="00010E0D">
      <w:pPr>
        <w:widowControl w:val="0"/>
        <w:autoSpaceDE w:val="0"/>
        <w:autoSpaceDN w:val="0"/>
        <w:adjustRightInd w:val="0"/>
        <w:spacing w:after="0"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finančních možností kraje</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3.</w:t>
      </w:r>
      <w:r>
        <w:rPr>
          <w:rFonts w:ascii="Arial" w:hAnsi="Arial" w:cs="Calibri"/>
        </w:rPr>
        <w:t xml:space="preserve">8 </w:t>
      </w:r>
      <w:r w:rsidRPr="001A1147">
        <w:rPr>
          <w:rFonts w:ascii="Arial" w:hAnsi="Arial" w:cs="Calibri"/>
        </w:rPr>
        <w:t xml:space="preserve">Podpořit realizaci projektu </w:t>
      </w:r>
      <w:proofErr w:type="spellStart"/>
      <w:r w:rsidRPr="001A1147">
        <w:rPr>
          <w:rFonts w:ascii="Arial" w:hAnsi="Arial" w:cs="Calibri"/>
        </w:rPr>
        <w:t>Euroklíč</w:t>
      </w:r>
      <w:proofErr w:type="spellEnd"/>
      <w:r w:rsidRPr="001A1147">
        <w:rPr>
          <w:rFonts w:ascii="Arial" w:hAnsi="Arial" w:cs="Calibri"/>
        </w:rPr>
        <w:t xml:space="preserve"> na území Jihočeského kraje. Uspořádat informační seminář pro zástupce samospráv na úrovni ORP o projektu </w:t>
      </w:r>
      <w:proofErr w:type="spellStart"/>
      <w:r w:rsidRPr="001A1147">
        <w:rPr>
          <w:rFonts w:ascii="Arial" w:hAnsi="Arial" w:cs="Calibri"/>
        </w:rPr>
        <w:t>Euroklíč</w:t>
      </w:r>
      <w:proofErr w:type="spellEnd"/>
      <w:r w:rsidRPr="001A1147">
        <w:rPr>
          <w:rFonts w:ascii="Arial" w:hAnsi="Arial" w:cs="Calibri"/>
        </w:rPr>
        <w:t xml:space="preserve">. </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1</w:t>
      </w:r>
      <w:r w:rsidRPr="001A1147">
        <w:rPr>
          <w:rFonts w:ascii="Arial" w:hAnsi="Arial" w:cs="Calibri"/>
        </w:rPr>
        <w:t xml:space="preserve">0 000 Kč </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 xml:space="preserve">9 </w:t>
      </w:r>
      <w:r w:rsidRPr="001A1147">
        <w:rPr>
          <w:rFonts w:ascii="Arial" w:hAnsi="Arial" w:cs="Calibri"/>
        </w:rPr>
        <w:t>Z</w:t>
      </w:r>
      <w:r>
        <w:rPr>
          <w:rFonts w:ascii="Arial" w:hAnsi="Arial" w:cs="Calibri"/>
        </w:rPr>
        <w:t>ajistit zpracování</w:t>
      </w:r>
      <w:r w:rsidRPr="001A1147">
        <w:rPr>
          <w:rFonts w:ascii="Arial" w:hAnsi="Arial" w:cs="Calibri"/>
        </w:rPr>
        <w:t xml:space="preserve"> seznam</w:t>
      </w:r>
      <w:r>
        <w:rPr>
          <w:rFonts w:ascii="Arial" w:hAnsi="Arial" w:cs="Calibri"/>
        </w:rPr>
        <w:t>u</w:t>
      </w:r>
      <w:r w:rsidRPr="001A1147">
        <w:rPr>
          <w:rFonts w:ascii="Arial" w:hAnsi="Arial" w:cs="Calibri"/>
        </w:rPr>
        <w:t xml:space="preserve"> veřejně přístupných míst vhodných pro instalaci </w:t>
      </w:r>
      <w:proofErr w:type="spellStart"/>
      <w:r w:rsidRPr="001A1147">
        <w:rPr>
          <w:rFonts w:ascii="Arial" w:hAnsi="Arial" w:cs="Calibri"/>
        </w:rPr>
        <w:t>eurozámků</w:t>
      </w:r>
      <w:proofErr w:type="spellEnd"/>
      <w:r w:rsidRPr="001A1147">
        <w:rPr>
          <w:rFonts w:ascii="Arial" w:hAnsi="Arial" w:cs="Calibri"/>
        </w:rPr>
        <w:t xml:space="preserve"> na území Jihočeského kraje a po projednání v </w:t>
      </w:r>
      <w:r>
        <w:rPr>
          <w:rFonts w:ascii="Arial" w:hAnsi="Arial" w:cs="Calibri"/>
        </w:rPr>
        <w:t xml:space="preserve">PS pro OZP </w:t>
      </w:r>
      <w:r w:rsidRPr="001A1147">
        <w:rPr>
          <w:rFonts w:ascii="Arial" w:hAnsi="Arial" w:cs="Calibri"/>
        </w:rPr>
        <w:t xml:space="preserve">jej předložit s žádostí o podporu Jihočeskému kraji. </w:t>
      </w:r>
    </w:p>
    <w:p w:rsidR="00D47059" w:rsidRPr="001A1147" w:rsidRDefault="00D47059" w:rsidP="00010E0D">
      <w:pPr>
        <w:widowControl w:val="0"/>
        <w:autoSpaceDE w:val="0"/>
        <w:autoSpaceDN w:val="0"/>
        <w:adjustRightInd w:val="0"/>
        <w:spacing w:line="240" w:lineRule="auto"/>
        <w:ind w:left="1435" w:hanging="1605"/>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 stavebního řádu a investic</w:t>
      </w:r>
      <w:r>
        <w:rPr>
          <w:rFonts w:ascii="Arial" w:hAnsi="Arial" w:cs="Calibri"/>
        </w:rPr>
        <w:t xml:space="preserve"> </w:t>
      </w:r>
    </w:p>
    <w:p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NRZP ČR, PS pro OZP</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40 000 Kč </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w:t>
      </w:r>
      <w:r>
        <w:rPr>
          <w:rFonts w:ascii="Arial" w:hAnsi="Arial" w:cs="Calibri"/>
        </w:rPr>
        <w:t xml:space="preserve">10 </w:t>
      </w:r>
      <w:r w:rsidRPr="001A1147">
        <w:rPr>
          <w:rFonts w:ascii="Arial" w:hAnsi="Arial" w:cs="Calibri"/>
        </w:rPr>
        <w:t xml:space="preserve">Finančně podpořit instalaci </w:t>
      </w:r>
      <w:proofErr w:type="spellStart"/>
      <w:r w:rsidRPr="001A1147">
        <w:rPr>
          <w:rFonts w:ascii="Arial" w:hAnsi="Arial" w:cs="Calibri"/>
        </w:rPr>
        <w:t>eurozámků</w:t>
      </w:r>
      <w:proofErr w:type="spellEnd"/>
      <w:r w:rsidRPr="001A1147">
        <w:rPr>
          <w:rFonts w:ascii="Arial" w:hAnsi="Arial" w:cs="Calibri"/>
        </w:rPr>
        <w:t xml:space="preserve"> na veřejně přístupných zařízeních v kraji dle předloženého návrhu</w:t>
      </w:r>
      <w:r>
        <w:rPr>
          <w:rFonts w:ascii="Arial" w:hAnsi="Arial" w:cs="Calibri"/>
        </w:rPr>
        <w:t xml:space="preserve"> a nákup </w:t>
      </w:r>
      <w:proofErr w:type="spellStart"/>
      <w:r>
        <w:rPr>
          <w:rFonts w:ascii="Arial" w:hAnsi="Arial" w:cs="Calibri"/>
        </w:rPr>
        <w:t>euroklíčů</w:t>
      </w:r>
      <w:proofErr w:type="spellEnd"/>
      <w:r>
        <w:rPr>
          <w:rFonts w:ascii="Arial" w:hAnsi="Arial" w:cs="Calibri"/>
        </w:rPr>
        <w:t>.</w:t>
      </w:r>
      <w:r w:rsidRPr="001A1147">
        <w:rPr>
          <w:rFonts w:ascii="Arial" w:hAnsi="Arial" w:cs="Calibri"/>
        </w:rPr>
        <w:t xml:space="preserve"> </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regionálního rozvoje, územního plánování</w:t>
      </w:r>
      <w:r>
        <w:rPr>
          <w:rFonts w:ascii="Arial" w:hAnsi="Arial" w:cs="Calibri"/>
        </w:rPr>
        <w:t xml:space="preserve">, stavebního řádu a investic </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r>
      <w:r w:rsidRPr="001A1147">
        <w:rPr>
          <w:rFonts w:ascii="Arial" w:hAnsi="Arial" w:cs="Calibri"/>
        </w:rPr>
        <w:t>NRZP</w:t>
      </w:r>
      <w:r>
        <w:rPr>
          <w:rFonts w:ascii="Arial" w:hAnsi="Arial" w:cs="Calibri"/>
        </w:rPr>
        <w:t xml:space="preserve"> ČR</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t>8</w:t>
      </w:r>
      <w:r w:rsidRPr="001A1147">
        <w:rPr>
          <w:rFonts w:ascii="Arial" w:hAnsi="Arial" w:cs="Calibri"/>
        </w:rPr>
        <w:t>0 000 Kč ročně</w:t>
      </w:r>
    </w:p>
    <w:p w:rsidR="00D47059" w:rsidRPr="001A1147" w:rsidRDefault="00D47059" w:rsidP="00A419FD">
      <w:pPr>
        <w:widowControl w:val="0"/>
        <w:autoSpaceDE w:val="0"/>
        <w:autoSpaceDN w:val="0"/>
        <w:adjustRightInd w:val="0"/>
        <w:spacing w:line="240" w:lineRule="auto"/>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3.1</w:t>
      </w:r>
      <w:r>
        <w:rPr>
          <w:rFonts w:ascii="Arial" w:hAnsi="Arial" w:cs="Calibri"/>
        </w:rPr>
        <w:t xml:space="preserve">1 </w:t>
      </w:r>
      <w:r w:rsidRPr="001A1147">
        <w:rPr>
          <w:rFonts w:ascii="Arial" w:hAnsi="Arial" w:cs="Calibri"/>
        </w:rPr>
        <w:t>Ve spolupráci s organizacemi sdružujícím</w:t>
      </w:r>
      <w:r>
        <w:rPr>
          <w:rFonts w:ascii="Arial" w:hAnsi="Arial" w:cs="Calibri"/>
        </w:rPr>
        <w:t>i OZP</w:t>
      </w:r>
      <w:r w:rsidRPr="001A1147">
        <w:rPr>
          <w:rFonts w:ascii="Arial" w:hAnsi="Arial" w:cs="Calibri"/>
        </w:rPr>
        <w:t xml:space="preserve"> a dalšími partnery mapovat bezbariérové trasy a atraktivity cestovního ruchu na území Jihočeského kraje</w:t>
      </w:r>
      <w:r>
        <w:rPr>
          <w:rFonts w:ascii="Arial" w:hAnsi="Arial" w:cs="Calibri"/>
        </w:rPr>
        <w:t xml:space="preserve">, </w:t>
      </w:r>
      <w:r w:rsidRPr="00E32685">
        <w:rPr>
          <w:rFonts w:ascii="Arial" w:hAnsi="Arial" w:cs="Calibri"/>
        </w:rPr>
        <w:t>které jsou primárně v majetku Jihočeského kraje</w:t>
      </w:r>
      <w:r>
        <w:rPr>
          <w:rFonts w:ascii="Arial" w:hAnsi="Arial" w:cs="Calibri"/>
        </w:rPr>
        <w:t>,</w:t>
      </w:r>
      <w:r w:rsidRPr="001A1147">
        <w:rPr>
          <w:rFonts w:ascii="Arial" w:hAnsi="Arial" w:cs="Calibri"/>
        </w:rPr>
        <w:t xml:space="preserve"> a výstupy z mapování zveřejňovat na turistickém portálu (turistických portálech)</w:t>
      </w:r>
      <w:r>
        <w:rPr>
          <w:rFonts w:ascii="Arial" w:hAnsi="Arial" w:cs="Calibri"/>
        </w:rPr>
        <w:t>.</w:t>
      </w:r>
    </w:p>
    <w:p w:rsidR="00D47059"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Odpovědnost:</w:t>
      </w:r>
      <w:r>
        <w:rPr>
          <w:rFonts w:ascii="Arial" w:hAnsi="Arial" w:cs="Calibri"/>
        </w:rPr>
        <w:tab/>
        <w:t>o</w:t>
      </w:r>
      <w:r w:rsidRPr="001A1147">
        <w:rPr>
          <w:rFonts w:ascii="Arial" w:hAnsi="Arial" w:cs="Calibri"/>
        </w:rPr>
        <w:t xml:space="preserve">dbor regionálního rozvoje, územního plánování, stavebního řádu a investic </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NIPI ČR, NRZP Jihočeského kraje</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r w:rsidRPr="001A1147">
        <w:rPr>
          <w:rFonts w:ascii="Arial" w:hAnsi="Arial" w:cs="Calibri"/>
        </w:rPr>
        <w:tab/>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40 000 Kč ročně</w:t>
      </w:r>
    </w:p>
    <w:p w:rsidR="00D47059" w:rsidRDefault="00D47059" w:rsidP="00BE0912">
      <w:pPr>
        <w:widowControl w:val="0"/>
        <w:autoSpaceDE w:val="0"/>
        <w:autoSpaceDN w:val="0"/>
        <w:adjustRightInd w:val="0"/>
        <w:spacing w:line="240" w:lineRule="auto"/>
        <w:jc w:val="both"/>
        <w:rPr>
          <w:rFonts w:ascii="Arial" w:hAnsi="Arial" w:cs="Calibri"/>
        </w:rPr>
      </w:pPr>
    </w:p>
    <w:p w:rsidR="00D47059" w:rsidRPr="008E040A" w:rsidRDefault="00D47059" w:rsidP="008E040A">
      <w:pPr>
        <w:widowControl w:val="0"/>
        <w:autoSpaceDE w:val="0"/>
        <w:autoSpaceDN w:val="0"/>
        <w:adjustRightInd w:val="0"/>
        <w:spacing w:line="240" w:lineRule="auto"/>
        <w:ind w:left="-170"/>
        <w:jc w:val="both"/>
        <w:rPr>
          <w:rFonts w:ascii="Arial" w:hAnsi="Arial" w:cs="Calibri"/>
          <w:color w:val="000000"/>
        </w:rPr>
      </w:pPr>
      <w:r>
        <w:rPr>
          <w:rFonts w:ascii="Arial" w:hAnsi="Arial" w:cs="Calibri"/>
          <w:color w:val="000000"/>
        </w:rPr>
        <w:t xml:space="preserve"> 3.12 Podpořit síť</w:t>
      </w:r>
      <w:r w:rsidRPr="00BE0912">
        <w:rPr>
          <w:rFonts w:ascii="Arial" w:hAnsi="Arial" w:cs="Calibri"/>
          <w:color w:val="000000"/>
        </w:rPr>
        <w:t xml:space="preserve"> místních konzultačních středisek v rámci všech okresů Jihočeského kraje pro bezbariérovou přístupnost. Jejich prostřednictvím jsou poskytovány odborné konzultace a vydávána metodická stanoviska k problematice bezbariérového užívání staveb pro účely správních řízení o povolení staveb a poskytováno poradenství osobám se zdravotním postižením o možnostech a podmínkách bezbariérového užívání staveb včetně bezbariérových úprav bytů</w:t>
      </w:r>
      <w:r>
        <w:rPr>
          <w:rFonts w:ascii="Arial" w:hAnsi="Arial" w:cs="Calibri"/>
          <w:color w:val="000000"/>
        </w:rPr>
        <w:t>.</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regionálního rozvoje, územního plánování, stavebního řádu a investic</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NIPI ČR</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180</w:t>
      </w:r>
      <w:r>
        <w:rPr>
          <w:rFonts w:ascii="Arial" w:hAnsi="Arial" w:cs="Calibri"/>
        </w:rPr>
        <w:t xml:space="preserve"> </w:t>
      </w:r>
      <w:r w:rsidRPr="001A1147">
        <w:rPr>
          <w:rFonts w:ascii="Arial" w:hAnsi="Arial" w:cs="Calibri"/>
        </w:rPr>
        <w:t>000 Kč ročně</w:t>
      </w:r>
    </w:p>
    <w:p w:rsidR="00D47059" w:rsidRPr="001A1147" w:rsidRDefault="00D47059" w:rsidP="00863BA9">
      <w:pPr>
        <w:widowControl w:val="0"/>
        <w:autoSpaceDE w:val="0"/>
        <w:autoSpaceDN w:val="0"/>
        <w:adjustRightInd w:val="0"/>
        <w:spacing w:line="240" w:lineRule="auto"/>
        <w:rPr>
          <w:rFonts w:ascii="Arial" w:hAnsi="Arial" w:cs="Calibri"/>
        </w:rPr>
      </w:pPr>
    </w:p>
    <w:p w:rsidR="00D47059" w:rsidRPr="00863BA9" w:rsidRDefault="00D47059" w:rsidP="00010E0D">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4. DOPRAVA </w:t>
      </w:r>
    </w:p>
    <w:p w:rsidR="00D47059" w:rsidRDefault="00D47059" w:rsidP="00010E0D">
      <w:pPr>
        <w:widowControl w:val="0"/>
        <w:autoSpaceDE w:val="0"/>
        <w:autoSpaceDN w:val="0"/>
        <w:adjustRightInd w:val="0"/>
        <w:spacing w:line="240" w:lineRule="auto"/>
        <w:ind w:left="-170"/>
        <w:jc w:val="both"/>
        <w:rPr>
          <w:rFonts w:ascii="Arial" w:hAnsi="Arial" w:cs="Arial"/>
        </w:rPr>
      </w:pPr>
      <w:r w:rsidRPr="00955208">
        <w:rPr>
          <w:rFonts w:ascii="Arial" w:hAnsi="Arial" w:cs="Calibri"/>
        </w:rPr>
        <w:t>Dopravní systémy umožňují</w:t>
      </w:r>
      <w:r>
        <w:rPr>
          <w:rFonts w:ascii="Arial" w:hAnsi="Arial" w:cs="Calibri"/>
        </w:rPr>
        <w:t xml:space="preserve"> přesun osob za nejrůznějšími cíli a jsou důležitým faktorem při naplňování lidských potřeb. </w:t>
      </w:r>
      <w:r>
        <w:rPr>
          <w:rFonts w:ascii="Arial" w:hAnsi="Arial" w:cs="Arial"/>
        </w:rPr>
        <w:t xml:space="preserve">Mít možnost cestovat </w:t>
      </w:r>
      <w:r w:rsidRPr="00F82875">
        <w:rPr>
          <w:rFonts w:ascii="Arial" w:hAnsi="Arial" w:cs="Arial"/>
        </w:rPr>
        <w:t xml:space="preserve">znamená pro </w:t>
      </w:r>
      <w:r>
        <w:rPr>
          <w:rFonts w:ascii="Arial" w:hAnsi="Arial" w:cs="Arial"/>
        </w:rPr>
        <w:t>OZP</w:t>
      </w:r>
      <w:r w:rsidRPr="00F82875">
        <w:rPr>
          <w:rFonts w:ascii="Arial" w:hAnsi="Arial" w:cs="Arial"/>
        </w:rPr>
        <w:t xml:space="preserve"> využívat zdroje a služby</w:t>
      </w:r>
      <w:r>
        <w:rPr>
          <w:rFonts w:ascii="Arial" w:hAnsi="Arial" w:cs="Arial"/>
        </w:rPr>
        <w:t xml:space="preserve"> </w:t>
      </w:r>
      <w:r w:rsidRPr="00F82875">
        <w:rPr>
          <w:rFonts w:ascii="Arial" w:hAnsi="Arial" w:cs="Arial"/>
        </w:rPr>
        <w:t>společenského prostředí. Cestování do školy, do zaměstnání, za kulturou,</w:t>
      </w:r>
      <w:r>
        <w:rPr>
          <w:rFonts w:ascii="Arial" w:hAnsi="Arial" w:cs="Arial"/>
        </w:rPr>
        <w:t xml:space="preserve"> sportem, poznáním </w:t>
      </w:r>
      <w:r w:rsidRPr="00F82875">
        <w:rPr>
          <w:rFonts w:ascii="Arial" w:hAnsi="Arial" w:cs="Arial"/>
        </w:rPr>
        <w:t xml:space="preserve"> </w:t>
      </w:r>
      <w:r>
        <w:rPr>
          <w:rFonts w:ascii="Arial" w:hAnsi="Arial" w:cs="Arial"/>
        </w:rPr>
        <w:t>a </w:t>
      </w:r>
      <w:r w:rsidRPr="00F82875">
        <w:rPr>
          <w:rFonts w:ascii="Arial" w:hAnsi="Arial" w:cs="Arial"/>
        </w:rPr>
        <w:t>jinými aktivitami může významně přispět k</w:t>
      </w:r>
      <w:r>
        <w:rPr>
          <w:rFonts w:ascii="Arial" w:hAnsi="Arial" w:cs="Arial"/>
        </w:rPr>
        <w:t> </w:t>
      </w:r>
      <w:r w:rsidRPr="00F82875">
        <w:rPr>
          <w:rFonts w:ascii="Arial" w:hAnsi="Arial" w:cs="Arial"/>
        </w:rPr>
        <w:t>vyrovnávání</w:t>
      </w:r>
      <w:r>
        <w:rPr>
          <w:rFonts w:ascii="Arial" w:hAnsi="Arial" w:cs="Arial"/>
        </w:rPr>
        <w:t xml:space="preserve"> </w:t>
      </w:r>
      <w:r w:rsidRPr="00F82875">
        <w:rPr>
          <w:rFonts w:ascii="Arial" w:hAnsi="Arial" w:cs="Arial"/>
        </w:rPr>
        <w:t>příležitostí.</w:t>
      </w:r>
      <w:r>
        <w:rPr>
          <w:rFonts w:ascii="Arial" w:hAnsi="Arial" w:cs="Arial"/>
        </w:rPr>
        <w:t xml:space="preserve"> Kvalitní doprava musí však splňovat požadavky na přístupnost pro všechny typy zdravotního postižení. </w:t>
      </w:r>
      <w:r w:rsidRPr="00F82875">
        <w:rPr>
          <w:rFonts w:ascii="Arial" w:hAnsi="Arial" w:cs="Arial"/>
        </w:rPr>
        <w:t xml:space="preserve"> Odstranění bariér v</w:t>
      </w:r>
      <w:r>
        <w:rPr>
          <w:rFonts w:ascii="Arial" w:hAnsi="Arial" w:cs="Arial"/>
        </w:rPr>
        <w:t> </w:t>
      </w:r>
      <w:r w:rsidRPr="00F82875">
        <w:rPr>
          <w:rFonts w:ascii="Arial" w:hAnsi="Arial" w:cs="Arial"/>
        </w:rPr>
        <w:t>dopravě je nejen podporou osob se zdravotním</w:t>
      </w:r>
      <w:r>
        <w:rPr>
          <w:rFonts w:ascii="Arial" w:hAnsi="Arial" w:cs="Arial"/>
        </w:rPr>
        <w:t xml:space="preserve"> </w:t>
      </w:r>
      <w:r w:rsidRPr="00F82875">
        <w:rPr>
          <w:rFonts w:ascii="Arial" w:hAnsi="Arial" w:cs="Arial"/>
        </w:rPr>
        <w:t xml:space="preserve">postižením, ale je přínosem také pro občany obecně. </w:t>
      </w:r>
    </w:p>
    <w:p w:rsidR="00D47059" w:rsidRPr="000939CD" w:rsidRDefault="00D47059" w:rsidP="007D2D24">
      <w:pPr>
        <w:widowControl w:val="0"/>
        <w:autoSpaceDE w:val="0"/>
        <w:autoSpaceDN w:val="0"/>
        <w:adjustRightInd w:val="0"/>
        <w:spacing w:line="240" w:lineRule="auto"/>
        <w:ind w:left="-170"/>
        <w:jc w:val="both"/>
        <w:rPr>
          <w:rFonts w:ascii="Arial" w:hAnsi="Arial" w:cs="Arial"/>
          <w:i/>
        </w:rPr>
      </w:pPr>
      <w:r w:rsidRPr="000939CD">
        <w:rPr>
          <w:rFonts w:ascii="Arial" w:hAnsi="Arial" w:cs="Arial"/>
          <w:i/>
        </w:rPr>
        <w:t>Oblast přístupnosti dopravy</w:t>
      </w:r>
      <w:r w:rsidRPr="000939CD">
        <w:rPr>
          <w:i/>
          <w:iCs/>
          <w:sz w:val="24"/>
          <w:szCs w:val="24"/>
        </w:rPr>
        <w:t xml:space="preserve"> navazuje na článek 9 Úmluvy</w:t>
      </w:r>
      <w:r w:rsidRPr="000939CD">
        <w:rPr>
          <w:rFonts w:ascii="Arial" w:hAnsi="Arial" w:cs="Arial"/>
          <w:i/>
        </w:rPr>
        <w:t xml:space="preserve"> (</w:t>
      </w:r>
      <w:r>
        <w:rPr>
          <w:rFonts w:ascii="Arial" w:hAnsi="Arial" w:cs="Arial"/>
          <w:i/>
        </w:rPr>
        <w:t>v</w:t>
      </w:r>
      <w:r w:rsidRPr="000939CD">
        <w:rPr>
          <w:rFonts w:ascii="Arial" w:hAnsi="Arial" w:cs="Arial"/>
          <w:i/>
        </w:rPr>
        <w:t>iz tex</w:t>
      </w:r>
      <w:r>
        <w:rPr>
          <w:rFonts w:ascii="Arial" w:hAnsi="Arial" w:cs="Arial"/>
          <w:i/>
        </w:rPr>
        <w:t xml:space="preserve">t v oblasti Přístupnost staveb </w:t>
      </w:r>
      <w:r w:rsidRPr="000939CD">
        <w:rPr>
          <w:rFonts w:ascii="Arial" w:hAnsi="Arial" w:cs="Arial"/>
          <w:i/>
        </w:rPr>
        <w:t xml:space="preserve"> </w:t>
      </w:r>
      <w:r>
        <w:rPr>
          <w:rFonts w:ascii="Arial" w:hAnsi="Arial" w:cs="Arial"/>
          <w:i/>
        </w:rPr>
        <w:t>a </w:t>
      </w:r>
      <w:r w:rsidRPr="000939CD">
        <w:rPr>
          <w:rFonts w:ascii="Arial" w:hAnsi="Arial" w:cs="Arial"/>
          <w:i/>
        </w:rPr>
        <w:t>turistických cílů</w:t>
      </w:r>
      <w:r>
        <w:rPr>
          <w:rFonts w:ascii="Arial" w:hAnsi="Arial" w:cs="Arial"/>
          <w:i/>
        </w:rPr>
        <w:t>).</w:t>
      </w:r>
    </w:p>
    <w:p w:rsidR="00D47059" w:rsidRPr="005819A1" w:rsidRDefault="00D47059" w:rsidP="00010E0D">
      <w:pPr>
        <w:widowControl w:val="0"/>
        <w:autoSpaceDE w:val="0"/>
        <w:autoSpaceDN w:val="0"/>
        <w:adjustRightInd w:val="0"/>
        <w:spacing w:line="240" w:lineRule="auto"/>
        <w:ind w:left="-170"/>
        <w:rPr>
          <w:rFonts w:ascii="Arial" w:hAnsi="Arial" w:cs="Calibri"/>
          <w:b/>
          <w:sz w:val="24"/>
        </w:rPr>
      </w:pPr>
      <w:r w:rsidRPr="005819A1">
        <w:rPr>
          <w:rFonts w:ascii="Arial" w:hAnsi="Arial" w:cs="Calibri"/>
          <w:b/>
          <w:sz w:val="24"/>
        </w:rPr>
        <w:t>Cíle:</w:t>
      </w:r>
    </w:p>
    <w:p w:rsidR="00D47059" w:rsidRPr="001A1147" w:rsidRDefault="00D47059" w:rsidP="00AD5027">
      <w:pPr>
        <w:widowControl w:val="0"/>
        <w:numPr>
          <w:ilvl w:val="0"/>
          <w:numId w:val="6"/>
        </w:numPr>
        <w:autoSpaceDE w:val="0"/>
        <w:autoSpaceDN w:val="0"/>
        <w:adjustRightInd w:val="0"/>
        <w:spacing w:line="240" w:lineRule="auto"/>
        <w:jc w:val="both"/>
        <w:rPr>
          <w:rFonts w:ascii="Arial" w:hAnsi="Arial" w:cs="Calibri"/>
        </w:rPr>
      </w:pPr>
      <w:r w:rsidRPr="001A1147">
        <w:rPr>
          <w:rFonts w:ascii="Arial" w:hAnsi="Arial" w:cs="Calibri"/>
        </w:rPr>
        <w:t xml:space="preserve">Zpřístupnit veřejnou dopravu a další dopravní služby pro </w:t>
      </w:r>
      <w:r>
        <w:rPr>
          <w:rFonts w:ascii="Arial" w:hAnsi="Arial" w:cs="Calibri"/>
        </w:rPr>
        <w:t>osoby se zdravotním postižením</w:t>
      </w:r>
      <w:r w:rsidRPr="001A1147">
        <w:rPr>
          <w:rFonts w:ascii="Arial" w:hAnsi="Arial" w:cs="Calibri"/>
        </w:rPr>
        <w:t xml:space="preserve">. </w:t>
      </w:r>
    </w:p>
    <w:p w:rsidR="00D47059" w:rsidRPr="006E597D" w:rsidRDefault="00D47059" w:rsidP="00AD5027">
      <w:pPr>
        <w:widowControl w:val="0"/>
        <w:numPr>
          <w:ilvl w:val="0"/>
          <w:numId w:val="7"/>
        </w:numPr>
        <w:autoSpaceDE w:val="0"/>
        <w:autoSpaceDN w:val="0"/>
        <w:adjustRightInd w:val="0"/>
        <w:spacing w:line="240" w:lineRule="auto"/>
        <w:jc w:val="both"/>
        <w:rPr>
          <w:rFonts w:ascii="Arial" w:hAnsi="Arial" w:cs="Calibri"/>
        </w:rPr>
      </w:pPr>
      <w:r w:rsidRPr="001A1147">
        <w:rPr>
          <w:rFonts w:ascii="Arial" w:hAnsi="Arial" w:cs="Calibri"/>
        </w:rPr>
        <w:t xml:space="preserve">Posílit komunikační dovednosti a zlepšení přístupu řidičů linkové osobní </w:t>
      </w:r>
      <w:r>
        <w:rPr>
          <w:rFonts w:ascii="Arial" w:hAnsi="Arial" w:cs="Calibri"/>
        </w:rPr>
        <w:t>dopravy  a </w:t>
      </w:r>
      <w:r w:rsidRPr="001A1147">
        <w:rPr>
          <w:rFonts w:ascii="Arial" w:hAnsi="Arial" w:cs="Calibri"/>
        </w:rPr>
        <w:t xml:space="preserve">pracovníků veřejné drážní dopravy, kteří zajišťují dopravní obslužnost v kraji, </w:t>
      </w:r>
      <w:r>
        <w:rPr>
          <w:rFonts w:ascii="Arial" w:hAnsi="Arial" w:cs="Calibri"/>
        </w:rPr>
        <w:t xml:space="preserve">vůči </w:t>
      </w:r>
      <w:r w:rsidRPr="001A1147">
        <w:rPr>
          <w:rFonts w:ascii="Arial" w:hAnsi="Arial" w:cs="Calibri"/>
        </w:rPr>
        <w:t>osobám se zdravotním postižením při přepravě.</w:t>
      </w:r>
    </w:p>
    <w:p w:rsidR="00D47059" w:rsidRPr="00AC43C2" w:rsidRDefault="00D47059" w:rsidP="00AD5027">
      <w:pPr>
        <w:widowControl w:val="0"/>
        <w:numPr>
          <w:ilvl w:val="0"/>
          <w:numId w:val="7"/>
        </w:numPr>
        <w:autoSpaceDE w:val="0"/>
        <w:autoSpaceDN w:val="0"/>
        <w:adjustRightInd w:val="0"/>
        <w:spacing w:line="240" w:lineRule="auto"/>
        <w:jc w:val="both"/>
        <w:rPr>
          <w:rFonts w:ascii="Arial" w:hAnsi="Arial" w:cs="Calibri"/>
          <w:b/>
          <w:sz w:val="24"/>
        </w:rPr>
      </w:pPr>
      <w:r w:rsidRPr="00BE0912">
        <w:rPr>
          <w:rFonts w:ascii="Arial" w:hAnsi="Arial" w:cs="Calibri"/>
        </w:rPr>
        <w:t xml:space="preserve">K budování bezbariérových tras využívat Národní rozvojový program mobility pro všechny, díky kterému má být zajištěno pokračování finanční podpory záměrů komplexních bezbariérových tras ve městech a obcích předkládaných v rámci </w:t>
      </w:r>
      <w:r>
        <w:rPr>
          <w:rFonts w:ascii="Arial" w:hAnsi="Arial" w:cs="Calibri"/>
        </w:rPr>
        <w:t>tohoto programu.</w:t>
      </w:r>
    </w:p>
    <w:p w:rsidR="00D47059" w:rsidRDefault="00D47059" w:rsidP="00AC43C2">
      <w:pPr>
        <w:widowControl w:val="0"/>
        <w:autoSpaceDE w:val="0"/>
        <w:autoSpaceDN w:val="0"/>
        <w:adjustRightInd w:val="0"/>
        <w:spacing w:line="240" w:lineRule="auto"/>
        <w:ind w:left="-170"/>
        <w:jc w:val="both"/>
        <w:rPr>
          <w:rFonts w:ascii="Arial" w:hAnsi="Arial" w:cs="Calibri"/>
          <w:b/>
          <w:sz w:val="24"/>
        </w:rPr>
      </w:pPr>
    </w:p>
    <w:p w:rsidR="00D47059" w:rsidRPr="00BE0912" w:rsidRDefault="00D47059" w:rsidP="00AC43C2">
      <w:pPr>
        <w:widowControl w:val="0"/>
        <w:autoSpaceDE w:val="0"/>
        <w:autoSpaceDN w:val="0"/>
        <w:adjustRightInd w:val="0"/>
        <w:spacing w:line="240" w:lineRule="auto"/>
        <w:ind w:left="-170"/>
        <w:jc w:val="both"/>
        <w:rPr>
          <w:rFonts w:ascii="Arial" w:hAnsi="Arial" w:cs="Calibri"/>
          <w:b/>
          <w:sz w:val="24"/>
        </w:rPr>
      </w:pPr>
      <w:r w:rsidRPr="00BE0912">
        <w:rPr>
          <w:rFonts w:ascii="Arial" w:hAnsi="Arial" w:cs="Calibri"/>
          <w:b/>
          <w:sz w:val="24"/>
        </w:rPr>
        <w:t xml:space="preserve">Opatření </w:t>
      </w: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4.1 Metodicky podporovat zapojení obc</w:t>
      </w:r>
      <w:r>
        <w:rPr>
          <w:rFonts w:ascii="Arial" w:hAnsi="Arial" w:cs="Calibri"/>
        </w:rPr>
        <w:t>í na území Jihočeského kraje do</w:t>
      </w:r>
      <w:r w:rsidRPr="001A1147">
        <w:rPr>
          <w:rFonts w:ascii="Arial" w:hAnsi="Arial" w:cs="Calibri"/>
        </w:rPr>
        <w:t xml:space="preserve"> </w:t>
      </w:r>
      <w:r>
        <w:rPr>
          <w:rFonts w:ascii="Arial" w:hAnsi="Arial" w:cs="Calibri"/>
        </w:rPr>
        <w:t>„</w:t>
      </w:r>
      <w:r w:rsidRPr="001A1147">
        <w:rPr>
          <w:rFonts w:ascii="Arial" w:hAnsi="Arial" w:cs="Calibri"/>
        </w:rPr>
        <w:t xml:space="preserve">Národního rozvojového programu mobility pro všechny“, za účelem zpřístupnění dopravní infrastruktury osobám s omezenými schopnostmi pohybu a orientace. Informovat ve spolupráci </w:t>
      </w:r>
      <w:r>
        <w:rPr>
          <w:rFonts w:ascii="Arial" w:hAnsi="Arial" w:cs="Calibri"/>
        </w:rPr>
        <w:t xml:space="preserve">s NRZP ČR </w:t>
      </w:r>
      <w:r w:rsidRPr="001A1147">
        <w:rPr>
          <w:rFonts w:ascii="Arial" w:hAnsi="Arial" w:cs="Calibri"/>
        </w:rPr>
        <w:t xml:space="preserve"> </w:t>
      </w:r>
      <w:r>
        <w:rPr>
          <w:rFonts w:ascii="Arial" w:hAnsi="Arial" w:cs="Calibri"/>
        </w:rPr>
        <w:t>o </w:t>
      </w:r>
      <w:r w:rsidRPr="001A1147">
        <w:rPr>
          <w:rFonts w:ascii="Arial" w:hAnsi="Arial" w:cs="Calibri"/>
        </w:rPr>
        <w:t>případných změnách v dokumentu „Národního rozvojového programu mobility</w:t>
      </w:r>
      <w:r>
        <w:rPr>
          <w:rFonts w:ascii="Arial" w:hAnsi="Arial" w:cs="Calibri"/>
        </w:rPr>
        <w:t xml:space="preserve"> pro všechny</w:t>
      </w:r>
      <w:r w:rsidRPr="001A1147">
        <w:rPr>
          <w:rFonts w:ascii="Arial" w:hAnsi="Arial" w:cs="Calibri"/>
        </w:rPr>
        <w:t>“.</w:t>
      </w:r>
    </w:p>
    <w:p w:rsidR="00D47059" w:rsidRPr="00682DB1" w:rsidRDefault="00D47059" w:rsidP="00010E0D">
      <w:pPr>
        <w:widowControl w:val="0"/>
        <w:autoSpaceDE w:val="0"/>
        <w:autoSpaceDN w:val="0"/>
        <w:adjustRightInd w:val="0"/>
        <w:spacing w:line="240" w:lineRule="auto"/>
        <w:ind w:left="1440" w:hanging="1610"/>
        <w:rPr>
          <w:rFonts w:ascii="Arial" w:hAnsi="Arial" w:cs="Calibri"/>
        </w:rPr>
      </w:pPr>
      <w:r w:rsidRPr="001A1147">
        <w:rPr>
          <w:rFonts w:ascii="Arial" w:hAnsi="Arial" w:cs="Calibri"/>
        </w:rPr>
        <w:t>Odpovědnost:</w:t>
      </w:r>
      <w:r>
        <w:rPr>
          <w:rFonts w:ascii="Arial" w:hAnsi="Arial" w:cs="Calibri"/>
        </w:rPr>
        <w:tab/>
      </w:r>
      <w:r w:rsidRPr="00682DB1">
        <w:rPr>
          <w:rFonts w:ascii="Arial" w:hAnsi="Arial" w:cs="Calibri"/>
        </w:rPr>
        <w:t xml:space="preserve">odbor regionálního rozvoje, územního plánování, stavebního řádu a investic </w:t>
      </w:r>
    </w:p>
    <w:p w:rsidR="00D47059" w:rsidRPr="001A1147" w:rsidRDefault="00D47059" w:rsidP="004B4BFD">
      <w:pPr>
        <w:widowControl w:val="0"/>
        <w:autoSpaceDE w:val="0"/>
        <w:autoSpaceDN w:val="0"/>
        <w:adjustRightInd w:val="0"/>
        <w:spacing w:line="240" w:lineRule="auto"/>
        <w:ind w:left="1405" w:hanging="1575"/>
        <w:rPr>
          <w:rFonts w:ascii="Arial" w:hAnsi="Arial" w:cs="Calibri"/>
        </w:rPr>
      </w:pPr>
      <w:r w:rsidRPr="00682DB1">
        <w:rPr>
          <w:rFonts w:ascii="Arial" w:hAnsi="Arial" w:cs="Calibri"/>
        </w:rPr>
        <w:t xml:space="preserve">Spolupráce: </w:t>
      </w:r>
      <w:r w:rsidRPr="00682DB1">
        <w:rPr>
          <w:rFonts w:ascii="Arial" w:hAnsi="Arial" w:cs="Calibri"/>
        </w:rPr>
        <w:tab/>
        <w:t>odbor dopravy a silničního hospodářství</w:t>
      </w:r>
      <w:r>
        <w:rPr>
          <w:rFonts w:ascii="Arial" w:hAnsi="Arial" w:cs="Calibri"/>
        </w:rPr>
        <w:t xml:space="preserve">, </w:t>
      </w:r>
      <w:r w:rsidRPr="00682DB1">
        <w:rPr>
          <w:rFonts w:ascii="Arial" w:hAnsi="Arial" w:cs="Calibri"/>
        </w:rPr>
        <w:t>NRZP ČR a Vládní výbor pro zdravotně postižené občany</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r>
      <w:r w:rsidRPr="001A1147">
        <w:rPr>
          <w:rFonts w:ascii="Arial" w:hAnsi="Arial" w:cs="Calibri"/>
        </w:rPr>
        <w:t>průběžně</w:t>
      </w:r>
    </w:p>
    <w:p w:rsidR="00D47059" w:rsidRPr="001A1147" w:rsidRDefault="00D47059" w:rsidP="00010E0D">
      <w:pPr>
        <w:widowControl w:val="0"/>
        <w:autoSpaceDE w:val="0"/>
        <w:autoSpaceDN w:val="0"/>
        <w:adjustRightInd w:val="0"/>
        <w:spacing w:line="240" w:lineRule="auto"/>
        <w:ind w:left="-170"/>
        <w:rPr>
          <w:rFonts w:ascii="Arial" w:hAnsi="Arial" w:cs="Calibri"/>
        </w:rPr>
      </w:pPr>
      <w:r>
        <w:rPr>
          <w:rFonts w:ascii="Arial" w:hAnsi="Arial" w:cs="Calibri"/>
        </w:rPr>
        <w:t>Náklady:</w:t>
      </w:r>
      <w:r>
        <w:rPr>
          <w:rFonts w:ascii="Arial" w:hAnsi="Arial" w:cs="Calibri"/>
        </w:rPr>
        <w:tab/>
      </w:r>
      <w:r>
        <w:rPr>
          <w:rFonts w:ascii="Arial" w:hAnsi="Arial" w:cs="Calibri"/>
        </w:rPr>
        <w:tab/>
        <w:t>bez dopadu na rozpočet kraje</w:t>
      </w:r>
    </w:p>
    <w:p w:rsidR="00D47059" w:rsidRPr="001A1147" w:rsidRDefault="00D47059" w:rsidP="00017A45">
      <w:pPr>
        <w:widowControl w:val="0"/>
        <w:autoSpaceDE w:val="0"/>
        <w:autoSpaceDN w:val="0"/>
        <w:adjustRightInd w:val="0"/>
        <w:spacing w:line="240" w:lineRule="auto"/>
        <w:rPr>
          <w:rFonts w:ascii="Arial" w:hAnsi="Arial" w:cs="Calibri"/>
        </w:rPr>
      </w:pPr>
    </w:p>
    <w:p w:rsidR="00D47059" w:rsidRDefault="00D47059"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4.2 Při zajištění dopravní obslužnosti Jihočeského kraje </w:t>
      </w:r>
      <w:r>
        <w:rPr>
          <w:rFonts w:ascii="Arial" w:hAnsi="Arial" w:cs="Calibri"/>
        </w:rPr>
        <w:t xml:space="preserve">(uzavírání nových smluv s dopravci) důsledně </w:t>
      </w:r>
      <w:r w:rsidRPr="001A1147">
        <w:rPr>
          <w:rFonts w:ascii="Arial" w:hAnsi="Arial" w:cs="Calibri"/>
        </w:rPr>
        <w:t xml:space="preserve">zohledňovat bezbariérovost nových prostředků veřejné dopravy a zvyšovat podíl bezbariérových </w:t>
      </w:r>
      <w:r>
        <w:rPr>
          <w:rFonts w:ascii="Arial" w:hAnsi="Arial" w:cs="Calibri"/>
        </w:rPr>
        <w:t xml:space="preserve">železničních vozů a </w:t>
      </w:r>
      <w:r w:rsidRPr="001A1147">
        <w:rPr>
          <w:rFonts w:ascii="Arial" w:hAnsi="Arial" w:cs="Calibri"/>
        </w:rPr>
        <w:t>autobusů na za</w:t>
      </w:r>
      <w:r>
        <w:rPr>
          <w:rFonts w:ascii="Arial" w:hAnsi="Arial" w:cs="Calibri"/>
        </w:rPr>
        <w:t xml:space="preserve">jištění veřejné dopravy kraje. </w:t>
      </w:r>
    </w:p>
    <w:p w:rsidR="00D47059" w:rsidRDefault="00D47059" w:rsidP="00010E0D">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Při veřejných zakázkách na zajištění dopravní obslužnosti Jihočeského kraje</w:t>
      </w:r>
      <w:r>
        <w:rPr>
          <w:rFonts w:ascii="Arial" w:hAnsi="Arial" w:cs="Calibri"/>
        </w:rPr>
        <w:t xml:space="preserve"> (v režimu veřejné služby)</w:t>
      </w:r>
      <w:r w:rsidRPr="001A1147">
        <w:rPr>
          <w:rFonts w:ascii="Arial" w:hAnsi="Arial" w:cs="Calibri"/>
        </w:rPr>
        <w:t>, bude jedním z</w:t>
      </w:r>
      <w:r>
        <w:rPr>
          <w:rFonts w:ascii="Arial" w:hAnsi="Arial" w:cs="Calibri"/>
        </w:rPr>
        <w:t> </w:t>
      </w:r>
      <w:r w:rsidRPr="001A1147">
        <w:rPr>
          <w:rFonts w:ascii="Arial" w:hAnsi="Arial" w:cs="Calibri"/>
        </w:rPr>
        <w:t>hodnotících kritérií splnění podmínky bezbariérového</w:t>
      </w:r>
      <w:r>
        <w:rPr>
          <w:rFonts w:ascii="Arial" w:hAnsi="Arial" w:cs="Calibri"/>
        </w:rPr>
        <w:t xml:space="preserve"> užívání dopravních prostředků.</w:t>
      </w:r>
    </w:p>
    <w:p w:rsidR="00D47059" w:rsidRDefault="00D47059" w:rsidP="00010E0D">
      <w:pPr>
        <w:widowControl w:val="0"/>
        <w:autoSpaceDE w:val="0"/>
        <w:autoSpaceDN w:val="0"/>
        <w:adjustRightInd w:val="0"/>
        <w:spacing w:after="0" w:line="240" w:lineRule="auto"/>
        <w:ind w:left="-170"/>
        <w:jc w:val="both"/>
        <w:rPr>
          <w:rFonts w:ascii="Arial" w:hAnsi="Arial" w:cs="Calibri"/>
        </w:rPr>
      </w:pPr>
    </w:p>
    <w:p w:rsidR="00D47059" w:rsidRPr="00803A0C" w:rsidRDefault="00D47059" w:rsidP="00A3265C">
      <w:pPr>
        <w:widowControl w:val="0"/>
        <w:autoSpaceDE w:val="0"/>
        <w:autoSpaceDN w:val="0"/>
        <w:adjustRightInd w:val="0"/>
        <w:spacing w:after="0" w:line="240" w:lineRule="auto"/>
        <w:ind w:left="-170"/>
        <w:jc w:val="both"/>
        <w:rPr>
          <w:rFonts w:ascii="Arial" w:hAnsi="Arial" w:cs="Calibri"/>
          <w:strike/>
        </w:rPr>
      </w:pPr>
      <w:r w:rsidRPr="001A1147">
        <w:rPr>
          <w:rFonts w:ascii="Arial" w:hAnsi="Arial" w:cs="Calibri"/>
        </w:rPr>
        <w:t xml:space="preserve">Odpovědnost: </w:t>
      </w:r>
      <w:r>
        <w:rPr>
          <w:rFonts w:ascii="Arial" w:hAnsi="Arial" w:cs="Calibri"/>
        </w:rPr>
        <w:tab/>
      </w:r>
      <w:r w:rsidRPr="001A1147">
        <w:rPr>
          <w:rFonts w:ascii="Arial" w:hAnsi="Arial" w:cs="Calibri"/>
        </w:rPr>
        <w:t>odbor do</w:t>
      </w:r>
      <w:r>
        <w:rPr>
          <w:rFonts w:ascii="Arial" w:hAnsi="Arial" w:cs="Calibri"/>
        </w:rPr>
        <w:t>pravy a silničního hospodářství</w:t>
      </w:r>
      <w:r w:rsidRPr="001A1147">
        <w:rPr>
          <w:rFonts w:ascii="Arial" w:hAnsi="Arial" w:cs="Calibri"/>
        </w:rPr>
        <w:t xml:space="preserve"> </w:t>
      </w:r>
    </w:p>
    <w:p w:rsidR="00D47059" w:rsidRPr="00803A0C" w:rsidRDefault="00D47059" w:rsidP="00010E0D">
      <w:pPr>
        <w:widowControl w:val="0"/>
        <w:autoSpaceDE w:val="0"/>
        <w:autoSpaceDN w:val="0"/>
        <w:adjustRightInd w:val="0"/>
        <w:spacing w:after="0" w:line="240" w:lineRule="auto"/>
        <w:jc w:val="both"/>
        <w:rPr>
          <w:rFonts w:ascii="Arial" w:hAnsi="Arial" w:cs="Calibri"/>
          <w:strike/>
        </w:rPr>
      </w:pP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 xml:space="preserve"> průběžně</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Pr>
          <w:rFonts w:ascii="Arial" w:hAnsi="Arial" w:cs="Calibri"/>
        </w:rPr>
        <w:tab/>
      </w:r>
      <w:r w:rsidRPr="001A1147">
        <w:rPr>
          <w:rFonts w:ascii="Arial" w:hAnsi="Arial" w:cs="Calibri"/>
        </w:rPr>
        <w:t xml:space="preserve"> dle rozpočtu na dopravní obslužnost kraje</w:t>
      </w:r>
    </w:p>
    <w:p w:rsidR="00D47059" w:rsidRPr="001A1147" w:rsidRDefault="00D47059" w:rsidP="00010E0D">
      <w:pPr>
        <w:widowControl w:val="0"/>
        <w:autoSpaceDE w:val="0"/>
        <w:autoSpaceDN w:val="0"/>
        <w:adjustRightInd w:val="0"/>
        <w:spacing w:line="240" w:lineRule="auto"/>
        <w:ind w:left="-170"/>
        <w:rPr>
          <w:rFonts w:ascii="Arial" w:hAnsi="Arial" w:cs="Calibri"/>
        </w:rPr>
      </w:pPr>
    </w:p>
    <w:p w:rsidR="00D47059" w:rsidRDefault="00D47059" w:rsidP="00010E0D">
      <w:pPr>
        <w:widowControl w:val="0"/>
        <w:autoSpaceDE w:val="0"/>
        <w:autoSpaceDN w:val="0"/>
        <w:adjustRightInd w:val="0"/>
        <w:spacing w:line="240" w:lineRule="auto"/>
        <w:ind w:left="-170"/>
        <w:jc w:val="both"/>
        <w:rPr>
          <w:rFonts w:ascii="Arial" w:hAnsi="Arial" w:cs="Calibri"/>
        </w:rPr>
      </w:pPr>
      <w:r>
        <w:rPr>
          <w:rFonts w:ascii="Arial" w:hAnsi="Arial" w:cs="Calibri"/>
        </w:rPr>
        <w:t>4.3 Zachovat dotační</w:t>
      </w:r>
      <w:r w:rsidRPr="001A1147">
        <w:rPr>
          <w:rFonts w:ascii="Arial" w:hAnsi="Arial" w:cs="Calibri"/>
        </w:rPr>
        <w:t xml:space="preserve"> program kraje “Podpora zřízení bezpečnostních prvků na pozemních komunikacích“, jehož cílem je mimo jiné zřízení bezb</w:t>
      </w:r>
      <w:r>
        <w:rPr>
          <w:rFonts w:ascii="Arial" w:hAnsi="Arial" w:cs="Calibri"/>
        </w:rPr>
        <w:t>ariérových přechodů pro chodce</w:t>
      </w:r>
      <w:r w:rsidRPr="001A1147">
        <w:rPr>
          <w:rFonts w:ascii="Arial" w:hAnsi="Arial" w:cs="Calibri"/>
        </w:rPr>
        <w:t xml:space="preserve"> </w:t>
      </w:r>
      <w:r>
        <w:rPr>
          <w:rFonts w:ascii="Arial" w:hAnsi="Arial" w:cs="Calibri"/>
        </w:rPr>
        <w:t>a </w:t>
      </w:r>
      <w:r w:rsidRPr="001A1147">
        <w:rPr>
          <w:rFonts w:ascii="Arial" w:hAnsi="Arial" w:cs="Calibri"/>
        </w:rPr>
        <w:t>zvýšení jejich bezpečnosti.</w:t>
      </w:r>
    </w:p>
    <w:p w:rsidR="00D47059" w:rsidRDefault="00D47059" w:rsidP="00A37426">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Odpovědnost: </w:t>
      </w:r>
      <w:r>
        <w:rPr>
          <w:rFonts w:ascii="Arial" w:hAnsi="Arial" w:cs="Calibri"/>
        </w:rPr>
        <w:tab/>
      </w:r>
      <w:r w:rsidRPr="001A1147">
        <w:rPr>
          <w:rFonts w:ascii="Arial" w:hAnsi="Arial" w:cs="Calibri"/>
        </w:rPr>
        <w:t>odbor dop</w:t>
      </w:r>
      <w:r>
        <w:rPr>
          <w:rFonts w:ascii="Arial" w:hAnsi="Arial" w:cs="Calibri"/>
        </w:rPr>
        <w:t>ravy a silničního hospodářství</w:t>
      </w:r>
    </w:p>
    <w:p w:rsidR="00D47059" w:rsidRDefault="00D47059" w:rsidP="00A37426">
      <w:pPr>
        <w:widowControl w:val="0"/>
        <w:autoSpaceDE w:val="0"/>
        <w:autoSpaceDN w:val="0"/>
        <w:adjustRightInd w:val="0"/>
        <w:spacing w:after="0" w:line="240" w:lineRule="auto"/>
        <w:ind w:left="-170"/>
        <w:jc w:val="both"/>
        <w:rPr>
          <w:rFonts w:ascii="Arial" w:hAnsi="Arial" w:cs="Calibri"/>
        </w:rPr>
      </w:pPr>
      <w:r>
        <w:rPr>
          <w:rFonts w:ascii="Arial" w:hAnsi="Arial" w:cs="Calibri"/>
        </w:rPr>
        <w:tab/>
      </w:r>
      <w:r>
        <w:rPr>
          <w:rFonts w:ascii="Arial" w:hAnsi="Arial" w:cs="Calibri"/>
        </w:rPr>
        <w:tab/>
      </w:r>
      <w:r>
        <w:rPr>
          <w:rFonts w:ascii="Arial" w:hAnsi="Arial" w:cs="Calibri"/>
        </w:rPr>
        <w:tab/>
        <w:t>odbor evropských záležitostí</w:t>
      </w:r>
    </w:p>
    <w:p w:rsidR="00D47059" w:rsidRPr="001A1147" w:rsidRDefault="00D47059" w:rsidP="00010E0D">
      <w:pPr>
        <w:widowControl w:val="0"/>
        <w:autoSpaceDE w:val="0"/>
        <w:autoSpaceDN w:val="0"/>
        <w:adjustRightInd w:val="0"/>
        <w:spacing w:after="0" w:line="240" w:lineRule="auto"/>
        <w:rPr>
          <w:rFonts w:ascii="Arial" w:hAnsi="Arial" w:cs="Calibri"/>
        </w:rPr>
      </w:pP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Pr>
          <w:rFonts w:ascii="Arial" w:hAnsi="Arial" w:cs="Calibri"/>
        </w:rPr>
        <w:tab/>
      </w:r>
      <w:r w:rsidRPr="001A1147">
        <w:rPr>
          <w:rFonts w:ascii="Arial" w:hAnsi="Arial" w:cs="Calibri"/>
        </w:rPr>
        <w:t>průběžně</w:t>
      </w:r>
    </w:p>
    <w:p w:rsidR="00D47059"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dle rozpočtových možností kraje</w:t>
      </w:r>
    </w:p>
    <w:p w:rsidR="00D47059" w:rsidRPr="001A1147" w:rsidRDefault="00D47059" w:rsidP="006E3871">
      <w:pPr>
        <w:widowControl w:val="0"/>
        <w:autoSpaceDE w:val="0"/>
        <w:autoSpaceDN w:val="0"/>
        <w:adjustRightInd w:val="0"/>
        <w:spacing w:line="240" w:lineRule="auto"/>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sidRPr="001A1147">
        <w:rPr>
          <w:rFonts w:ascii="Arial" w:hAnsi="Arial" w:cs="Calibri"/>
        </w:rPr>
        <w:t>4.</w:t>
      </w:r>
      <w:r>
        <w:rPr>
          <w:rFonts w:ascii="Arial" w:hAnsi="Arial" w:cs="Calibri"/>
        </w:rPr>
        <w:t>4</w:t>
      </w:r>
      <w:r w:rsidRPr="001A1147">
        <w:rPr>
          <w:rFonts w:ascii="Arial" w:hAnsi="Arial" w:cs="Calibri"/>
        </w:rPr>
        <w:t xml:space="preserve"> Pokračovat v do</w:t>
      </w:r>
      <w:r>
        <w:rPr>
          <w:rFonts w:ascii="Arial" w:hAnsi="Arial" w:cs="Calibri"/>
        </w:rPr>
        <w:t>tačním programu kraje zaměřeném</w:t>
      </w:r>
      <w:r w:rsidRPr="001A1147">
        <w:rPr>
          <w:rFonts w:ascii="Arial" w:hAnsi="Arial" w:cs="Calibri"/>
        </w:rPr>
        <w:t xml:space="preserve"> na podporu stavebních úprav technického vybavení autobusových zastávek a železničních stanic umožňujících využití dopravy osobám s omezenou schopností pohybu a orientace (bude možné </w:t>
      </w:r>
      <w:r w:rsidRPr="004A3536">
        <w:rPr>
          <w:rFonts w:ascii="Arial" w:hAnsi="Arial" w:cs="Calibri"/>
        </w:rPr>
        <w:t xml:space="preserve">pro </w:t>
      </w:r>
      <w:r w:rsidRPr="001A1147">
        <w:rPr>
          <w:rFonts w:ascii="Arial" w:hAnsi="Arial" w:cs="Calibri"/>
        </w:rPr>
        <w:t xml:space="preserve">spolufinancování projektů podpořených z </w:t>
      </w:r>
      <w:r>
        <w:rPr>
          <w:rFonts w:ascii="Arial" w:hAnsi="Arial" w:cs="Calibri"/>
        </w:rPr>
        <w:t>„</w:t>
      </w:r>
      <w:r w:rsidRPr="001A1147">
        <w:rPr>
          <w:rFonts w:ascii="Arial" w:hAnsi="Arial" w:cs="Calibri"/>
        </w:rPr>
        <w:t xml:space="preserve">Národního </w:t>
      </w:r>
      <w:r>
        <w:rPr>
          <w:rFonts w:ascii="Arial" w:hAnsi="Arial" w:cs="Calibri"/>
        </w:rPr>
        <w:t xml:space="preserve">rozvojového </w:t>
      </w:r>
      <w:r w:rsidRPr="001A1147">
        <w:rPr>
          <w:rFonts w:ascii="Arial" w:hAnsi="Arial" w:cs="Calibri"/>
        </w:rPr>
        <w:t>programu mobility pro všechny“).</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dopravy a silničního hospodářství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 xml:space="preserve">2018 - </w:t>
      </w:r>
      <w:r>
        <w:rPr>
          <w:rFonts w:ascii="Arial" w:hAnsi="Arial" w:cs="Calibri"/>
        </w:rPr>
        <w:t>2021</w:t>
      </w:r>
    </w:p>
    <w:p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750 000 Kč </w:t>
      </w:r>
    </w:p>
    <w:p w:rsidR="00D47059" w:rsidRDefault="00D47059" w:rsidP="00863BA9">
      <w:pPr>
        <w:widowControl w:val="0"/>
        <w:autoSpaceDE w:val="0"/>
        <w:autoSpaceDN w:val="0"/>
        <w:adjustRightInd w:val="0"/>
        <w:spacing w:line="240" w:lineRule="auto"/>
        <w:ind w:left="-170"/>
        <w:rPr>
          <w:rFonts w:ascii="Arial" w:hAnsi="Arial" w:cs="Calibri"/>
        </w:rPr>
      </w:pPr>
    </w:p>
    <w:p w:rsidR="00D47059" w:rsidRPr="001A1147" w:rsidRDefault="00D47059" w:rsidP="00010E0D">
      <w:pPr>
        <w:widowControl w:val="0"/>
        <w:autoSpaceDE w:val="0"/>
        <w:autoSpaceDN w:val="0"/>
        <w:adjustRightInd w:val="0"/>
        <w:spacing w:line="240" w:lineRule="auto"/>
        <w:ind w:left="-170"/>
        <w:jc w:val="both"/>
        <w:rPr>
          <w:rFonts w:ascii="Arial" w:hAnsi="Arial" w:cs="Calibri"/>
        </w:rPr>
      </w:pPr>
      <w:r>
        <w:rPr>
          <w:rFonts w:ascii="Arial" w:hAnsi="Arial" w:cs="Calibri"/>
        </w:rPr>
        <w:t>4.5</w:t>
      </w:r>
      <w:r w:rsidRPr="001A1147">
        <w:rPr>
          <w:rFonts w:ascii="Arial" w:hAnsi="Arial" w:cs="Calibri"/>
        </w:rPr>
        <w:t xml:space="preserve"> </w:t>
      </w:r>
      <w:r>
        <w:rPr>
          <w:rFonts w:ascii="Arial" w:hAnsi="Arial" w:cs="Calibri"/>
        </w:rPr>
        <w:t>Nadále</w:t>
      </w:r>
      <w:r w:rsidRPr="001A1147">
        <w:rPr>
          <w:rFonts w:ascii="Arial" w:hAnsi="Arial" w:cs="Calibri"/>
        </w:rPr>
        <w:t xml:space="preserve"> distribuovat smluvním dopravcům informační publikaci zaměřenou na základní zásady a pravidla přístupu k lidem se zdravotním postižením a komunikace s nimi, a to včetně uvedení jejich práv ve vztahu k přepravě v prostředcích hromadné dopravy.</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dopravy a silničního hospodářství</w:t>
      </w:r>
    </w:p>
    <w:p w:rsidR="00D47059" w:rsidRPr="001A1147" w:rsidRDefault="00D47059" w:rsidP="00010E0D">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rsidR="00D47059" w:rsidRDefault="00D47059" w:rsidP="00863BA9">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bez nároku na rozpočet kraje</w:t>
      </w:r>
    </w:p>
    <w:p w:rsidR="00D47059" w:rsidRDefault="00D47059" w:rsidP="00863BA9">
      <w:pPr>
        <w:widowControl w:val="0"/>
        <w:autoSpaceDE w:val="0"/>
        <w:autoSpaceDN w:val="0"/>
        <w:adjustRightInd w:val="0"/>
        <w:spacing w:line="240" w:lineRule="auto"/>
        <w:ind w:left="-170"/>
        <w:rPr>
          <w:rFonts w:ascii="Arial" w:hAnsi="Arial" w:cs="Calibri"/>
        </w:rPr>
      </w:pPr>
    </w:p>
    <w:p w:rsidR="009B1803" w:rsidRDefault="009B1803" w:rsidP="00863BA9">
      <w:pPr>
        <w:widowControl w:val="0"/>
        <w:autoSpaceDE w:val="0"/>
        <w:autoSpaceDN w:val="0"/>
        <w:adjustRightInd w:val="0"/>
        <w:spacing w:line="240" w:lineRule="auto"/>
        <w:ind w:left="-170"/>
        <w:rPr>
          <w:rFonts w:ascii="Arial" w:hAnsi="Arial" w:cs="Calibri"/>
        </w:rPr>
      </w:pPr>
    </w:p>
    <w:p w:rsidR="009B1803" w:rsidRDefault="009B1803" w:rsidP="00863BA9">
      <w:pPr>
        <w:widowControl w:val="0"/>
        <w:autoSpaceDE w:val="0"/>
        <w:autoSpaceDN w:val="0"/>
        <w:adjustRightInd w:val="0"/>
        <w:spacing w:line="240" w:lineRule="auto"/>
        <w:ind w:left="-170"/>
        <w:rPr>
          <w:rFonts w:ascii="Arial" w:hAnsi="Arial" w:cs="Calibri"/>
        </w:rPr>
      </w:pPr>
    </w:p>
    <w:p w:rsidR="00D47059" w:rsidRPr="001A1147" w:rsidRDefault="00D47059" w:rsidP="00863BA9">
      <w:pPr>
        <w:widowControl w:val="0"/>
        <w:autoSpaceDE w:val="0"/>
        <w:autoSpaceDN w:val="0"/>
        <w:adjustRightInd w:val="0"/>
        <w:spacing w:line="240" w:lineRule="auto"/>
        <w:ind w:left="-170"/>
        <w:rPr>
          <w:rFonts w:ascii="Arial" w:hAnsi="Arial" w:cs="Calibri"/>
        </w:rPr>
      </w:pPr>
    </w:p>
    <w:p w:rsidR="00D47059" w:rsidRPr="00517B19" w:rsidRDefault="00D47059" w:rsidP="006B695E">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lastRenderedPageBreak/>
        <w:t>5. VZDĚLÁVÁNÍ A ŠKOLSTVÍ</w:t>
      </w:r>
      <w:r w:rsidRPr="00517B19">
        <w:rPr>
          <w:rFonts w:ascii="Arial" w:hAnsi="Arial" w:cs="Calibri"/>
          <w:b/>
          <w:sz w:val="28"/>
          <w:u w:val="single"/>
        </w:rPr>
        <w:t xml:space="preserve"> </w:t>
      </w:r>
    </w:p>
    <w:p w:rsidR="00D47059" w:rsidRPr="00AF6CFB" w:rsidRDefault="00D47059" w:rsidP="006B695E">
      <w:pPr>
        <w:widowControl w:val="0"/>
        <w:autoSpaceDE w:val="0"/>
        <w:autoSpaceDN w:val="0"/>
        <w:adjustRightInd w:val="0"/>
        <w:spacing w:line="240" w:lineRule="auto"/>
        <w:ind w:left="-170"/>
        <w:jc w:val="both"/>
        <w:rPr>
          <w:rFonts w:ascii="Arial" w:hAnsi="Arial" w:cs="Calibri"/>
          <w:sz w:val="24"/>
          <w:szCs w:val="24"/>
        </w:rPr>
      </w:pPr>
      <w:r w:rsidRPr="00AF6CFB">
        <w:rPr>
          <w:i/>
          <w:iCs/>
          <w:sz w:val="24"/>
          <w:szCs w:val="24"/>
        </w:rPr>
        <w:t>Tato část navazuje na článek 24 Úmluvy - Vzdělávání, který se týká práva na vzdělání bez diskriminace a na základě rovných příležitostí, což znamená podporovat inkluzivní vzdělávání, poskytovat přiměřenou úpravu a pomoc dle individuálních potřeb, aby osoby se zdravotním postižením mohly plně rozvíjet svůj potenciál, nadání, kreativitu a účinně se tak zapojily do života ve společnosti.</w:t>
      </w:r>
    </w:p>
    <w:p w:rsidR="00D47059" w:rsidRDefault="00D47059" w:rsidP="006B695E">
      <w:pPr>
        <w:widowControl w:val="0"/>
        <w:autoSpaceDE w:val="0"/>
        <w:autoSpaceDN w:val="0"/>
        <w:adjustRightInd w:val="0"/>
        <w:spacing w:line="240" w:lineRule="auto"/>
        <w:ind w:left="-170"/>
        <w:rPr>
          <w:rFonts w:ascii="Arial" w:hAnsi="Arial" w:cs="Calibri"/>
          <w:b/>
          <w:sz w:val="24"/>
        </w:rPr>
      </w:pPr>
      <w:r w:rsidRPr="00517B19">
        <w:rPr>
          <w:rFonts w:ascii="Arial" w:hAnsi="Arial" w:cs="Calibri"/>
          <w:b/>
          <w:sz w:val="24"/>
        </w:rPr>
        <w:t>Cíle:</w:t>
      </w:r>
    </w:p>
    <w:p w:rsidR="00D47059" w:rsidRPr="00342ABE" w:rsidRDefault="00D47059" w:rsidP="00AD5027">
      <w:pPr>
        <w:widowControl w:val="0"/>
        <w:numPr>
          <w:ilvl w:val="0"/>
          <w:numId w:val="8"/>
        </w:numPr>
        <w:autoSpaceDE w:val="0"/>
        <w:autoSpaceDN w:val="0"/>
        <w:adjustRightInd w:val="0"/>
        <w:spacing w:line="240" w:lineRule="auto"/>
        <w:rPr>
          <w:rFonts w:ascii="Arial" w:hAnsi="Arial" w:cs="Calibri"/>
          <w:b/>
          <w:sz w:val="24"/>
        </w:rPr>
      </w:pPr>
      <w:r w:rsidRPr="001A1147">
        <w:rPr>
          <w:rFonts w:ascii="Arial" w:hAnsi="Arial" w:cs="Calibri"/>
        </w:rPr>
        <w:t>Podporovat zlepšení přístupnosti vzdělávání žákům a studentům se zdravotním postižením ve školách v hlavním vzdělávacím proudu.</w:t>
      </w:r>
    </w:p>
    <w:p w:rsidR="00D47059" w:rsidRPr="001A1147" w:rsidRDefault="00D47059" w:rsidP="00AD5027">
      <w:pPr>
        <w:widowControl w:val="0"/>
        <w:numPr>
          <w:ilvl w:val="0"/>
          <w:numId w:val="8"/>
        </w:numPr>
        <w:autoSpaceDE w:val="0"/>
        <w:autoSpaceDN w:val="0"/>
        <w:adjustRightInd w:val="0"/>
        <w:spacing w:line="240" w:lineRule="auto"/>
        <w:rPr>
          <w:rFonts w:ascii="Arial" w:hAnsi="Arial" w:cs="Calibri"/>
        </w:rPr>
      </w:pPr>
      <w:r w:rsidRPr="001A1147">
        <w:rPr>
          <w:rFonts w:ascii="Arial" w:hAnsi="Arial" w:cs="Calibri"/>
        </w:rPr>
        <w:t>Podporovat rozvoj školských poradenských zařízení v Jihočeském kraji.</w:t>
      </w:r>
    </w:p>
    <w:p w:rsidR="00D47059" w:rsidRPr="001A1147" w:rsidRDefault="00D47059" w:rsidP="00AD5027">
      <w:pPr>
        <w:widowControl w:val="0"/>
        <w:numPr>
          <w:ilvl w:val="0"/>
          <w:numId w:val="8"/>
        </w:numPr>
        <w:autoSpaceDE w:val="0"/>
        <w:autoSpaceDN w:val="0"/>
        <w:adjustRightInd w:val="0"/>
        <w:spacing w:line="240" w:lineRule="auto"/>
        <w:jc w:val="both"/>
        <w:rPr>
          <w:rFonts w:ascii="Arial" w:hAnsi="Arial" w:cs="Calibri"/>
        </w:rPr>
      </w:pPr>
      <w:r w:rsidRPr="001A1147">
        <w:rPr>
          <w:rFonts w:ascii="Arial" w:hAnsi="Arial" w:cs="Calibri"/>
        </w:rPr>
        <w:t>Pokračovat ve spolupráci a vzájemné informovanosti a komunikaci mezi různými typy poradenských a podpůrných zařízení a organizací pos</w:t>
      </w:r>
      <w:r>
        <w:rPr>
          <w:rFonts w:ascii="Arial" w:hAnsi="Arial" w:cs="Calibri"/>
        </w:rPr>
        <w:t xml:space="preserve">kytujících služby dětem, žákům </w:t>
      </w:r>
      <w:r w:rsidRPr="001A1147">
        <w:rPr>
          <w:rFonts w:ascii="Arial" w:hAnsi="Arial" w:cs="Calibri"/>
        </w:rPr>
        <w:t xml:space="preserve"> </w:t>
      </w:r>
      <w:r>
        <w:rPr>
          <w:rFonts w:ascii="Arial" w:hAnsi="Arial" w:cs="Calibri"/>
        </w:rPr>
        <w:t>a </w:t>
      </w:r>
      <w:r w:rsidRPr="001A1147">
        <w:rPr>
          <w:rFonts w:ascii="Arial" w:hAnsi="Arial" w:cs="Calibri"/>
        </w:rPr>
        <w:t>studentům</w:t>
      </w:r>
      <w:r>
        <w:rPr>
          <w:rFonts w:ascii="Arial" w:hAnsi="Arial" w:cs="Calibri"/>
        </w:rPr>
        <w:t xml:space="preserve"> </w:t>
      </w:r>
      <w:r w:rsidRPr="001A1147">
        <w:rPr>
          <w:rFonts w:ascii="Arial" w:hAnsi="Arial" w:cs="Calibri"/>
        </w:rPr>
        <w:t>se zdravotním postižením za účelem koordinace a zkvalitnění poskytovaných služeb a zefektivnění vynaložených nákladů.</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517B19" w:rsidRDefault="00D47059" w:rsidP="006B695E">
      <w:pPr>
        <w:widowControl w:val="0"/>
        <w:autoSpaceDE w:val="0"/>
        <w:autoSpaceDN w:val="0"/>
        <w:adjustRightInd w:val="0"/>
        <w:spacing w:line="240" w:lineRule="auto"/>
        <w:ind w:left="-170"/>
        <w:rPr>
          <w:rFonts w:ascii="Arial" w:hAnsi="Arial" w:cs="Calibri"/>
          <w:b/>
          <w:sz w:val="24"/>
        </w:rPr>
      </w:pPr>
      <w:r w:rsidRPr="00517B19">
        <w:rPr>
          <w:rFonts w:ascii="Arial" w:hAnsi="Arial" w:cs="Calibri"/>
          <w:b/>
          <w:sz w:val="24"/>
        </w:rPr>
        <w:t>Opatření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5.1 Zachovat stávající dotační program „Podpora školství“, jehož opatření č. 1 je zaměřeno na budování bezbariérových vstupů do škol a školských zařízení zřizovaných obcemi a krajem.</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D47059" w:rsidRDefault="00D47059" w:rsidP="00C53513">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rozpočtových možností kraje</w:t>
      </w:r>
    </w:p>
    <w:p w:rsidR="00D47059" w:rsidRPr="001A1147" w:rsidRDefault="00D47059" w:rsidP="00C53513">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5.2</w:t>
      </w:r>
      <w:r w:rsidRPr="001A1147">
        <w:rPr>
          <w:rFonts w:ascii="Arial" w:hAnsi="Arial" w:cs="Calibri"/>
        </w:rPr>
        <w:t xml:space="preserve">. Podporovat speciálně pedagogická centra zřizovaná krajem např. formou modernizace vybavení pomůckami a diagnostickými nástroji. </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rozpočtových možností kraje</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A419FD" w:rsidRDefault="00D47059"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5.3 Poskytovat ředitelům a pedagogům škol hlavního vzdělávacího proudu odbornou, metodickou a finanční podporu při vzdělávání žáků se speciálními vzdělávacími potřebami ve spolupráci s pedagogicko-psychologickými poradnami a speciálně pedagogickými centry.</w:t>
      </w:r>
    </w:p>
    <w:p w:rsidR="00D47059" w:rsidRPr="00A419FD" w:rsidRDefault="00D47059"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 xml:space="preserve">Odpovědnost: </w:t>
      </w:r>
      <w:r w:rsidRPr="00A419FD">
        <w:rPr>
          <w:rFonts w:ascii="Arial" w:hAnsi="Arial" w:cs="Arial"/>
        </w:rPr>
        <w:tab/>
        <w:t>odbor školství, mládeže a tělovýchovy</w:t>
      </w:r>
    </w:p>
    <w:p w:rsidR="00D47059" w:rsidRPr="00A419FD" w:rsidRDefault="00D47059" w:rsidP="00F92814">
      <w:pPr>
        <w:widowControl w:val="0"/>
        <w:autoSpaceDE w:val="0"/>
        <w:autoSpaceDN w:val="0"/>
        <w:adjustRightInd w:val="0"/>
        <w:spacing w:line="240" w:lineRule="auto"/>
        <w:ind w:left="-170"/>
        <w:jc w:val="both"/>
        <w:rPr>
          <w:rFonts w:ascii="Arial" w:hAnsi="Arial" w:cs="Arial"/>
        </w:rPr>
      </w:pPr>
      <w:r w:rsidRPr="00A419FD">
        <w:rPr>
          <w:rFonts w:ascii="Arial" w:hAnsi="Arial" w:cs="Arial"/>
        </w:rPr>
        <w:t>Termín:</w:t>
      </w:r>
      <w:r w:rsidRPr="00A419FD">
        <w:rPr>
          <w:rFonts w:ascii="Arial" w:hAnsi="Arial" w:cs="Arial"/>
        </w:rPr>
        <w:tab/>
      </w:r>
      <w:r w:rsidRPr="00A419FD">
        <w:rPr>
          <w:rFonts w:ascii="Arial" w:hAnsi="Arial" w:cs="Arial"/>
        </w:rPr>
        <w:tab/>
        <w:t xml:space="preserve">průběžně </w:t>
      </w:r>
    </w:p>
    <w:p w:rsidR="00D47059" w:rsidRDefault="00D47059" w:rsidP="00F92814">
      <w:pPr>
        <w:widowControl w:val="0"/>
        <w:autoSpaceDE w:val="0"/>
        <w:autoSpaceDN w:val="0"/>
        <w:adjustRightInd w:val="0"/>
        <w:spacing w:line="240" w:lineRule="auto"/>
        <w:ind w:left="-170"/>
        <w:rPr>
          <w:rFonts w:ascii="Arial" w:hAnsi="Arial" w:cs="Arial"/>
        </w:rPr>
      </w:pPr>
      <w:r w:rsidRPr="00A419FD">
        <w:rPr>
          <w:rFonts w:ascii="Arial" w:hAnsi="Arial" w:cs="Arial"/>
        </w:rPr>
        <w:t xml:space="preserve">Náklady: </w:t>
      </w:r>
      <w:r w:rsidRPr="00A419FD">
        <w:rPr>
          <w:rFonts w:ascii="Arial" w:hAnsi="Arial" w:cs="Arial"/>
        </w:rPr>
        <w:tab/>
        <w:t>čerpání z prostředků státního rozpočtu a ESF</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5.4</w:t>
      </w:r>
      <w:r w:rsidRPr="001A1147">
        <w:rPr>
          <w:rFonts w:ascii="Arial" w:hAnsi="Arial" w:cs="Calibri"/>
        </w:rPr>
        <w:t xml:space="preserve"> Pokračovat v pravidelných pracovních jednáních zástupců různých typů</w:t>
      </w:r>
      <w:r>
        <w:rPr>
          <w:rFonts w:ascii="Arial" w:hAnsi="Arial" w:cs="Calibri"/>
        </w:rPr>
        <w:t xml:space="preserve"> </w:t>
      </w:r>
      <w:r w:rsidRPr="001A1147">
        <w:rPr>
          <w:rFonts w:ascii="Arial" w:hAnsi="Arial" w:cs="Calibri"/>
        </w:rPr>
        <w:t xml:space="preserve">poradenských  </w:t>
      </w:r>
      <w:r>
        <w:rPr>
          <w:rFonts w:ascii="Arial" w:hAnsi="Arial" w:cs="Calibri"/>
        </w:rPr>
        <w:t>a </w:t>
      </w:r>
      <w:r w:rsidRPr="001A1147">
        <w:rPr>
          <w:rFonts w:ascii="Arial" w:hAnsi="Arial" w:cs="Calibri"/>
        </w:rPr>
        <w:t>podpůrných</w:t>
      </w:r>
      <w:r>
        <w:rPr>
          <w:rFonts w:ascii="Arial" w:hAnsi="Arial" w:cs="Calibri"/>
        </w:rPr>
        <w:t xml:space="preserve"> </w:t>
      </w:r>
      <w:r w:rsidRPr="001A1147">
        <w:rPr>
          <w:rFonts w:ascii="Arial" w:hAnsi="Arial" w:cs="Calibri"/>
        </w:rPr>
        <w:t xml:space="preserve">zařízení a organizací (speciálně pedagogická centra, pedagogicko-psychologické </w:t>
      </w:r>
      <w:r w:rsidRPr="001A1147">
        <w:rPr>
          <w:rFonts w:ascii="Arial" w:hAnsi="Arial" w:cs="Calibri"/>
        </w:rPr>
        <w:lastRenderedPageBreak/>
        <w:t>poradny, raná péče, poradny pro osoby se zdravotním postižením apod.).</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 odbor sociál</w:t>
      </w:r>
      <w:r>
        <w:rPr>
          <w:rFonts w:ascii="Arial" w:hAnsi="Arial" w:cs="Calibri"/>
        </w:rPr>
        <w:t>ních věcí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2x po dobu trvání KPVP</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rsidR="00D47059" w:rsidRDefault="00D47059" w:rsidP="009B1803">
      <w:pPr>
        <w:widowControl w:val="0"/>
        <w:autoSpaceDE w:val="0"/>
        <w:autoSpaceDN w:val="0"/>
        <w:adjustRightInd w:val="0"/>
        <w:spacing w:line="240" w:lineRule="auto"/>
        <w:rPr>
          <w:rFonts w:ascii="Arial" w:hAnsi="Arial" w:cs="Calibri"/>
          <w:b/>
          <w:sz w:val="28"/>
          <w:u w:val="single"/>
        </w:rPr>
      </w:pPr>
    </w:p>
    <w:p w:rsidR="00D47059" w:rsidRPr="002C6B13" w:rsidRDefault="00D47059" w:rsidP="006B695E">
      <w:pPr>
        <w:widowControl w:val="0"/>
        <w:autoSpaceDE w:val="0"/>
        <w:autoSpaceDN w:val="0"/>
        <w:adjustRightInd w:val="0"/>
        <w:spacing w:line="240" w:lineRule="auto"/>
        <w:ind w:left="-170"/>
        <w:rPr>
          <w:rFonts w:ascii="Arial" w:hAnsi="Arial" w:cs="Calibri"/>
          <w:b/>
          <w:sz w:val="28"/>
          <w:u w:val="single"/>
        </w:rPr>
      </w:pPr>
      <w:r w:rsidRPr="00863BA9">
        <w:rPr>
          <w:rFonts w:ascii="Arial" w:hAnsi="Arial" w:cs="Calibri"/>
          <w:b/>
          <w:sz w:val="24"/>
          <w:szCs w:val="24"/>
          <w:u w:val="single"/>
        </w:rPr>
        <w:t xml:space="preserve">6. ZDRAVÍ A ZDRAVOTNÍ PÉČE </w:t>
      </w:r>
    </w:p>
    <w:p w:rsidR="00D47059" w:rsidRDefault="00D47059" w:rsidP="006B695E">
      <w:pPr>
        <w:widowControl w:val="0"/>
        <w:autoSpaceDE w:val="0"/>
        <w:autoSpaceDN w:val="0"/>
        <w:adjustRightInd w:val="0"/>
        <w:spacing w:line="240" w:lineRule="auto"/>
        <w:ind w:left="-170"/>
        <w:jc w:val="both"/>
        <w:rPr>
          <w:rFonts w:ascii="Arial" w:hAnsi="Arial" w:cs="Calibri"/>
        </w:rPr>
      </w:pPr>
      <w:r>
        <w:rPr>
          <w:i/>
          <w:iCs/>
        </w:rPr>
        <w:t>Tato oblast navazuje na článek č. 25 Úmluvy - Zdraví, kde se hovoří o tom, že osoby se zdravotním postižením mají právo na dosažení nejvyšší možné úrovně zdraví bez diskriminace a na přístup ke zdravotním službám ve stejném rozsahu a kvalitě jako ostatní občané. Zároveň je třeba rozvíjet takové zdravotní služby, které osoby se zdravotním postižením potřebují s ohledem na své postižení</w:t>
      </w:r>
      <w:r>
        <w:t>.</w:t>
      </w:r>
    </w:p>
    <w:p w:rsidR="00D47059" w:rsidRPr="00863BA9" w:rsidRDefault="00D47059" w:rsidP="006B695E">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w:t>
      </w:r>
    </w:p>
    <w:p w:rsidR="00D47059" w:rsidRPr="00F10E15" w:rsidRDefault="00D47059" w:rsidP="00AD5027">
      <w:pPr>
        <w:widowControl w:val="0"/>
        <w:numPr>
          <w:ilvl w:val="0"/>
          <w:numId w:val="9"/>
        </w:numPr>
        <w:autoSpaceDE w:val="0"/>
        <w:autoSpaceDN w:val="0"/>
        <w:adjustRightInd w:val="0"/>
        <w:spacing w:line="240" w:lineRule="auto"/>
        <w:rPr>
          <w:rFonts w:ascii="Arial" w:hAnsi="Arial" w:cs="Calibri"/>
          <w:strike/>
        </w:rPr>
      </w:pPr>
      <w:r>
        <w:rPr>
          <w:rFonts w:ascii="Arial" w:hAnsi="Arial" w:cs="Calibri"/>
        </w:rPr>
        <w:t xml:space="preserve">Rozvíjet kvalitu </w:t>
      </w:r>
      <w:r w:rsidRPr="001A1147">
        <w:rPr>
          <w:rFonts w:ascii="Arial" w:hAnsi="Arial" w:cs="Calibri"/>
        </w:rPr>
        <w:t>služeb v oblasti psychosociální podpory</w:t>
      </w:r>
      <w:r>
        <w:rPr>
          <w:rFonts w:ascii="Arial" w:hAnsi="Arial" w:cs="Calibri"/>
        </w:rPr>
        <w:t>.</w:t>
      </w:r>
    </w:p>
    <w:p w:rsidR="00D47059" w:rsidRDefault="00D47059"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Zvýšit komunikační dovednosti lékařů a dalších zdravotnických pracovníků</w:t>
      </w:r>
      <w:r>
        <w:rPr>
          <w:rFonts w:ascii="Arial" w:hAnsi="Arial" w:cs="Calibri"/>
        </w:rPr>
        <w:t xml:space="preserve"> vůči osobám se zdravotním postižením.</w:t>
      </w:r>
    </w:p>
    <w:p w:rsidR="00D47059" w:rsidRPr="001A1147" w:rsidRDefault="00D47059"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Posílit součinnost poskytovatelů zdravotních služeb založených nebo zřizovaných krajem s poskytovateli sociálních služeb a nalézt systémové řešení předávání informací o nabídkách vhodných sociálních služeb pacientům.</w:t>
      </w:r>
    </w:p>
    <w:p w:rsidR="00D47059" w:rsidRPr="00AC43C2" w:rsidRDefault="00D47059" w:rsidP="00AD5027">
      <w:pPr>
        <w:widowControl w:val="0"/>
        <w:numPr>
          <w:ilvl w:val="0"/>
          <w:numId w:val="9"/>
        </w:numPr>
        <w:autoSpaceDE w:val="0"/>
        <w:autoSpaceDN w:val="0"/>
        <w:adjustRightInd w:val="0"/>
        <w:spacing w:line="240" w:lineRule="auto"/>
        <w:jc w:val="both"/>
        <w:rPr>
          <w:rFonts w:ascii="Arial" w:hAnsi="Arial" w:cs="Calibri"/>
        </w:rPr>
      </w:pPr>
      <w:r w:rsidRPr="00AC43C2">
        <w:rPr>
          <w:rFonts w:ascii="Arial" w:hAnsi="Arial" w:cs="Calibri"/>
        </w:rPr>
        <w:t xml:space="preserve">Podporovat aktivity napomáhající </w:t>
      </w:r>
      <w:r w:rsidRPr="00AC43C2">
        <w:rPr>
          <w:rFonts w:ascii="Arial" w:hAnsi="Arial" w:cs="Calibri"/>
          <w:color w:val="000000"/>
        </w:rPr>
        <w:t>k</w:t>
      </w:r>
      <w:r w:rsidRPr="00AC43C2">
        <w:rPr>
          <w:rFonts w:ascii="Arial" w:hAnsi="Arial" w:cs="Calibri"/>
        </w:rPr>
        <w:t xml:space="preserve"> udržení zdravotního stavu a setrvání těžce zdravotně postižených občanů v přirozeném prostředí.</w:t>
      </w:r>
    </w:p>
    <w:p w:rsidR="00D47059" w:rsidRPr="001A1147" w:rsidRDefault="00D47059" w:rsidP="00AD5027">
      <w:pPr>
        <w:widowControl w:val="0"/>
        <w:numPr>
          <w:ilvl w:val="0"/>
          <w:numId w:val="9"/>
        </w:numPr>
        <w:autoSpaceDE w:val="0"/>
        <w:autoSpaceDN w:val="0"/>
        <w:adjustRightInd w:val="0"/>
        <w:spacing w:line="240" w:lineRule="auto"/>
        <w:jc w:val="both"/>
        <w:rPr>
          <w:rFonts w:ascii="Arial" w:hAnsi="Arial" w:cs="Calibri"/>
        </w:rPr>
      </w:pPr>
      <w:r w:rsidRPr="001A1147">
        <w:rPr>
          <w:rFonts w:ascii="Arial" w:hAnsi="Arial" w:cs="Calibri"/>
        </w:rPr>
        <w:t xml:space="preserve">Zvýšit povědomí pacientů se zdravotním postižením o jejich právech ve vztahu </w:t>
      </w:r>
      <w:r>
        <w:rPr>
          <w:rFonts w:ascii="Arial" w:hAnsi="Arial" w:cs="Calibri"/>
        </w:rPr>
        <w:t>k </w:t>
      </w:r>
      <w:r w:rsidRPr="001A1147">
        <w:rPr>
          <w:rFonts w:ascii="Arial" w:hAnsi="Arial" w:cs="Calibri"/>
        </w:rPr>
        <w:t>poskytovatelům zdravotních služeb.</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863BA9" w:rsidRDefault="00D47059" w:rsidP="006B695E">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Opatření</w:t>
      </w:r>
    </w:p>
    <w:p w:rsidR="00D47059" w:rsidRPr="00BF2122" w:rsidRDefault="00D47059" w:rsidP="006B695E">
      <w:pPr>
        <w:widowControl w:val="0"/>
        <w:autoSpaceDE w:val="0"/>
        <w:autoSpaceDN w:val="0"/>
        <w:adjustRightInd w:val="0"/>
        <w:spacing w:line="240" w:lineRule="auto"/>
        <w:ind w:left="-170"/>
        <w:jc w:val="both"/>
        <w:rPr>
          <w:rFonts w:ascii="Arial" w:hAnsi="Arial" w:cs="Calibri"/>
          <w:strike/>
        </w:rPr>
      </w:pPr>
      <w:r w:rsidRPr="001A1147">
        <w:rPr>
          <w:rFonts w:ascii="Arial" w:hAnsi="Arial" w:cs="Calibri"/>
        </w:rPr>
        <w:t>6.1 V rámci stávajícího dotačního programu „Podpora sl</w:t>
      </w:r>
      <w:r>
        <w:rPr>
          <w:rFonts w:ascii="Arial" w:hAnsi="Arial" w:cs="Calibri"/>
        </w:rPr>
        <w:t>užeb nedefinovaných v zákoně č. </w:t>
      </w:r>
      <w:r w:rsidRPr="001A1147">
        <w:rPr>
          <w:rFonts w:ascii="Arial" w:hAnsi="Arial" w:cs="Calibri"/>
        </w:rPr>
        <w:t>108/2006 Sb., o sociálních službách,“ finančně podporovat dobrovolnická centra zajišťující dobrovolnickou psychosociální podporu</w:t>
      </w:r>
      <w:r>
        <w:rPr>
          <w:rFonts w:ascii="Arial" w:hAnsi="Arial" w:cs="Calibri"/>
        </w:rPr>
        <w:t xml:space="preserve"> a </w:t>
      </w:r>
      <w:r w:rsidRPr="001A1147">
        <w:rPr>
          <w:rFonts w:ascii="Arial" w:hAnsi="Arial" w:cs="Calibri"/>
        </w:rPr>
        <w:t>nestátní neziskové organizace zajišťující profesionální služby v oblasti psychosociální podpory</w:t>
      </w:r>
      <w:r>
        <w:rPr>
          <w:rFonts w:ascii="Arial" w:hAnsi="Arial" w:cs="Calibri"/>
        </w:rPr>
        <w:t>.</w:t>
      </w:r>
    </w:p>
    <w:p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171490">
        <w:rPr>
          <w:rFonts w:ascii="Arial" w:hAnsi="Arial" w:cs="Calibri"/>
        </w:rPr>
        <w:t>odbor sociálních věcí,</w:t>
      </w:r>
      <w:r>
        <w:rPr>
          <w:rFonts w:ascii="Arial" w:hAnsi="Arial" w:cs="Calibri"/>
        </w:rPr>
        <w:t xml:space="preserve"> </w:t>
      </w:r>
      <w:r w:rsidRPr="001A1147">
        <w:rPr>
          <w:rFonts w:ascii="Arial" w:hAnsi="Arial" w:cs="Calibri"/>
        </w:rPr>
        <w:t>odbor evropských záležitostí</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 xml:space="preserve">odbor </w:t>
      </w:r>
      <w:r w:rsidRPr="00171490">
        <w:rPr>
          <w:rFonts w:ascii="Arial" w:hAnsi="Arial" w:cs="Calibri"/>
        </w:rPr>
        <w:t>zdravotnictví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D47059" w:rsidRPr="001A1147" w:rsidRDefault="00D47059" w:rsidP="006B695E">
      <w:pPr>
        <w:widowControl w:val="0"/>
        <w:autoSpaceDE w:val="0"/>
        <w:autoSpaceDN w:val="0"/>
        <w:adjustRightInd w:val="0"/>
        <w:spacing w:line="240" w:lineRule="auto"/>
        <w:ind w:left="1435" w:hanging="1605"/>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 xml:space="preserve">zachování stávající výše finančních prostředků vyčleněných na dotační program </w:t>
      </w:r>
      <w:r>
        <w:rPr>
          <w:rFonts w:ascii="Arial" w:hAnsi="Arial" w:cs="Calibri"/>
        </w:rPr>
        <w:t>(</w:t>
      </w:r>
      <w:r w:rsidRPr="001A1147">
        <w:rPr>
          <w:rFonts w:ascii="Arial" w:hAnsi="Arial" w:cs="Calibri"/>
        </w:rPr>
        <w:t>4 500 000 Kč)</w:t>
      </w:r>
    </w:p>
    <w:p w:rsidR="00D47059" w:rsidRPr="001A1147" w:rsidRDefault="00D47059" w:rsidP="00E8281A">
      <w:pPr>
        <w:widowControl w:val="0"/>
        <w:autoSpaceDE w:val="0"/>
        <w:autoSpaceDN w:val="0"/>
        <w:adjustRightInd w:val="0"/>
        <w:spacing w:line="240" w:lineRule="auto"/>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6.2</w:t>
      </w:r>
      <w:r w:rsidRPr="001A1147">
        <w:rPr>
          <w:rFonts w:ascii="Arial" w:hAnsi="Arial" w:cs="Calibri"/>
        </w:rPr>
        <w:t xml:space="preserve"> </w:t>
      </w:r>
      <w:r>
        <w:rPr>
          <w:rFonts w:ascii="Arial" w:hAnsi="Arial" w:cs="Calibri"/>
        </w:rPr>
        <w:t>Zachovat stávající</w:t>
      </w:r>
      <w:r w:rsidRPr="001A1147">
        <w:rPr>
          <w:rFonts w:ascii="Arial" w:hAnsi="Arial" w:cs="Calibri"/>
        </w:rPr>
        <w:t xml:space="preserve"> dotační</w:t>
      </w:r>
      <w:r>
        <w:rPr>
          <w:rFonts w:ascii="Arial" w:hAnsi="Arial" w:cs="Calibri"/>
        </w:rPr>
        <w:t xml:space="preserve"> program</w:t>
      </w:r>
      <w:r w:rsidRPr="001A1147">
        <w:rPr>
          <w:rFonts w:ascii="Arial" w:hAnsi="Arial" w:cs="Calibri"/>
        </w:rPr>
        <w:t xml:space="preserve"> „Podpora a zkvalitnění zdravotní péče o nevyléčitelně nemocné, včetně podpory rodin těchto nemocných“.</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 odbor evropských záležitostí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průběžně</w:t>
      </w:r>
    </w:p>
    <w:p w:rsidR="00D47059" w:rsidRPr="001A1147" w:rsidRDefault="00D47059" w:rsidP="006B695E">
      <w:pPr>
        <w:widowControl w:val="0"/>
        <w:autoSpaceDE w:val="0"/>
        <w:autoSpaceDN w:val="0"/>
        <w:adjustRightInd w:val="0"/>
        <w:spacing w:line="240" w:lineRule="auto"/>
        <w:ind w:left="1435" w:hanging="1605"/>
        <w:rPr>
          <w:rFonts w:ascii="Arial" w:hAnsi="Arial" w:cs="Calibri"/>
        </w:rPr>
      </w:pPr>
      <w:r w:rsidRPr="001A1147">
        <w:rPr>
          <w:rFonts w:ascii="Arial" w:hAnsi="Arial" w:cs="Calibri"/>
        </w:rPr>
        <w:lastRenderedPageBreak/>
        <w:t>Náklady:</w:t>
      </w:r>
      <w:r w:rsidRPr="001A1147">
        <w:rPr>
          <w:rFonts w:ascii="Arial" w:hAnsi="Arial" w:cs="Calibri"/>
        </w:rPr>
        <w:tab/>
        <w:t>zachování stávající výše finančních prostředků vyčleněných na dotační program (1 300 000 Kč)</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6.3</w:t>
      </w:r>
      <w:r w:rsidRPr="001A1147">
        <w:rPr>
          <w:rFonts w:ascii="Arial" w:hAnsi="Arial" w:cs="Calibri"/>
        </w:rPr>
        <w:t xml:space="preserve"> Ve spolupráci s organizacemi sdružujícím</w:t>
      </w:r>
      <w:r>
        <w:rPr>
          <w:rFonts w:ascii="Arial" w:hAnsi="Arial" w:cs="Calibri"/>
        </w:rPr>
        <w:t>i OZP</w:t>
      </w:r>
      <w:r w:rsidRPr="001A1147">
        <w:rPr>
          <w:rFonts w:ascii="Arial" w:hAnsi="Arial" w:cs="Calibri"/>
        </w:rPr>
        <w:t xml:space="preserve"> zjistit </w:t>
      </w:r>
      <w:r>
        <w:rPr>
          <w:rFonts w:ascii="Arial" w:hAnsi="Arial" w:cs="Calibri"/>
        </w:rPr>
        <w:t xml:space="preserve">možnosti vzdělávacích programů </w:t>
      </w:r>
      <w:r w:rsidRPr="001A1147">
        <w:rPr>
          <w:rFonts w:ascii="Arial" w:hAnsi="Arial" w:cs="Calibri"/>
        </w:rPr>
        <w:t xml:space="preserve"> </w:t>
      </w:r>
      <w:r>
        <w:rPr>
          <w:rFonts w:ascii="Arial" w:hAnsi="Arial" w:cs="Calibri"/>
        </w:rPr>
        <w:t>a v případě</w:t>
      </w:r>
      <w:r w:rsidRPr="001A1147">
        <w:rPr>
          <w:rFonts w:ascii="Arial" w:hAnsi="Arial" w:cs="Calibri"/>
        </w:rPr>
        <w:t xml:space="preserve"> zájmu ze strany krajem zřizova</w:t>
      </w:r>
      <w:r>
        <w:rPr>
          <w:rFonts w:ascii="Arial" w:hAnsi="Arial" w:cs="Calibri"/>
        </w:rPr>
        <w:t xml:space="preserve">ných a zakládaných organizací </w:t>
      </w:r>
      <w:r w:rsidRPr="001A1147">
        <w:rPr>
          <w:rFonts w:ascii="Arial" w:hAnsi="Arial" w:cs="Calibri"/>
        </w:rPr>
        <w:t>vytvořit a realizovat vzdělávací program určený pro zdravotnické pracovníky.</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w:t>
      </w:r>
      <w:r>
        <w:rPr>
          <w:rFonts w:ascii="Arial" w:hAnsi="Arial" w:cs="Calibri"/>
        </w:rPr>
        <w:t xml:space="preserve"> - 2019</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t>3</w:t>
      </w:r>
      <w:r w:rsidRPr="001A1147">
        <w:rPr>
          <w:rFonts w:ascii="Arial" w:hAnsi="Arial" w:cs="Calibri"/>
        </w:rPr>
        <w:t>0 000 Kč</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p>
    <w:p w:rsidR="00D47059" w:rsidRDefault="00D47059" w:rsidP="006B695E">
      <w:pPr>
        <w:widowControl w:val="0"/>
        <w:autoSpaceDE w:val="0"/>
        <w:autoSpaceDN w:val="0"/>
        <w:adjustRightInd w:val="0"/>
        <w:spacing w:after="0" w:line="240" w:lineRule="auto"/>
        <w:ind w:left="-170"/>
        <w:jc w:val="both"/>
        <w:rPr>
          <w:rFonts w:ascii="Arial" w:hAnsi="Arial" w:cs="Calibri"/>
        </w:rPr>
      </w:pPr>
      <w:r>
        <w:rPr>
          <w:rFonts w:ascii="Arial" w:hAnsi="Arial" w:cs="Calibri"/>
        </w:rPr>
        <w:t>6.4</w:t>
      </w:r>
      <w:r w:rsidRPr="001A1147">
        <w:rPr>
          <w:rFonts w:ascii="Arial" w:hAnsi="Arial" w:cs="Calibri"/>
        </w:rPr>
        <w:t xml:space="preserve"> Podporovat vznik informačních a osvětových materiálů a aktivity zaměřené na širokou veřejnost v rámci prevence vzniku zdravotního postižení, zvyšovat informovanost občanů se zdravotním postižením o jejich právech a povinnostech při poskytování zdravotních služeb. </w:t>
      </w:r>
    </w:p>
    <w:p w:rsidR="00D47059" w:rsidRPr="001A1147" w:rsidRDefault="00D47059" w:rsidP="006B695E">
      <w:pPr>
        <w:widowControl w:val="0"/>
        <w:autoSpaceDE w:val="0"/>
        <w:autoSpaceDN w:val="0"/>
        <w:adjustRightInd w:val="0"/>
        <w:spacing w:after="0" w:line="240" w:lineRule="auto"/>
        <w:ind w:left="-170"/>
        <w:jc w:val="both"/>
        <w:rPr>
          <w:rFonts w:ascii="Arial" w:hAnsi="Arial" w:cs="Calibri"/>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NRZP</w:t>
      </w:r>
      <w:r>
        <w:rPr>
          <w:rFonts w:ascii="Arial" w:hAnsi="Arial" w:cs="Calibri"/>
        </w:rPr>
        <w:t xml:space="preserve"> Jihočeského kraje, organizace sdružující OZP</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2018 - 2019</w:t>
      </w:r>
    </w:p>
    <w:p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 xml:space="preserve"> </w:t>
      </w:r>
      <w:r>
        <w:rPr>
          <w:rFonts w:ascii="Arial" w:hAnsi="Arial" w:cs="Calibri"/>
        </w:rPr>
        <w:tab/>
      </w:r>
      <w:r w:rsidRPr="001A1147">
        <w:rPr>
          <w:rFonts w:ascii="Arial" w:hAnsi="Arial" w:cs="Calibri"/>
        </w:rPr>
        <w:t>50 000 Kč</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6.5</w:t>
      </w:r>
      <w:r w:rsidRPr="001A1147">
        <w:rPr>
          <w:rFonts w:ascii="Arial" w:hAnsi="Arial" w:cs="Calibri"/>
        </w:rPr>
        <w:t xml:space="preserve"> Pokračovat v</w:t>
      </w:r>
      <w:r>
        <w:rPr>
          <w:rFonts w:ascii="Arial" w:hAnsi="Arial" w:cs="Calibri"/>
        </w:rPr>
        <w:t>e</w:t>
      </w:r>
      <w:r w:rsidRPr="001A1147">
        <w:rPr>
          <w:rFonts w:ascii="Arial" w:hAnsi="Arial" w:cs="Calibri"/>
        </w:rPr>
        <w:t xml:space="preserve"> zprostředkování komunikace mezi poskytovateli zdravotních služeb založenými nebo zřizovanými krajem a poskytovateli sociálních služeb s cílem nalézt systémové řešení předávání informací o nabídkách vhodných sociálních služeb pacientům.</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r>
        <w:rPr>
          <w:rFonts w:ascii="Arial" w:hAnsi="Arial" w:cs="Calibri"/>
        </w:rPr>
        <w:t>, odbor sociálních věcí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D47059" w:rsidRPr="001A1147" w:rsidRDefault="00D47059" w:rsidP="001660CD">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6.6</w:t>
      </w:r>
      <w:r w:rsidRPr="001A1147">
        <w:rPr>
          <w:rFonts w:ascii="Arial" w:hAnsi="Arial" w:cs="Calibri"/>
        </w:rPr>
        <w:t xml:space="preserve"> V rámci </w:t>
      </w:r>
      <w:r>
        <w:rPr>
          <w:rFonts w:ascii="Arial" w:hAnsi="Arial" w:cs="Calibri"/>
        </w:rPr>
        <w:t>dotačního</w:t>
      </w:r>
      <w:r w:rsidRPr="001A1147">
        <w:rPr>
          <w:rFonts w:ascii="Arial" w:hAnsi="Arial" w:cs="Calibri"/>
        </w:rPr>
        <w:t xml:space="preserve"> řízení </w:t>
      </w:r>
      <w:r>
        <w:rPr>
          <w:rFonts w:ascii="Arial" w:hAnsi="Arial" w:cs="Calibri"/>
        </w:rPr>
        <w:t xml:space="preserve">podpora sociálně zdravotních aktivit podporovat organizace </w:t>
      </w:r>
      <w:r w:rsidRPr="001A1147">
        <w:rPr>
          <w:rFonts w:ascii="Arial" w:hAnsi="Arial" w:cs="Calibri"/>
        </w:rPr>
        <w:t xml:space="preserve"> </w:t>
      </w:r>
      <w:r>
        <w:rPr>
          <w:rFonts w:ascii="Arial" w:hAnsi="Arial" w:cs="Calibri"/>
        </w:rPr>
        <w:t>a </w:t>
      </w:r>
      <w:r w:rsidRPr="001A1147">
        <w:rPr>
          <w:rFonts w:ascii="Arial" w:hAnsi="Arial" w:cs="Calibri"/>
        </w:rPr>
        <w:t xml:space="preserve">projekty zaměřené na </w:t>
      </w:r>
      <w:r>
        <w:rPr>
          <w:rFonts w:ascii="Arial" w:hAnsi="Arial" w:cs="Calibri"/>
        </w:rPr>
        <w:t>problematiku osob se zdravotním postižením, např</w:t>
      </w:r>
      <w:r w:rsidRPr="001A1147">
        <w:rPr>
          <w:rFonts w:ascii="Arial" w:hAnsi="Arial" w:cs="Calibri"/>
        </w:rPr>
        <w:t>.</w:t>
      </w:r>
      <w:r>
        <w:rPr>
          <w:rFonts w:ascii="Arial" w:hAnsi="Arial" w:cs="Calibri"/>
        </w:rPr>
        <w:t xml:space="preserve"> rehabilitace, rekondiční pobyty apod.</w:t>
      </w:r>
      <w:r w:rsidRPr="001A1147">
        <w:rPr>
          <w:rFonts w:ascii="Arial" w:hAnsi="Arial" w:cs="Calibri"/>
        </w:rPr>
        <w:t xml:space="preserve"> </w:t>
      </w:r>
    </w:p>
    <w:p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odbor </w:t>
      </w:r>
      <w:r w:rsidRPr="00171490">
        <w:rPr>
          <w:rFonts w:ascii="Arial" w:hAnsi="Arial" w:cs="Calibri"/>
        </w:rPr>
        <w:t>sociálních věcí</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Spolupráce:</w:t>
      </w:r>
      <w:r>
        <w:rPr>
          <w:rFonts w:ascii="Arial" w:hAnsi="Arial" w:cs="Calibri"/>
        </w:rPr>
        <w:tab/>
        <w:t>odbor zdravotnictví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2018 - 2021</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Náklady: </w:t>
      </w:r>
      <w:r>
        <w:rPr>
          <w:rFonts w:ascii="Arial" w:hAnsi="Arial" w:cs="Calibri"/>
        </w:rPr>
        <w:tab/>
      </w:r>
      <w:r w:rsidRPr="001A1147">
        <w:rPr>
          <w:rFonts w:ascii="Arial" w:hAnsi="Arial" w:cs="Calibri"/>
        </w:rPr>
        <w:t>150 000 Kč ročně</w:t>
      </w:r>
      <w:r w:rsidRPr="001A1147">
        <w:rPr>
          <w:rFonts w:ascii="Arial" w:hAnsi="Arial" w:cs="Calibri"/>
        </w:rPr>
        <w:tab/>
      </w:r>
    </w:p>
    <w:p w:rsidR="00D47059" w:rsidRDefault="00D47059" w:rsidP="003C31F6">
      <w:pPr>
        <w:widowControl w:val="0"/>
        <w:autoSpaceDE w:val="0"/>
        <w:autoSpaceDN w:val="0"/>
        <w:adjustRightInd w:val="0"/>
        <w:spacing w:after="0" w:line="240" w:lineRule="auto"/>
        <w:jc w:val="both"/>
        <w:rPr>
          <w:rFonts w:ascii="Arial" w:hAnsi="Arial" w:cs="Calibri"/>
        </w:rPr>
      </w:pPr>
    </w:p>
    <w:p w:rsidR="00D47059" w:rsidRDefault="00D47059" w:rsidP="003C31F6">
      <w:pPr>
        <w:widowControl w:val="0"/>
        <w:autoSpaceDE w:val="0"/>
        <w:autoSpaceDN w:val="0"/>
        <w:adjustRightInd w:val="0"/>
        <w:spacing w:after="0" w:line="240" w:lineRule="auto"/>
        <w:jc w:val="both"/>
        <w:rPr>
          <w:rFonts w:ascii="Arial" w:hAnsi="Arial" w:cs="Calibri"/>
        </w:rPr>
      </w:pPr>
    </w:p>
    <w:p w:rsidR="00D47059" w:rsidRPr="003C31F6" w:rsidRDefault="00D47059" w:rsidP="006B695E">
      <w:pPr>
        <w:widowControl w:val="0"/>
        <w:autoSpaceDE w:val="0"/>
        <w:autoSpaceDN w:val="0"/>
        <w:adjustRightInd w:val="0"/>
        <w:spacing w:after="0" w:line="240" w:lineRule="auto"/>
        <w:ind w:left="-170"/>
        <w:jc w:val="both"/>
        <w:rPr>
          <w:rFonts w:ascii="Arial" w:hAnsi="Arial" w:cs="Calibri"/>
          <w:i/>
        </w:rPr>
      </w:pPr>
      <w:r>
        <w:rPr>
          <w:rStyle w:val="Zdraznn"/>
          <w:rFonts w:ascii="Arial" w:hAnsi="Arial" w:cs="Arial"/>
          <w:i w:val="0"/>
        </w:rPr>
        <w:t>6.7</w:t>
      </w:r>
      <w:r w:rsidRPr="003C31F6">
        <w:rPr>
          <w:rStyle w:val="Zdraznn"/>
          <w:rFonts w:ascii="Arial" w:hAnsi="Arial" w:cs="Arial"/>
          <w:i w:val="0"/>
        </w:rPr>
        <w:t xml:space="preserve"> V případě legislativní úpravy týkající se vzniku </w:t>
      </w:r>
      <w:r w:rsidRPr="003C31F6">
        <w:rPr>
          <w:rStyle w:val="Zdraznn"/>
          <w:rFonts w:ascii="Arial" w:hAnsi="Arial" w:cs="Arial"/>
          <w:i w:val="0"/>
          <w:color w:val="143889"/>
        </w:rPr>
        <w:t>c</w:t>
      </w:r>
      <w:r w:rsidRPr="003C31F6">
        <w:rPr>
          <w:rStyle w:val="Zdraznn"/>
          <w:rFonts w:ascii="Arial" w:hAnsi="Arial" w:cs="Arial"/>
          <w:i w:val="0"/>
        </w:rPr>
        <w:t xml:space="preserve">enter </w:t>
      </w:r>
      <w:r w:rsidRPr="002E5988">
        <w:rPr>
          <w:rStyle w:val="Zdraznn"/>
          <w:rFonts w:ascii="Arial" w:hAnsi="Arial" w:cs="Arial"/>
          <w:i w:val="0"/>
        </w:rPr>
        <w:t>řešící</w:t>
      </w:r>
      <w:r>
        <w:rPr>
          <w:rStyle w:val="Zdraznn"/>
          <w:rFonts w:ascii="Arial" w:hAnsi="Arial" w:cs="Arial"/>
          <w:i w:val="0"/>
        </w:rPr>
        <w:t>ch</w:t>
      </w:r>
      <w:r w:rsidRPr="002E5988">
        <w:rPr>
          <w:rStyle w:val="Zdraznn"/>
          <w:rFonts w:ascii="Arial" w:hAnsi="Arial" w:cs="Arial"/>
          <w:i w:val="0"/>
        </w:rPr>
        <w:t xml:space="preserve"> problematiku</w:t>
      </w:r>
      <w:r w:rsidRPr="003C31F6">
        <w:rPr>
          <w:rStyle w:val="Zdraznn"/>
          <w:rFonts w:ascii="Arial" w:hAnsi="Arial" w:cs="Arial"/>
          <w:i w:val="0"/>
          <w:color w:val="143889"/>
        </w:rPr>
        <w:t xml:space="preserve"> </w:t>
      </w:r>
      <w:r w:rsidRPr="003C31F6">
        <w:rPr>
          <w:rStyle w:val="Zdraznn"/>
          <w:rFonts w:ascii="Arial" w:hAnsi="Arial" w:cs="Arial"/>
          <w:i w:val="0"/>
        </w:rPr>
        <w:t>duše</w:t>
      </w:r>
      <w:r w:rsidRPr="003C31F6">
        <w:rPr>
          <w:rStyle w:val="Zdraznn"/>
          <w:rFonts w:ascii="Arial" w:hAnsi="Arial" w:cs="Arial"/>
          <w:i w:val="0"/>
          <w:color w:val="143889"/>
        </w:rPr>
        <w:t>v</w:t>
      </w:r>
      <w:r w:rsidRPr="00642DEA">
        <w:rPr>
          <w:rStyle w:val="Zdraznn"/>
          <w:rFonts w:ascii="Arial" w:hAnsi="Arial" w:cs="Arial"/>
          <w:i w:val="0"/>
          <w:color w:val="000000"/>
        </w:rPr>
        <w:t>ního</w:t>
      </w:r>
      <w:r w:rsidRPr="003C31F6">
        <w:rPr>
          <w:rStyle w:val="Zdraznn"/>
          <w:rFonts w:ascii="Arial" w:hAnsi="Arial" w:cs="Arial"/>
          <w:i w:val="0"/>
        </w:rPr>
        <w:t xml:space="preserve"> zdraví</w:t>
      </w:r>
      <w:r w:rsidRPr="003C31F6">
        <w:rPr>
          <w:rStyle w:val="Zdraznn"/>
          <w:rFonts w:ascii="Arial" w:hAnsi="Arial" w:cs="Arial"/>
          <w:i w:val="0"/>
          <w:color w:val="143889"/>
        </w:rPr>
        <w:t xml:space="preserve"> </w:t>
      </w:r>
      <w:r w:rsidRPr="003C31F6">
        <w:rPr>
          <w:rStyle w:val="Zdraznn"/>
          <w:rFonts w:ascii="Arial" w:hAnsi="Arial" w:cs="Arial"/>
          <w:i w:val="0"/>
        </w:rPr>
        <w:t>podporovat v Jihočeském kraji projekty řešící problematiku duševního zdraví a rozvoj komunitních služeb pro duševně nemocné</w:t>
      </w:r>
      <w:r>
        <w:rPr>
          <w:rStyle w:val="Zdraznn"/>
          <w:rFonts w:ascii="Arial" w:hAnsi="Arial" w:cs="Arial"/>
          <w:i w:val="0"/>
        </w:rPr>
        <w:t>.</w:t>
      </w:r>
    </w:p>
    <w:p w:rsidR="00D47059" w:rsidRPr="001A1147" w:rsidRDefault="00D47059" w:rsidP="006B695E">
      <w:pPr>
        <w:widowControl w:val="0"/>
        <w:autoSpaceDE w:val="0"/>
        <w:autoSpaceDN w:val="0"/>
        <w:adjustRightInd w:val="0"/>
        <w:spacing w:after="0" w:line="240" w:lineRule="auto"/>
        <w:ind w:left="-170"/>
        <w:jc w:val="both"/>
        <w:rPr>
          <w:rFonts w:ascii="Arial" w:hAnsi="Arial" w:cs="Calibri"/>
        </w:rPr>
      </w:pPr>
    </w:p>
    <w:p w:rsidR="00D47059" w:rsidRPr="006F547E"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Odpovědnost: </w:t>
      </w:r>
      <w:r w:rsidRPr="001A1147">
        <w:rPr>
          <w:rFonts w:ascii="Arial" w:hAnsi="Arial" w:cs="Calibri"/>
        </w:rPr>
        <w:tab/>
        <w:t xml:space="preserve">odbor sociálních věcí, odbor zdravotnictví, </w:t>
      </w:r>
      <w:r>
        <w:rPr>
          <w:rFonts w:ascii="Arial" w:hAnsi="Arial" w:cs="Calibri"/>
        </w:rPr>
        <w:t>odbor evropských záležitostí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 xml:space="preserve">2018 </w:t>
      </w:r>
      <w:r>
        <w:rPr>
          <w:rFonts w:ascii="Arial" w:hAnsi="Arial" w:cs="Calibri"/>
        </w:rPr>
        <w:t>- 2021</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finančních možností kraje</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6.8</w:t>
      </w:r>
      <w:r w:rsidRPr="001A1147">
        <w:rPr>
          <w:rFonts w:ascii="Arial" w:hAnsi="Arial" w:cs="Calibri"/>
        </w:rPr>
        <w:t xml:space="preserve"> </w:t>
      </w:r>
      <w:r>
        <w:rPr>
          <w:rFonts w:ascii="Arial" w:hAnsi="Arial" w:cs="Calibri"/>
        </w:rPr>
        <w:t>V</w:t>
      </w:r>
      <w:r w:rsidRPr="001A1147">
        <w:rPr>
          <w:rFonts w:ascii="Arial" w:hAnsi="Arial" w:cs="Calibri"/>
        </w:rPr>
        <w:t xml:space="preserve"> rámci </w:t>
      </w:r>
      <w:r>
        <w:rPr>
          <w:rFonts w:ascii="Arial" w:hAnsi="Arial" w:cs="Calibri"/>
        </w:rPr>
        <w:t>dotačního</w:t>
      </w:r>
      <w:r w:rsidRPr="006F547E">
        <w:rPr>
          <w:rFonts w:ascii="Arial" w:hAnsi="Arial" w:cs="Calibri"/>
        </w:rPr>
        <w:t xml:space="preserve"> </w:t>
      </w:r>
      <w:r w:rsidRPr="001A1147">
        <w:rPr>
          <w:rFonts w:ascii="Arial" w:hAnsi="Arial" w:cs="Calibri"/>
        </w:rPr>
        <w:t>programu „Podpora služeb nedefinova</w:t>
      </w:r>
      <w:r>
        <w:rPr>
          <w:rFonts w:ascii="Arial" w:hAnsi="Arial" w:cs="Calibri"/>
        </w:rPr>
        <w:t xml:space="preserve">ných v zákoně č. 108/2006 Sb., </w:t>
      </w:r>
      <w:r w:rsidRPr="001A1147">
        <w:rPr>
          <w:rFonts w:ascii="Arial" w:hAnsi="Arial" w:cs="Calibri"/>
        </w:rPr>
        <w:t xml:space="preserve"> </w:t>
      </w:r>
      <w:r>
        <w:rPr>
          <w:rFonts w:ascii="Arial" w:hAnsi="Arial" w:cs="Calibri"/>
        </w:rPr>
        <w:t>o </w:t>
      </w:r>
      <w:r w:rsidRPr="001A1147">
        <w:rPr>
          <w:rFonts w:ascii="Arial" w:hAnsi="Arial" w:cs="Calibri"/>
        </w:rPr>
        <w:t>sociálních službách,“</w:t>
      </w:r>
      <w:r>
        <w:rPr>
          <w:rFonts w:ascii="Arial" w:hAnsi="Arial" w:cs="Calibri"/>
        </w:rPr>
        <w:t xml:space="preserve"> podporovat půjčovny kompenzačních a dalších pomůcek pro osoby</w:t>
      </w:r>
      <w:r w:rsidRPr="001A1147">
        <w:rPr>
          <w:rFonts w:ascii="Arial" w:hAnsi="Arial" w:cs="Calibri"/>
        </w:rPr>
        <w:t xml:space="preserve"> se zdravotním postižením</w:t>
      </w:r>
      <w:r>
        <w:rPr>
          <w:rFonts w:ascii="Arial" w:hAnsi="Arial" w:cs="Calibri"/>
        </w:rPr>
        <w:t>.</w:t>
      </w:r>
    </w:p>
    <w:p w:rsidR="00D47059" w:rsidRPr="00255AF5"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r>
      <w:r w:rsidRPr="006F547E">
        <w:rPr>
          <w:rFonts w:ascii="Arial" w:hAnsi="Arial" w:cs="Calibri"/>
        </w:rPr>
        <w:t>odbor sociálních věcí</w:t>
      </w:r>
      <w:r>
        <w:rPr>
          <w:rFonts w:ascii="Arial" w:hAnsi="Arial" w:cs="Calibri"/>
        </w:rPr>
        <w:t>, odbor evropských záležitostí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rPr>
        <w:t>1</w:t>
      </w:r>
    </w:p>
    <w:p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w:t>
      </w:r>
      <w:r>
        <w:rPr>
          <w:rFonts w:ascii="Arial" w:hAnsi="Arial" w:cs="Calibri"/>
        </w:rPr>
        <w:tab/>
      </w:r>
      <w:r>
        <w:rPr>
          <w:rFonts w:ascii="Arial" w:hAnsi="Arial" w:cs="Calibri"/>
        </w:rPr>
        <w:tab/>
        <w:t>dle finančních možností kraje</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6.9 Vytvořené</w:t>
      </w:r>
      <w:r w:rsidRPr="001A1147">
        <w:rPr>
          <w:rFonts w:ascii="Arial" w:hAnsi="Arial" w:cs="Calibri"/>
        </w:rPr>
        <w:t xml:space="preserve"> informační materiály zaměřené na práva pacientů v obsahově a formálně adaptovaných variantách odpovídajících specifickým nárokům jednotlivých skupin osob se zdravotním postižením</w:t>
      </w:r>
      <w:r>
        <w:rPr>
          <w:rFonts w:ascii="Arial" w:hAnsi="Arial" w:cs="Calibri"/>
        </w:rPr>
        <w:t xml:space="preserve"> aktualizovat dle potřeb</w:t>
      </w:r>
      <w:r w:rsidRPr="001A1147">
        <w:rPr>
          <w:rFonts w:ascii="Arial" w:hAnsi="Arial" w:cs="Calibri"/>
        </w:rPr>
        <w:t>.</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zdravotnictví</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Spolupráce: </w:t>
      </w:r>
      <w:r w:rsidRPr="001A1147">
        <w:rPr>
          <w:rFonts w:ascii="Arial" w:hAnsi="Arial" w:cs="Calibri"/>
        </w:rPr>
        <w:tab/>
        <w:t>organizace sdružující osoby se zdravotním postižením</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Termín: </w:t>
      </w:r>
      <w:r>
        <w:rPr>
          <w:rFonts w:ascii="Arial" w:hAnsi="Arial" w:cs="Calibri"/>
        </w:rPr>
        <w:tab/>
      </w:r>
      <w:r>
        <w:rPr>
          <w:rFonts w:ascii="Arial" w:hAnsi="Arial" w:cs="Calibri"/>
        </w:rPr>
        <w:tab/>
        <w:t>2018 - 2021</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 xml:space="preserve">Náklady: </w:t>
      </w:r>
      <w:r>
        <w:rPr>
          <w:rFonts w:ascii="Arial" w:hAnsi="Arial" w:cs="Calibri"/>
        </w:rPr>
        <w:tab/>
        <w:t>3</w:t>
      </w:r>
      <w:r w:rsidRPr="001A1147">
        <w:rPr>
          <w:rFonts w:ascii="Arial" w:hAnsi="Arial" w:cs="Calibri"/>
        </w:rPr>
        <w:t>0 000 Kč</w:t>
      </w:r>
    </w:p>
    <w:p w:rsidR="00D47059" w:rsidRPr="009B1803" w:rsidRDefault="00D47059" w:rsidP="009B1803">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w:t>
      </w:r>
    </w:p>
    <w:p w:rsidR="00D47059" w:rsidRPr="00863BA9" w:rsidRDefault="00D47059"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 7. ZAMĚSTNÁVÁNÍ </w:t>
      </w:r>
    </w:p>
    <w:p w:rsidR="00D47059" w:rsidRDefault="00D47059" w:rsidP="006B695E">
      <w:pPr>
        <w:widowControl w:val="0"/>
        <w:autoSpaceDE w:val="0"/>
        <w:autoSpaceDN w:val="0"/>
        <w:adjustRightInd w:val="0"/>
        <w:spacing w:line="240" w:lineRule="auto"/>
        <w:ind w:left="-142"/>
        <w:jc w:val="both"/>
        <w:rPr>
          <w:rFonts w:ascii="Arial" w:hAnsi="Arial" w:cs="Calibri"/>
        </w:rPr>
      </w:pPr>
      <w:r>
        <w:rPr>
          <w:i/>
          <w:iCs/>
        </w:rPr>
        <w:t>Tato oblast je zmíněna v článku č. 27 Úmluvy věnujícím se tématu Práce a zaměstnávání. Týká se především zákazu diskriminace z důvodu zdravotního postižení ve všech otázkách spojených se zaměstnáváním. Tento článek také vyzdvihuje důležitost odborného a profesního poradenství a služeb zprostředkování práce. Poukazuje na to, že podporováno by mělo být jak zaměstnávání osob se zdravotním postižením v soukromém sektoru, tak i příležitosti k samostatné výdělečné činnosti.</w:t>
      </w:r>
    </w:p>
    <w:p w:rsidR="00D47059" w:rsidRDefault="00D47059" w:rsidP="006B695E">
      <w:pPr>
        <w:widowControl w:val="0"/>
        <w:autoSpaceDE w:val="0"/>
        <w:autoSpaceDN w:val="0"/>
        <w:adjustRightInd w:val="0"/>
        <w:spacing w:line="240" w:lineRule="auto"/>
        <w:ind w:left="-142"/>
        <w:jc w:val="both"/>
        <w:rPr>
          <w:rFonts w:ascii="Arial" w:hAnsi="Arial" w:cs="Calibri"/>
        </w:rPr>
      </w:pPr>
      <w:r w:rsidRPr="001A1147">
        <w:rPr>
          <w:rFonts w:ascii="Arial" w:hAnsi="Arial" w:cs="Calibri"/>
        </w:rPr>
        <w:t>Zaměstnávání osob se zdravotním postižením (včetně osob s těžším zdravotním postižením) na otevřeném trh</w:t>
      </w:r>
      <w:r>
        <w:rPr>
          <w:rFonts w:ascii="Arial" w:hAnsi="Arial" w:cs="Calibri"/>
        </w:rPr>
        <w:t>u práce</w:t>
      </w:r>
      <w:r w:rsidRPr="001A1147">
        <w:rPr>
          <w:rFonts w:ascii="Arial" w:hAnsi="Arial" w:cs="Calibri"/>
        </w:rPr>
        <w:t xml:space="preserve"> je přirozenou a běžnou součástí trhu práce za podpory poskytované nástroji aktivní politiky zaměstnanosti a sociálními službami zaměřenými na návrat na trh</w:t>
      </w:r>
      <w:r>
        <w:rPr>
          <w:rFonts w:ascii="Arial" w:hAnsi="Arial" w:cs="Calibri"/>
        </w:rPr>
        <w:t xml:space="preserve"> práce.</w:t>
      </w:r>
    </w:p>
    <w:p w:rsidR="00D47059" w:rsidRPr="00863BA9" w:rsidRDefault="00D47059" w:rsidP="006B695E">
      <w:pPr>
        <w:widowControl w:val="0"/>
        <w:autoSpaceDE w:val="0"/>
        <w:autoSpaceDN w:val="0"/>
        <w:adjustRightInd w:val="0"/>
        <w:spacing w:line="240" w:lineRule="auto"/>
        <w:ind w:left="-142"/>
        <w:rPr>
          <w:rFonts w:ascii="Arial" w:hAnsi="Arial" w:cs="Calibri"/>
          <w:b/>
          <w:sz w:val="24"/>
          <w:szCs w:val="24"/>
        </w:rPr>
      </w:pPr>
      <w:r w:rsidRPr="00863BA9">
        <w:rPr>
          <w:rFonts w:ascii="Arial" w:hAnsi="Arial" w:cs="Calibri"/>
          <w:b/>
          <w:sz w:val="24"/>
          <w:szCs w:val="24"/>
        </w:rPr>
        <w:t xml:space="preserve">Cíl: </w:t>
      </w:r>
    </w:p>
    <w:p w:rsidR="00D47059" w:rsidRDefault="00D47059" w:rsidP="00AD5027">
      <w:pPr>
        <w:widowControl w:val="0"/>
        <w:numPr>
          <w:ilvl w:val="0"/>
          <w:numId w:val="10"/>
        </w:numPr>
        <w:autoSpaceDE w:val="0"/>
        <w:autoSpaceDN w:val="0"/>
        <w:adjustRightInd w:val="0"/>
        <w:spacing w:line="240" w:lineRule="auto"/>
        <w:jc w:val="both"/>
        <w:rPr>
          <w:rFonts w:ascii="Arial" w:hAnsi="Arial" w:cs="Calibri"/>
        </w:rPr>
      </w:pPr>
      <w:r w:rsidRPr="001A1147">
        <w:rPr>
          <w:rFonts w:ascii="Arial" w:hAnsi="Arial" w:cs="Calibri"/>
        </w:rPr>
        <w:t>V pozici zaměstnavatele dosáhnout na krajském úřadu hranice 4% povinného podílu zaměstnanců s</w:t>
      </w:r>
      <w:r>
        <w:rPr>
          <w:rFonts w:ascii="Arial" w:hAnsi="Arial" w:cs="Calibri"/>
        </w:rPr>
        <w:t xml:space="preserve">e zdravotním postižením daného zákonem č. 435/2004 Sb., </w:t>
      </w:r>
      <w:r w:rsidRPr="001A1147">
        <w:rPr>
          <w:rFonts w:ascii="Arial" w:hAnsi="Arial" w:cs="Calibri"/>
        </w:rPr>
        <w:t xml:space="preserve"> </w:t>
      </w:r>
      <w:r>
        <w:rPr>
          <w:rFonts w:ascii="Arial" w:hAnsi="Arial" w:cs="Calibri"/>
        </w:rPr>
        <w:t>o </w:t>
      </w:r>
      <w:r w:rsidRPr="001A1147">
        <w:rPr>
          <w:rFonts w:ascii="Arial" w:hAnsi="Arial" w:cs="Calibri"/>
        </w:rPr>
        <w:t xml:space="preserve">zaměstnanosti, ve zřizovaných organizacích pak dosáhnout navýšení procentuálního zastoupení zaměstnanců se zdravotním postižením oproti současnému stavu. </w:t>
      </w:r>
    </w:p>
    <w:p w:rsidR="00D47059" w:rsidRPr="00863BA9" w:rsidRDefault="00D47059" w:rsidP="00863BA9">
      <w:pPr>
        <w:widowControl w:val="0"/>
        <w:autoSpaceDE w:val="0"/>
        <w:autoSpaceDN w:val="0"/>
        <w:adjustRightInd w:val="0"/>
        <w:spacing w:line="240" w:lineRule="auto"/>
        <w:ind w:left="190"/>
        <w:jc w:val="both"/>
        <w:rPr>
          <w:rFonts w:ascii="Arial" w:hAnsi="Arial" w:cs="Calibri"/>
        </w:rPr>
      </w:pPr>
    </w:p>
    <w:p w:rsidR="00D47059" w:rsidRPr="00D416EF" w:rsidRDefault="00D47059" w:rsidP="00863BA9">
      <w:pPr>
        <w:widowControl w:val="0"/>
        <w:tabs>
          <w:tab w:val="left" w:pos="1230"/>
        </w:tabs>
        <w:autoSpaceDE w:val="0"/>
        <w:autoSpaceDN w:val="0"/>
        <w:adjustRightInd w:val="0"/>
        <w:spacing w:line="240" w:lineRule="auto"/>
        <w:ind w:left="-170"/>
        <w:rPr>
          <w:rFonts w:ascii="Arial" w:hAnsi="Arial" w:cs="Calibri"/>
          <w:b/>
        </w:rPr>
      </w:pPr>
      <w:r w:rsidRPr="00863BA9">
        <w:rPr>
          <w:rFonts w:ascii="Arial" w:hAnsi="Arial" w:cs="Calibri"/>
          <w:b/>
          <w:sz w:val="24"/>
          <w:szCs w:val="24"/>
        </w:rPr>
        <w:t>Opatření</w:t>
      </w:r>
      <w:r w:rsidRPr="00863BA9">
        <w:rPr>
          <w:rFonts w:ascii="Arial" w:hAnsi="Arial" w:cs="Calibri"/>
          <w:b/>
          <w:sz w:val="24"/>
          <w:szCs w:val="24"/>
        </w:rPr>
        <w:tab/>
      </w:r>
    </w:p>
    <w:p w:rsidR="00D47059" w:rsidRDefault="00D47059" w:rsidP="001B740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7.1 Vhodnou personální politikou naplňovat povinný podíl 4 % zaměstnanců se zdravotním postižením na krajském úřadu.</w:t>
      </w:r>
      <w:r>
        <w:rPr>
          <w:rFonts w:ascii="Arial" w:hAnsi="Arial" w:cs="Calibri"/>
        </w:rPr>
        <w:t xml:space="preserve"> </w:t>
      </w:r>
    </w:p>
    <w:p w:rsidR="00D47059" w:rsidRPr="001A1147" w:rsidRDefault="00D47059" w:rsidP="001B7403">
      <w:pPr>
        <w:widowControl w:val="0"/>
        <w:autoSpaceDE w:val="0"/>
        <w:autoSpaceDN w:val="0"/>
        <w:adjustRightInd w:val="0"/>
        <w:spacing w:after="0" w:line="240" w:lineRule="auto"/>
        <w:ind w:left="-170"/>
        <w:jc w:val="both"/>
        <w:rPr>
          <w:rFonts w:ascii="Arial" w:hAnsi="Arial" w:cs="Calibri"/>
        </w:rPr>
      </w:pPr>
      <w:r w:rsidRPr="001A1147">
        <w:rPr>
          <w:rFonts w:ascii="Arial" w:hAnsi="Arial" w:cs="Calibri"/>
        </w:rPr>
        <w:t xml:space="preserve">V případech, kdy není možné objektivně zaměstnat povinný podíl zaměstnanců se zdravotním </w:t>
      </w:r>
      <w:r w:rsidRPr="001A1147">
        <w:rPr>
          <w:rFonts w:ascii="Arial" w:hAnsi="Arial" w:cs="Calibri"/>
        </w:rPr>
        <w:lastRenderedPageBreak/>
        <w:t xml:space="preserve">postižením, preferovat náhradní </w:t>
      </w:r>
      <w:r>
        <w:rPr>
          <w:rFonts w:ascii="Arial" w:hAnsi="Arial" w:cs="Calibri"/>
        </w:rPr>
        <w:t>plnění podle § 81 odst. 2, písm. b) zákona č. 435/2004 Sb., o </w:t>
      </w:r>
      <w:r w:rsidRPr="001A1147">
        <w:rPr>
          <w:rFonts w:ascii="Arial" w:hAnsi="Arial" w:cs="Calibri"/>
        </w:rPr>
        <w:t>zaměstnanosti, odebírání</w:t>
      </w:r>
      <w:r>
        <w:rPr>
          <w:rFonts w:ascii="Arial" w:hAnsi="Arial" w:cs="Calibri"/>
        </w:rPr>
        <w:t>m</w:t>
      </w:r>
      <w:r w:rsidRPr="001A1147">
        <w:rPr>
          <w:rFonts w:ascii="Arial" w:hAnsi="Arial" w:cs="Calibri"/>
        </w:rPr>
        <w:t xml:space="preserve"> výrobků nebo služeb od zaměstnavatelů zaměstnávajících více než 50 % zaměstnanců</w:t>
      </w:r>
      <w:r>
        <w:rPr>
          <w:rFonts w:ascii="Arial" w:hAnsi="Arial" w:cs="Calibri"/>
        </w:rPr>
        <w:t xml:space="preserve"> na zřízených nebo vymezených chráněných pracovních místech</w:t>
      </w:r>
      <w:r w:rsidRPr="001A1147">
        <w:rPr>
          <w:rFonts w:ascii="Arial" w:hAnsi="Arial" w:cs="Calibri"/>
        </w:rPr>
        <w:t xml:space="preserve">, kteří jsou osobami se zdravotním postižením, nebo zadáváním zakázek těmto zaměstnavatelům nebo odebíráním výrobků nebo služeb od osob se zdravotním postižením, které jsou osobami samostatně výdělečně činnými </w:t>
      </w:r>
      <w:r>
        <w:rPr>
          <w:rFonts w:ascii="Arial" w:hAnsi="Arial" w:cs="Calibri"/>
        </w:rPr>
        <w:t>a </w:t>
      </w:r>
      <w:r w:rsidRPr="001A1147">
        <w:rPr>
          <w:rFonts w:ascii="Arial" w:hAnsi="Arial" w:cs="Calibri"/>
        </w:rPr>
        <w:t>nezaměstnávají žádné zaměstnance, nebo zadáváním zakázek těmto osobám.</w:t>
      </w:r>
    </w:p>
    <w:p w:rsidR="00D47059" w:rsidRDefault="00D47059" w:rsidP="00DC244F">
      <w:pPr>
        <w:widowControl w:val="0"/>
        <w:autoSpaceDE w:val="0"/>
        <w:autoSpaceDN w:val="0"/>
        <w:adjustRightInd w:val="0"/>
        <w:spacing w:after="0" w:line="240" w:lineRule="auto"/>
        <w:jc w:val="both"/>
        <w:rPr>
          <w:rFonts w:ascii="Arial" w:hAnsi="Arial" w:cs="Calibri"/>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kancelář</w:t>
      </w:r>
      <w:r>
        <w:rPr>
          <w:rFonts w:ascii="Arial" w:hAnsi="Arial" w:cs="Calibri"/>
        </w:rPr>
        <w:t xml:space="preserve">e ředitele </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2018 - 2021</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bez nároku na finanční prostředky z rozpočtu kraje</w:t>
      </w:r>
    </w:p>
    <w:p w:rsidR="00D47059" w:rsidRPr="001A1147" w:rsidRDefault="00D47059" w:rsidP="00B12808">
      <w:pPr>
        <w:widowControl w:val="0"/>
        <w:autoSpaceDE w:val="0"/>
        <w:autoSpaceDN w:val="0"/>
        <w:adjustRightInd w:val="0"/>
        <w:spacing w:line="240" w:lineRule="auto"/>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7.2</w:t>
      </w:r>
      <w:r w:rsidRPr="001A1147">
        <w:rPr>
          <w:rFonts w:ascii="Arial" w:hAnsi="Arial" w:cs="Calibri"/>
        </w:rPr>
        <w:t xml:space="preserve"> I</w:t>
      </w:r>
      <w:r>
        <w:rPr>
          <w:rFonts w:ascii="Arial" w:hAnsi="Arial" w:cs="Calibri"/>
        </w:rPr>
        <w:t xml:space="preserve">nstruovat a motivovat zřizované </w:t>
      </w:r>
      <w:r w:rsidRPr="001A1147">
        <w:rPr>
          <w:rFonts w:ascii="Arial" w:hAnsi="Arial" w:cs="Calibri"/>
        </w:rPr>
        <w:t xml:space="preserve">organizace KÚ k navýšení současného podílu zaměstnanců se zdravotním postižením v rámci možností daných charakterem pracoviště  </w:t>
      </w:r>
      <w:r>
        <w:rPr>
          <w:rFonts w:ascii="Arial" w:hAnsi="Arial" w:cs="Calibri"/>
        </w:rPr>
        <w:t>a </w:t>
      </w:r>
      <w:r w:rsidRPr="001A1147">
        <w:rPr>
          <w:rFonts w:ascii="Arial" w:hAnsi="Arial" w:cs="Calibri"/>
        </w:rPr>
        <w:t>počtem pracovníků s odpovídající kvalifikací na trhu práce.</w:t>
      </w:r>
    </w:p>
    <w:p w:rsidR="00D47059" w:rsidRPr="001A1147" w:rsidRDefault="00D47059" w:rsidP="00B518F9">
      <w:pPr>
        <w:widowControl w:val="0"/>
        <w:autoSpaceDE w:val="0"/>
        <w:autoSpaceDN w:val="0"/>
        <w:adjustRightInd w:val="0"/>
        <w:spacing w:after="0" w:line="240" w:lineRule="auto"/>
        <w:ind w:left="-170"/>
        <w:rPr>
          <w:rFonts w:ascii="Arial" w:hAnsi="Arial" w:cs="Calibri"/>
        </w:rPr>
      </w:pPr>
      <w:r w:rsidRPr="00AC43C2">
        <w:rPr>
          <w:rFonts w:ascii="Arial" w:hAnsi="Arial" w:cs="Calibri"/>
          <w:color w:val="000000"/>
        </w:rPr>
        <w:t>Odpovědnost:</w:t>
      </w:r>
      <w:r>
        <w:rPr>
          <w:rFonts w:ascii="Arial" w:hAnsi="Arial" w:cs="Calibri"/>
        </w:rPr>
        <w:tab/>
      </w:r>
      <w:r w:rsidRPr="001A1147">
        <w:rPr>
          <w:rFonts w:ascii="Arial" w:hAnsi="Arial" w:cs="Calibri"/>
        </w:rPr>
        <w:t>odbor dopravy a silničního hospodářství</w:t>
      </w:r>
    </w:p>
    <w:p w:rsidR="00D47059" w:rsidRPr="001A1147"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kancelář hejtmana</w:t>
      </w:r>
    </w:p>
    <w:p w:rsidR="00D47059" w:rsidRPr="001A1147"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kultury a památkové péče</w:t>
      </w:r>
    </w:p>
    <w:p w:rsidR="00D47059"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soc</w:t>
      </w:r>
      <w:r>
        <w:rPr>
          <w:rFonts w:ascii="Arial" w:hAnsi="Arial" w:cs="Calibri"/>
        </w:rPr>
        <w:t xml:space="preserve">iálních věcí </w:t>
      </w:r>
    </w:p>
    <w:p w:rsidR="00D47059" w:rsidRPr="001A1147" w:rsidRDefault="00D47059" w:rsidP="00B518F9">
      <w:pPr>
        <w:widowControl w:val="0"/>
        <w:autoSpaceDE w:val="0"/>
        <w:autoSpaceDN w:val="0"/>
        <w:adjustRightInd w:val="0"/>
        <w:spacing w:after="0" w:line="240" w:lineRule="auto"/>
        <w:ind w:left="538" w:firstLine="878"/>
        <w:rPr>
          <w:rFonts w:ascii="Arial" w:hAnsi="Arial" w:cs="Calibri"/>
        </w:rPr>
      </w:pPr>
      <w:r>
        <w:rPr>
          <w:rFonts w:ascii="Arial" w:hAnsi="Arial" w:cs="Calibri"/>
        </w:rPr>
        <w:t>odbor</w:t>
      </w:r>
      <w:r w:rsidRPr="001A1147">
        <w:rPr>
          <w:rFonts w:ascii="Arial" w:hAnsi="Arial" w:cs="Calibri"/>
        </w:rPr>
        <w:t xml:space="preserve"> zdravotnictví</w:t>
      </w:r>
    </w:p>
    <w:p w:rsidR="00D47059" w:rsidRDefault="00D47059" w:rsidP="00B518F9">
      <w:pPr>
        <w:widowControl w:val="0"/>
        <w:autoSpaceDE w:val="0"/>
        <w:autoSpaceDN w:val="0"/>
        <w:adjustRightInd w:val="0"/>
        <w:spacing w:after="0" w:line="240" w:lineRule="auto"/>
        <w:ind w:left="-170"/>
        <w:rPr>
          <w:rFonts w:ascii="Arial" w:hAnsi="Arial" w:cs="Calibri"/>
        </w:rPr>
      </w:pPr>
      <w:r>
        <w:rPr>
          <w:rFonts w:ascii="Arial" w:hAnsi="Arial" w:cs="Calibri"/>
        </w:rPr>
        <w:tab/>
      </w:r>
      <w:r>
        <w:rPr>
          <w:rFonts w:ascii="Arial" w:hAnsi="Arial" w:cs="Calibri"/>
        </w:rPr>
        <w:tab/>
      </w:r>
      <w:r w:rsidRPr="001A1147">
        <w:rPr>
          <w:rFonts w:ascii="Arial" w:hAnsi="Arial" w:cs="Calibri"/>
        </w:rPr>
        <w:tab/>
        <w:t>odbor školství, mládeže a tělovýchovy</w:t>
      </w:r>
    </w:p>
    <w:p w:rsidR="00D47059" w:rsidRPr="001A1147" w:rsidRDefault="00D47059" w:rsidP="00B518F9">
      <w:pPr>
        <w:widowControl w:val="0"/>
        <w:autoSpaceDE w:val="0"/>
        <w:autoSpaceDN w:val="0"/>
        <w:adjustRightInd w:val="0"/>
        <w:spacing w:after="0"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Pr>
          <w:rFonts w:ascii="Arial" w:hAnsi="Arial" w:cs="Calibri"/>
        </w:rPr>
        <w:tab/>
      </w:r>
      <w:r w:rsidRPr="001A1147">
        <w:rPr>
          <w:rFonts w:ascii="Arial" w:hAnsi="Arial" w:cs="Calibri"/>
        </w:rPr>
        <w:tab/>
        <w:t>průběžně</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bez nároku na finanční prostředky z rozpočtu kraje</w:t>
      </w:r>
    </w:p>
    <w:p w:rsidR="00D47059" w:rsidRPr="001A1147" w:rsidRDefault="00D47059" w:rsidP="00863BA9">
      <w:pPr>
        <w:widowControl w:val="0"/>
        <w:autoSpaceDE w:val="0"/>
        <w:autoSpaceDN w:val="0"/>
        <w:adjustRightInd w:val="0"/>
        <w:spacing w:line="240" w:lineRule="auto"/>
        <w:rPr>
          <w:rFonts w:ascii="Arial" w:hAnsi="Arial" w:cs="Calibri"/>
        </w:rPr>
      </w:pPr>
    </w:p>
    <w:p w:rsidR="00D47059" w:rsidRPr="00863BA9" w:rsidRDefault="00D47059"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8. SOCIÁLNÍ SLUŽBY </w:t>
      </w:r>
    </w:p>
    <w:p w:rsidR="00D47059" w:rsidRDefault="00D47059" w:rsidP="006B695E">
      <w:pPr>
        <w:widowControl w:val="0"/>
        <w:autoSpaceDE w:val="0"/>
        <w:autoSpaceDN w:val="0"/>
        <w:adjustRightInd w:val="0"/>
        <w:spacing w:line="240" w:lineRule="auto"/>
        <w:ind w:left="-170"/>
        <w:rPr>
          <w:rFonts w:ascii="Arial" w:hAnsi="Arial" w:cs="Calibri"/>
        </w:rPr>
      </w:pPr>
      <w:r w:rsidRPr="00A33CF0">
        <w:rPr>
          <w:rFonts w:ascii="Arial" w:hAnsi="Arial" w:cs="Calibri"/>
        </w:rPr>
        <w:t>Oblast problematiky sociálních služeb je přednostně řešen</w:t>
      </w:r>
      <w:r>
        <w:rPr>
          <w:rFonts w:ascii="Arial" w:hAnsi="Arial" w:cs="Calibri"/>
        </w:rPr>
        <w:t>a</w:t>
      </w:r>
      <w:r w:rsidRPr="00A33CF0">
        <w:rPr>
          <w:rFonts w:ascii="Arial" w:hAnsi="Arial" w:cs="Calibri"/>
        </w:rPr>
        <w:t xml:space="preserve"> ve Střednědobém plánu rozvoje sociálních služeb, v KPVP jsou upraveny jen dílčí otázky této problematiky.</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i/>
          <w:iCs/>
        </w:rPr>
        <w:t>Tato oblast navazuje na čl. 28 Úmluvy – Přiměřená životní úroveň a sociální ochrana, jež deklaruje právo na přiměřenou životní úroveň, sociální ochranu, přístup ke službám, pomůckám, bydlení, dávkám důchodového systému, pomoci ze strany státu v případě hmotné nouze apod., a článek č. 19 – Nezávislý způsob života a zapojení do společnosti, který zakládá rovné právo všech osob se zdravotním postižením žít v rámci společenství, s možnostmi volby na rovnoprávném základě s ostatními. Tyto osoby mají právo zvolit si místo pobytu, kde a s kým budou žít, nejsou nuceny žít ve specifickém prostředí, mají přístup ke službám poskytovaným v domácím prostředí, rezidenčním službám a dalším podpůrným komunitním službám.</w:t>
      </w:r>
    </w:p>
    <w:p w:rsidR="00D47059" w:rsidRPr="00863BA9" w:rsidRDefault="00D47059" w:rsidP="00863BA9">
      <w:pPr>
        <w:widowControl w:val="0"/>
        <w:autoSpaceDE w:val="0"/>
        <w:autoSpaceDN w:val="0"/>
        <w:adjustRightInd w:val="0"/>
        <w:spacing w:line="240" w:lineRule="auto"/>
        <w:ind w:left="-170"/>
        <w:rPr>
          <w:rFonts w:ascii="Arial" w:hAnsi="Arial" w:cs="Calibri"/>
          <w:b/>
          <w:sz w:val="24"/>
          <w:szCs w:val="24"/>
        </w:rPr>
      </w:pPr>
      <w:r w:rsidRPr="00863BA9">
        <w:rPr>
          <w:rFonts w:ascii="Arial" w:hAnsi="Arial" w:cs="Calibri"/>
          <w:b/>
          <w:sz w:val="24"/>
          <w:szCs w:val="24"/>
        </w:rPr>
        <w:t>Cíle:</w:t>
      </w:r>
    </w:p>
    <w:p w:rsidR="00D47059" w:rsidRPr="00AC43C2" w:rsidRDefault="00D47059" w:rsidP="00C341AB">
      <w:pPr>
        <w:widowControl w:val="0"/>
        <w:numPr>
          <w:ilvl w:val="0"/>
          <w:numId w:val="11"/>
        </w:numPr>
        <w:autoSpaceDE w:val="0"/>
        <w:autoSpaceDN w:val="0"/>
        <w:adjustRightInd w:val="0"/>
        <w:spacing w:line="240" w:lineRule="auto"/>
        <w:jc w:val="both"/>
        <w:rPr>
          <w:rFonts w:ascii="Arial" w:hAnsi="Arial" w:cs="Calibri"/>
          <w:b/>
          <w:color w:val="000000"/>
        </w:rPr>
      </w:pPr>
      <w:r w:rsidRPr="00AC43C2">
        <w:rPr>
          <w:rFonts w:ascii="Arial" w:hAnsi="Arial" w:cs="Calibri"/>
          <w:color w:val="000000"/>
        </w:rPr>
        <w:t>Prioritně podporovat sociální služby, které umožní osobám se zdravotním postižením setrvat co nejdéle v jejich přirozeném prostředí</w:t>
      </w:r>
      <w:r>
        <w:rPr>
          <w:rFonts w:ascii="Arial" w:hAnsi="Arial" w:cs="Calibri"/>
          <w:color w:val="000000"/>
        </w:rPr>
        <w:t>, zejména služby osobní asistence.</w:t>
      </w:r>
    </w:p>
    <w:p w:rsidR="00D47059" w:rsidRPr="000E5F01" w:rsidRDefault="00D47059" w:rsidP="00AD5027">
      <w:pPr>
        <w:widowControl w:val="0"/>
        <w:numPr>
          <w:ilvl w:val="0"/>
          <w:numId w:val="11"/>
        </w:numPr>
        <w:autoSpaceDE w:val="0"/>
        <w:autoSpaceDN w:val="0"/>
        <w:adjustRightInd w:val="0"/>
        <w:spacing w:line="240" w:lineRule="auto"/>
        <w:rPr>
          <w:rFonts w:ascii="Arial" w:hAnsi="Arial" w:cs="Calibri"/>
          <w:b/>
        </w:rPr>
      </w:pPr>
      <w:r w:rsidRPr="00B16337">
        <w:rPr>
          <w:rFonts w:ascii="Arial" w:hAnsi="Arial" w:cs="Calibri"/>
        </w:rPr>
        <w:t>Podporovat neformální pečovatele o závislé osoby se zdravotním postižením</w:t>
      </w:r>
      <w:r>
        <w:rPr>
          <w:rFonts w:ascii="Arial" w:hAnsi="Arial" w:cs="Calibri"/>
        </w:rPr>
        <w:t>.</w:t>
      </w:r>
    </w:p>
    <w:p w:rsidR="00D47059" w:rsidRPr="000E5F01" w:rsidRDefault="00D47059" w:rsidP="00AD5027">
      <w:pPr>
        <w:widowControl w:val="0"/>
        <w:numPr>
          <w:ilvl w:val="0"/>
          <w:numId w:val="11"/>
        </w:numPr>
        <w:autoSpaceDE w:val="0"/>
        <w:autoSpaceDN w:val="0"/>
        <w:adjustRightInd w:val="0"/>
        <w:spacing w:line="240" w:lineRule="auto"/>
        <w:jc w:val="both"/>
        <w:rPr>
          <w:rFonts w:ascii="Arial" w:hAnsi="Arial" w:cs="Calibri"/>
          <w:b/>
        </w:rPr>
      </w:pPr>
      <w:r w:rsidRPr="000E5F01">
        <w:rPr>
          <w:rFonts w:ascii="Arial" w:hAnsi="Arial" w:cs="Calibri"/>
        </w:rPr>
        <w:t>Zachovat potřebnou síť poskytovaných sociálních a podpůrných služeb, zlepšit jejich dostupnost, podpořit jejich systematický rozvoj a napomoci zvýšení jejich kvality.</w:t>
      </w:r>
    </w:p>
    <w:p w:rsidR="00D47059" w:rsidRPr="009A321E" w:rsidRDefault="00D47059" w:rsidP="00AD5027">
      <w:pPr>
        <w:widowControl w:val="0"/>
        <w:numPr>
          <w:ilvl w:val="0"/>
          <w:numId w:val="11"/>
        </w:numPr>
        <w:autoSpaceDE w:val="0"/>
        <w:autoSpaceDN w:val="0"/>
        <w:adjustRightInd w:val="0"/>
        <w:spacing w:line="240" w:lineRule="auto"/>
        <w:jc w:val="both"/>
        <w:rPr>
          <w:rFonts w:ascii="Arial" w:hAnsi="Arial" w:cs="Calibri"/>
          <w:b/>
        </w:rPr>
      </w:pPr>
      <w:r w:rsidRPr="000E5F01">
        <w:rPr>
          <w:rFonts w:ascii="Arial" w:hAnsi="Arial" w:cs="Calibri"/>
        </w:rPr>
        <w:t>Nastavovat a optimalizovat krajsk</w:t>
      </w:r>
      <w:r>
        <w:rPr>
          <w:rFonts w:ascii="Arial" w:hAnsi="Arial" w:cs="Calibri"/>
        </w:rPr>
        <w:t xml:space="preserve">ou síť sociálních služeb pro osoby se zdravotním </w:t>
      </w:r>
      <w:r>
        <w:rPr>
          <w:rFonts w:ascii="Arial" w:hAnsi="Arial" w:cs="Calibri"/>
        </w:rPr>
        <w:lastRenderedPageBreak/>
        <w:t>postižením</w:t>
      </w:r>
      <w:r w:rsidRPr="000E5F01">
        <w:rPr>
          <w:rFonts w:ascii="Arial" w:hAnsi="Arial" w:cs="Calibri"/>
        </w:rPr>
        <w:t xml:space="preserve">, která odpovídá zjištěné potřebnosti a finančním možnostem kraje. </w:t>
      </w:r>
    </w:p>
    <w:p w:rsidR="00D47059" w:rsidRPr="009A321E" w:rsidRDefault="00D47059" w:rsidP="00AD5027">
      <w:pPr>
        <w:widowControl w:val="0"/>
        <w:numPr>
          <w:ilvl w:val="0"/>
          <w:numId w:val="11"/>
        </w:numPr>
        <w:autoSpaceDE w:val="0"/>
        <w:autoSpaceDN w:val="0"/>
        <w:adjustRightInd w:val="0"/>
        <w:spacing w:line="240" w:lineRule="auto"/>
        <w:jc w:val="both"/>
        <w:rPr>
          <w:rFonts w:ascii="Arial" w:hAnsi="Arial" w:cs="Calibri"/>
          <w:b/>
          <w:color w:val="000000"/>
        </w:rPr>
      </w:pPr>
      <w:r w:rsidRPr="000E5F01">
        <w:rPr>
          <w:rFonts w:ascii="Arial" w:hAnsi="Arial" w:cs="Calibri"/>
        </w:rPr>
        <w:t>Zlepšovat informovanost veřejnosti o nab</w:t>
      </w:r>
      <w:r>
        <w:rPr>
          <w:rFonts w:ascii="Arial" w:hAnsi="Arial" w:cs="Calibri"/>
        </w:rPr>
        <w:t>ídce zapůjčování kompenzačních pomůcek a </w:t>
      </w:r>
      <w:r w:rsidRPr="000E5F01">
        <w:rPr>
          <w:rFonts w:ascii="Arial" w:hAnsi="Arial" w:cs="Calibri"/>
        </w:rPr>
        <w:t>souvisejících základních servisních a doplňkových služeb na území kraje</w:t>
      </w:r>
      <w:r>
        <w:rPr>
          <w:rFonts w:ascii="Arial" w:hAnsi="Arial" w:cs="Calibri"/>
        </w:rPr>
        <w:t>.</w:t>
      </w:r>
    </w:p>
    <w:p w:rsidR="00D47059" w:rsidRPr="009A321E" w:rsidRDefault="00D47059" w:rsidP="00AD5027">
      <w:pPr>
        <w:widowControl w:val="0"/>
        <w:numPr>
          <w:ilvl w:val="0"/>
          <w:numId w:val="11"/>
        </w:numPr>
        <w:autoSpaceDE w:val="0"/>
        <w:autoSpaceDN w:val="0"/>
        <w:adjustRightInd w:val="0"/>
        <w:spacing w:line="240" w:lineRule="auto"/>
        <w:jc w:val="both"/>
        <w:rPr>
          <w:rFonts w:ascii="Arial" w:hAnsi="Arial" w:cs="Calibri"/>
          <w:b/>
          <w:color w:val="000000"/>
        </w:rPr>
      </w:pPr>
      <w:r w:rsidRPr="009A321E">
        <w:rPr>
          <w:rFonts w:ascii="Arial" w:hAnsi="Arial" w:cs="Calibri"/>
          <w:color w:val="000000"/>
        </w:rPr>
        <w:t>Zvyšovat informovanost osob se zdravotním postižením v sociální problematice</w:t>
      </w:r>
      <w:r>
        <w:rPr>
          <w:rFonts w:ascii="Arial" w:hAnsi="Arial" w:cs="Calibri"/>
          <w:color w:val="000000"/>
        </w:rPr>
        <w:t>.</w:t>
      </w:r>
      <w:r w:rsidRPr="009A321E">
        <w:rPr>
          <w:rFonts w:ascii="Arial" w:hAnsi="Arial" w:cs="Calibri"/>
          <w:strike/>
          <w:color w:val="FF0000"/>
        </w:rPr>
        <w:t xml:space="preserve"> </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252F68" w:rsidRDefault="00D47059" w:rsidP="006B695E">
      <w:pPr>
        <w:widowControl w:val="0"/>
        <w:autoSpaceDE w:val="0"/>
        <w:autoSpaceDN w:val="0"/>
        <w:adjustRightInd w:val="0"/>
        <w:spacing w:line="240" w:lineRule="auto"/>
        <w:ind w:left="-170"/>
        <w:rPr>
          <w:rFonts w:ascii="Arial" w:hAnsi="Arial" w:cs="Calibri"/>
          <w:b/>
          <w:sz w:val="24"/>
        </w:rPr>
      </w:pPr>
      <w:r w:rsidRPr="00252F68">
        <w:rPr>
          <w:rFonts w:ascii="Arial" w:hAnsi="Arial" w:cs="Calibri"/>
          <w:b/>
          <w:sz w:val="24"/>
        </w:rPr>
        <w:t>Opatření</w:t>
      </w:r>
    </w:p>
    <w:p w:rsidR="00D47059" w:rsidRPr="008E040A" w:rsidRDefault="00D47059" w:rsidP="008E040A">
      <w:pPr>
        <w:widowControl w:val="0"/>
        <w:autoSpaceDE w:val="0"/>
        <w:autoSpaceDN w:val="0"/>
        <w:adjustRightInd w:val="0"/>
        <w:spacing w:line="240" w:lineRule="auto"/>
        <w:ind w:left="-170"/>
        <w:jc w:val="both"/>
        <w:rPr>
          <w:rFonts w:ascii="Arial" w:hAnsi="Arial" w:cs="Arial"/>
          <w:color w:val="000000"/>
        </w:rPr>
      </w:pPr>
      <w:r w:rsidRPr="007D0E6F">
        <w:rPr>
          <w:rFonts w:ascii="Arial" w:hAnsi="Arial" w:cs="Arial"/>
        </w:rPr>
        <w:t xml:space="preserve">8.1 Pokračovat ve financování dotačních titulů zaměřených na zlepšení dostupnosti, podporu rozvoje a zvýšení kvality sociálních služeb na území kraje, </w:t>
      </w:r>
      <w:r w:rsidRPr="00E45572">
        <w:rPr>
          <w:rFonts w:ascii="Arial" w:hAnsi="Arial" w:cs="Arial"/>
          <w:color w:val="000000"/>
        </w:rPr>
        <w:t>které umožní OZP setrvat co nejdéle v jejich přirozeném prostředí.</w:t>
      </w: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rsidR="00D47059" w:rsidRPr="007D0E6F" w:rsidRDefault="00D47059" w:rsidP="006B695E">
      <w:pPr>
        <w:widowControl w:val="0"/>
        <w:autoSpaceDE w:val="0"/>
        <w:autoSpaceDN w:val="0"/>
        <w:adjustRightInd w:val="0"/>
        <w:spacing w:line="240" w:lineRule="auto"/>
        <w:ind w:left="-170"/>
        <w:rPr>
          <w:rFonts w:ascii="Arial" w:hAnsi="Arial" w:cs="Arial"/>
          <w:color w:val="000000"/>
        </w:rPr>
      </w:pPr>
      <w:r w:rsidRPr="007D0E6F">
        <w:rPr>
          <w:rFonts w:ascii="Arial" w:hAnsi="Arial" w:cs="Arial"/>
        </w:rPr>
        <w:t>Termín:</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Náklady:</w:t>
      </w:r>
      <w:r w:rsidRPr="007D0E6F">
        <w:rPr>
          <w:rFonts w:ascii="Arial" w:hAnsi="Arial" w:cs="Arial"/>
        </w:rPr>
        <w:tab/>
      </w:r>
      <w:r w:rsidRPr="007D0E6F">
        <w:rPr>
          <w:rFonts w:ascii="Arial" w:hAnsi="Arial" w:cs="Arial"/>
        </w:rPr>
        <w:tab/>
        <w:t xml:space="preserve">dle finančních možností kraje </w:t>
      </w:r>
    </w:p>
    <w:p w:rsidR="00D47059" w:rsidRPr="007D0E6F" w:rsidRDefault="00D47059" w:rsidP="006B695E">
      <w:pPr>
        <w:widowControl w:val="0"/>
        <w:autoSpaceDE w:val="0"/>
        <w:autoSpaceDN w:val="0"/>
        <w:adjustRightInd w:val="0"/>
        <w:spacing w:line="240" w:lineRule="auto"/>
        <w:ind w:left="-170"/>
        <w:rPr>
          <w:rFonts w:ascii="Arial" w:hAnsi="Arial" w:cs="Arial"/>
        </w:rPr>
      </w:pP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8.2 Zachovat stávající dotační program „Podpora služeb nedefinovaných v zákoně č. 108/2006 Sb., o sociálních službách“, a objem vyčleněných finančních prostředků.</w:t>
      </w: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rsidR="00D47059" w:rsidRPr="007D0E6F" w:rsidRDefault="00D47059" w:rsidP="006B695E">
      <w:pPr>
        <w:widowControl w:val="0"/>
        <w:autoSpaceDE w:val="0"/>
        <w:autoSpaceDN w:val="0"/>
        <w:adjustRightInd w:val="0"/>
        <w:spacing w:line="240" w:lineRule="auto"/>
        <w:ind w:left="-170"/>
        <w:rPr>
          <w:rFonts w:ascii="Arial" w:hAnsi="Arial" w:cs="Arial"/>
          <w:color w:val="000000"/>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w:t>
      </w:r>
      <w:r w:rsidRPr="007D0E6F">
        <w:rPr>
          <w:rFonts w:ascii="Arial" w:hAnsi="Arial" w:cs="Arial"/>
          <w:color w:val="000000"/>
        </w:rPr>
        <w:t>1</w:t>
      </w:r>
    </w:p>
    <w:p w:rsidR="00D47059" w:rsidRPr="007D0E6F" w:rsidRDefault="00D47059" w:rsidP="006B695E">
      <w:pPr>
        <w:widowControl w:val="0"/>
        <w:autoSpaceDE w:val="0"/>
        <w:autoSpaceDN w:val="0"/>
        <w:adjustRightInd w:val="0"/>
        <w:spacing w:line="240" w:lineRule="auto"/>
        <w:ind w:left="1435" w:hanging="1605"/>
        <w:rPr>
          <w:rFonts w:ascii="Arial" w:hAnsi="Arial" w:cs="Arial"/>
        </w:rPr>
      </w:pPr>
      <w:r w:rsidRPr="007D0E6F">
        <w:rPr>
          <w:rFonts w:ascii="Arial" w:hAnsi="Arial" w:cs="Arial"/>
        </w:rPr>
        <w:t>Náklady:</w:t>
      </w:r>
      <w:r w:rsidRPr="007D0E6F">
        <w:rPr>
          <w:rFonts w:ascii="Arial" w:hAnsi="Arial" w:cs="Arial"/>
        </w:rPr>
        <w:tab/>
        <w:t xml:space="preserve">zachování stávající výše finančních prostředků vyčleněných na dotační program (4 500 000 Kč) </w:t>
      </w:r>
    </w:p>
    <w:p w:rsidR="00D47059" w:rsidRPr="007D0E6F" w:rsidRDefault="00D47059" w:rsidP="006B695E">
      <w:pPr>
        <w:widowControl w:val="0"/>
        <w:autoSpaceDE w:val="0"/>
        <w:autoSpaceDN w:val="0"/>
        <w:adjustRightInd w:val="0"/>
        <w:spacing w:line="240" w:lineRule="auto"/>
        <w:ind w:left="1435" w:hanging="1605"/>
        <w:rPr>
          <w:rFonts w:ascii="Arial" w:hAnsi="Arial" w:cs="Arial"/>
        </w:rPr>
      </w:pPr>
    </w:p>
    <w:p w:rsidR="00D47059" w:rsidRPr="007D0E6F" w:rsidRDefault="00D47059" w:rsidP="00FD7483">
      <w:pPr>
        <w:widowControl w:val="0"/>
        <w:autoSpaceDE w:val="0"/>
        <w:autoSpaceDN w:val="0"/>
        <w:adjustRightInd w:val="0"/>
        <w:spacing w:line="240" w:lineRule="auto"/>
        <w:ind w:left="-170"/>
        <w:jc w:val="both"/>
        <w:rPr>
          <w:rFonts w:ascii="Arial" w:hAnsi="Arial" w:cs="Arial"/>
        </w:rPr>
      </w:pPr>
      <w:r w:rsidRPr="007D0E6F">
        <w:rPr>
          <w:rFonts w:ascii="Arial" w:hAnsi="Arial" w:cs="Arial"/>
        </w:rPr>
        <w:t xml:space="preserve">8.3 Podporovat projekty a aktivity zaměřené na podporu pečujících osob, tj. </w:t>
      </w:r>
      <w:r>
        <w:rPr>
          <w:rFonts w:ascii="Arial" w:hAnsi="Arial" w:cs="Arial"/>
        </w:rPr>
        <w:t xml:space="preserve">využívání respitních služeb, </w:t>
      </w:r>
      <w:r w:rsidRPr="007D0E6F">
        <w:rPr>
          <w:rFonts w:ascii="Arial" w:hAnsi="Arial" w:cs="Arial"/>
        </w:rPr>
        <w:t>edukace v oblasti péče o osobu blízkou (</w:t>
      </w:r>
      <w:r>
        <w:rPr>
          <w:rFonts w:ascii="Arial" w:hAnsi="Arial" w:cs="Arial"/>
        </w:rPr>
        <w:t xml:space="preserve">pečující nemají často povědomí </w:t>
      </w:r>
      <w:r w:rsidRPr="007D0E6F">
        <w:rPr>
          <w:rFonts w:ascii="Arial" w:hAnsi="Arial" w:cs="Arial"/>
        </w:rPr>
        <w:t xml:space="preserve"> </w:t>
      </w:r>
      <w:r>
        <w:rPr>
          <w:rFonts w:ascii="Arial" w:hAnsi="Arial" w:cs="Arial"/>
        </w:rPr>
        <w:t>o </w:t>
      </w:r>
      <w:r w:rsidRPr="007D0E6F">
        <w:rPr>
          <w:rFonts w:ascii="Arial" w:hAnsi="Arial" w:cs="Arial"/>
        </w:rPr>
        <w:t>možnostech, které mohou využít</w:t>
      </w:r>
      <w:r>
        <w:rPr>
          <w:rFonts w:ascii="Arial" w:hAnsi="Arial" w:cs="Arial"/>
        </w:rPr>
        <w:t>,</w:t>
      </w:r>
      <w:r w:rsidRPr="007D0E6F">
        <w:rPr>
          <w:rFonts w:ascii="Arial" w:hAnsi="Arial" w:cs="Arial"/>
        </w:rPr>
        <w:t xml:space="preserve"> včetně praktických ukázek manipulace s ležícím pacientem), prevence syndromu vyhoření, duševní hygieny pečujících osob apod. </w:t>
      </w:r>
    </w:p>
    <w:p w:rsidR="00D47059" w:rsidRPr="007D0E6F" w:rsidRDefault="00D47059" w:rsidP="00FD7483">
      <w:pPr>
        <w:widowControl w:val="0"/>
        <w:autoSpaceDE w:val="0"/>
        <w:autoSpaceDN w:val="0"/>
        <w:adjustRightInd w:val="0"/>
        <w:spacing w:line="240" w:lineRule="auto"/>
        <w:ind w:left="-170"/>
        <w:rPr>
          <w:rFonts w:ascii="Arial" w:hAnsi="Arial" w:cs="Arial"/>
        </w:rPr>
      </w:pPr>
      <w:r w:rsidRPr="00575F73">
        <w:rPr>
          <w:rFonts w:ascii="Arial" w:hAnsi="Arial" w:cs="Arial"/>
        </w:rPr>
        <w:t>Odpovědnost:</w:t>
      </w:r>
      <w:r w:rsidRPr="007D0E6F">
        <w:rPr>
          <w:rFonts w:ascii="Arial" w:hAnsi="Arial" w:cs="Arial"/>
        </w:rPr>
        <w:t xml:space="preserve"> </w:t>
      </w:r>
      <w:r w:rsidRPr="007D0E6F">
        <w:rPr>
          <w:rFonts w:ascii="Arial" w:hAnsi="Arial" w:cs="Arial"/>
        </w:rPr>
        <w:tab/>
        <w:t xml:space="preserve">odbor sociálních věcí </w:t>
      </w:r>
    </w:p>
    <w:p w:rsidR="00D47059" w:rsidRPr="007D0E6F" w:rsidRDefault="00D47059" w:rsidP="00FD7483">
      <w:pPr>
        <w:widowControl w:val="0"/>
        <w:autoSpaceDE w:val="0"/>
        <w:autoSpaceDN w:val="0"/>
        <w:adjustRightInd w:val="0"/>
        <w:spacing w:line="240" w:lineRule="auto"/>
        <w:ind w:left="-170"/>
        <w:rPr>
          <w:rFonts w:ascii="Arial" w:hAnsi="Arial" w:cs="Arial"/>
        </w:rPr>
      </w:pPr>
      <w:r w:rsidRPr="007D0E6F">
        <w:rPr>
          <w:rFonts w:ascii="Arial" w:hAnsi="Arial" w:cs="Arial"/>
        </w:rPr>
        <w:t xml:space="preserve">Termín: </w:t>
      </w:r>
      <w:r w:rsidRPr="007D0E6F">
        <w:rPr>
          <w:rFonts w:ascii="Arial" w:hAnsi="Arial" w:cs="Arial"/>
        </w:rPr>
        <w:tab/>
      </w:r>
      <w:r w:rsidRPr="007D0E6F">
        <w:rPr>
          <w:rFonts w:ascii="Arial" w:hAnsi="Arial" w:cs="Arial"/>
        </w:rPr>
        <w:tab/>
        <w:t>2018 – 2021 (průběžně)</w:t>
      </w:r>
    </w:p>
    <w:p w:rsidR="00D47059" w:rsidRPr="007D0E6F" w:rsidRDefault="00D47059" w:rsidP="00FD7483">
      <w:pPr>
        <w:widowControl w:val="0"/>
        <w:autoSpaceDE w:val="0"/>
        <w:autoSpaceDN w:val="0"/>
        <w:adjustRightInd w:val="0"/>
        <w:spacing w:line="240" w:lineRule="auto"/>
        <w:ind w:left="-170"/>
        <w:rPr>
          <w:rFonts w:ascii="Arial" w:hAnsi="Arial" w:cs="Arial"/>
        </w:rPr>
      </w:pPr>
      <w:r w:rsidRPr="007D0E6F">
        <w:rPr>
          <w:rFonts w:ascii="Arial" w:hAnsi="Arial" w:cs="Arial"/>
        </w:rPr>
        <w:t xml:space="preserve">Náklady: </w:t>
      </w:r>
      <w:r w:rsidRPr="007D0E6F">
        <w:rPr>
          <w:rFonts w:ascii="Arial" w:hAnsi="Arial" w:cs="Arial"/>
        </w:rPr>
        <w:tab/>
        <w:t>v rámci dotačního programu kraje a podporou projektů EU</w:t>
      </w:r>
    </w:p>
    <w:p w:rsidR="00D47059" w:rsidRPr="007D0E6F" w:rsidRDefault="00D47059" w:rsidP="009767B1">
      <w:pPr>
        <w:widowControl w:val="0"/>
        <w:autoSpaceDE w:val="0"/>
        <w:autoSpaceDN w:val="0"/>
        <w:adjustRightInd w:val="0"/>
        <w:spacing w:line="240" w:lineRule="auto"/>
        <w:rPr>
          <w:rFonts w:ascii="Arial" w:hAnsi="Arial" w:cs="Arial"/>
        </w:rPr>
      </w:pPr>
    </w:p>
    <w:p w:rsidR="00D47059" w:rsidRPr="007D0E6F" w:rsidRDefault="00D47059" w:rsidP="006B695E">
      <w:pPr>
        <w:widowControl w:val="0"/>
        <w:autoSpaceDE w:val="0"/>
        <w:autoSpaceDN w:val="0"/>
        <w:adjustRightInd w:val="0"/>
        <w:spacing w:line="240" w:lineRule="auto"/>
        <w:ind w:left="-170"/>
        <w:jc w:val="both"/>
        <w:rPr>
          <w:rFonts w:ascii="Arial" w:hAnsi="Arial" w:cs="Arial"/>
        </w:rPr>
      </w:pPr>
      <w:r w:rsidRPr="007D0E6F">
        <w:rPr>
          <w:rFonts w:ascii="Arial" w:hAnsi="Arial" w:cs="Arial"/>
        </w:rPr>
        <w:t>8.4 Aktualizovat vhodnou formou informace o existující síti půjčoven kompenzačních  pomůcek pro OZP, rozsah nabízeného sortimentu a nabídku jejich základních servisních a dalších doplňkových služeb na území kraje.</w:t>
      </w: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 xml:space="preserve">Odpovědnost: </w:t>
      </w:r>
      <w:r w:rsidRPr="007D0E6F">
        <w:rPr>
          <w:rFonts w:ascii="Arial" w:hAnsi="Arial" w:cs="Arial"/>
        </w:rPr>
        <w:tab/>
        <w:t xml:space="preserve">odbor sociálních věcí </w:t>
      </w: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Spolupráce:</w:t>
      </w:r>
      <w:r w:rsidRPr="007D0E6F">
        <w:rPr>
          <w:rFonts w:ascii="Arial" w:hAnsi="Arial" w:cs="Arial"/>
        </w:rPr>
        <w:tab/>
        <w:t>poskytovatelé sociálních služeb a organizace sdružující OZP</w:t>
      </w:r>
    </w:p>
    <w:p w:rsidR="00D47059" w:rsidRPr="007D0E6F" w:rsidRDefault="00D47059" w:rsidP="006B695E">
      <w:pPr>
        <w:widowControl w:val="0"/>
        <w:autoSpaceDE w:val="0"/>
        <w:autoSpaceDN w:val="0"/>
        <w:adjustRightInd w:val="0"/>
        <w:spacing w:line="240" w:lineRule="auto"/>
        <w:ind w:left="-170"/>
        <w:rPr>
          <w:rFonts w:ascii="Arial" w:hAnsi="Arial" w:cs="Arial"/>
        </w:rPr>
      </w:pPr>
      <w:r w:rsidRPr="007D0E6F">
        <w:rPr>
          <w:rFonts w:ascii="Arial" w:hAnsi="Arial" w:cs="Arial"/>
        </w:rPr>
        <w:t>Termín:</w:t>
      </w:r>
      <w:r w:rsidRPr="007D0E6F">
        <w:rPr>
          <w:rFonts w:ascii="Arial" w:hAnsi="Arial" w:cs="Arial"/>
        </w:rPr>
        <w:tab/>
      </w:r>
      <w:r w:rsidRPr="007D0E6F">
        <w:rPr>
          <w:rFonts w:ascii="Arial" w:hAnsi="Arial" w:cs="Arial"/>
        </w:rPr>
        <w:tab/>
        <w:t>průběžně</w:t>
      </w:r>
    </w:p>
    <w:p w:rsidR="00D47059" w:rsidRDefault="00D47059" w:rsidP="00391BF0">
      <w:pPr>
        <w:widowControl w:val="0"/>
        <w:autoSpaceDE w:val="0"/>
        <w:autoSpaceDN w:val="0"/>
        <w:adjustRightInd w:val="0"/>
        <w:spacing w:line="240" w:lineRule="auto"/>
        <w:ind w:left="-170"/>
        <w:rPr>
          <w:rFonts w:ascii="Arial" w:hAnsi="Arial" w:cs="Arial"/>
        </w:rPr>
      </w:pPr>
      <w:r w:rsidRPr="007D0E6F">
        <w:rPr>
          <w:rFonts w:ascii="Arial" w:hAnsi="Arial" w:cs="Arial"/>
        </w:rPr>
        <w:t xml:space="preserve">Náklady: </w:t>
      </w:r>
      <w:r w:rsidRPr="007D0E6F">
        <w:rPr>
          <w:rFonts w:ascii="Arial" w:hAnsi="Arial" w:cs="Arial"/>
        </w:rPr>
        <w:tab/>
        <w:t>bez nároku na finanční prostředky kraje</w:t>
      </w:r>
    </w:p>
    <w:p w:rsidR="00D47059" w:rsidRDefault="00D47059" w:rsidP="00391BF0">
      <w:pPr>
        <w:widowControl w:val="0"/>
        <w:autoSpaceDE w:val="0"/>
        <w:autoSpaceDN w:val="0"/>
        <w:adjustRightInd w:val="0"/>
        <w:spacing w:line="240" w:lineRule="auto"/>
        <w:ind w:left="-170"/>
        <w:rPr>
          <w:rFonts w:ascii="Arial" w:hAnsi="Arial" w:cs="Arial"/>
        </w:rPr>
      </w:pPr>
    </w:p>
    <w:p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lastRenderedPageBreak/>
        <w:t>8.5 Pro zvýšení informovanosti osob se zdravotním postižením v sociální oblasti využívat sociální portál dostupný na webových stránkách Jihočeského kraje.</w:t>
      </w:r>
    </w:p>
    <w:p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t xml:space="preserve">Odpovědnost: </w:t>
      </w:r>
      <w:r>
        <w:rPr>
          <w:rFonts w:ascii="Arial" w:hAnsi="Arial" w:cs="Arial"/>
        </w:rPr>
        <w:tab/>
        <w:t>odbor sociálních věcí</w:t>
      </w:r>
    </w:p>
    <w:p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t>Termín:</w:t>
      </w:r>
      <w:r>
        <w:rPr>
          <w:rFonts w:ascii="Arial" w:hAnsi="Arial" w:cs="Arial"/>
        </w:rPr>
        <w:tab/>
      </w:r>
      <w:r>
        <w:rPr>
          <w:rFonts w:ascii="Arial" w:hAnsi="Arial" w:cs="Arial"/>
        </w:rPr>
        <w:tab/>
        <w:t>průběžně</w:t>
      </w:r>
    </w:p>
    <w:p w:rsidR="00D47059" w:rsidRDefault="00D47059" w:rsidP="00E45572">
      <w:pPr>
        <w:widowControl w:val="0"/>
        <w:autoSpaceDE w:val="0"/>
        <w:autoSpaceDN w:val="0"/>
        <w:adjustRightInd w:val="0"/>
        <w:spacing w:line="240" w:lineRule="auto"/>
        <w:ind w:left="-170"/>
        <w:rPr>
          <w:rFonts w:ascii="Arial" w:hAnsi="Arial" w:cs="Arial"/>
        </w:rPr>
      </w:pPr>
      <w:r>
        <w:rPr>
          <w:rFonts w:ascii="Arial" w:hAnsi="Arial" w:cs="Arial"/>
        </w:rPr>
        <w:t xml:space="preserve">Náklady: </w:t>
      </w:r>
      <w:r>
        <w:rPr>
          <w:rFonts w:ascii="Arial" w:hAnsi="Arial" w:cs="Arial"/>
        </w:rPr>
        <w:tab/>
        <w:t>bez finančních nákladů</w:t>
      </w:r>
    </w:p>
    <w:p w:rsidR="00D47059" w:rsidRPr="007D0E6F" w:rsidRDefault="00D47059" w:rsidP="00E93AB3">
      <w:pPr>
        <w:widowControl w:val="0"/>
        <w:autoSpaceDE w:val="0"/>
        <w:autoSpaceDN w:val="0"/>
        <w:adjustRightInd w:val="0"/>
        <w:spacing w:line="240" w:lineRule="auto"/>
        <w:rPr>
          <w:rFonts w:ascii="Arial" w:hAnsi="Arial" w:cs="Arial"/>
        </w:rPr>
      </w:pPr>
    </w:p>
    <w:p w:rsidR="00D47059" w:rsidRPr="00863BA9" w:rsidRDefault="00D47059" w:rsidP="00D416EF">
      <w:pPr>
        <w:widowControl w:val="0"/>
        <w:autoSpaceDE w:val="0"/>
        <w:autoSpaceDN w:val="0"/>
        <w:adjustRightInd w:val="0"/>
        <w:spacing w:line="360" w:lineRule="auto"/>
        <w:ind w:left="-170"/>
        <w:rPr>
          <w:rFonts w:ascii="Arial" w:hAnsi="Arial" w:cs="Calibri"/>
          <w:b/>
          <w:sz w:val="24"/>
          <w:szCs w:val="24"/>
          <w:u w:val="single"/>
        </w:rPr>
      </w:pPr>
      <w:r w:rsidRPr="00863BA9">
        <w:rPr>
          <w:rFonts w:ascii="Arial" w:hAnsi="Arial" w:cs="Calibri"/>
          <w:b/>
          <w:sz w:val="24"/>
          <w:szCs w:val="24"/>
          <w:u w:val="single"/>
        </w:rPr>
        <w:t>9. PŘÍSTUP KE KULTURNÍMU DĚDICT</w:t>
      </w:r>
      <w:r>
        <w:rPr>
          <w:rFonts w:ascii="Arial" w:hAnsi="Arial" w:cs="Calibri"/>
          <w:b/>
          <w:sz w:val="24"/>
          <w:szCs w:val="24"/>
          <w:u w:val="single"/>
        </w:rPr>
        <w:t xml:space="preserve">VÍ A ÚČAST NA KULTURNÍM </w:t>
      </w:r>
      <w:proofErr w:type="gramStart"/>
      <w:r>
        <w:rPr>
          <w:rFonts w:ascii="Arial" w:hAnsi="Arial" w:cs="Calibri"/>
          <w:b/>
          <w:sz w:val="24"/>
          <w:szCs w:val="24"/>
          <w:u w:val="single"/>
        </w:rPr>
        <w:t xml:space="preserve">ŽIVOTĚ </w:t>
      </w:r>
      <w:r w:rsidRPr="00863BA9">
        <w:rPr>
          <w:rFonts w:ascii="Arial" w:hAnsi="Arial" w:cs="Calibri"/>
          <w:b/>
          <w:sz w:val="24"/>
          <w:szCs w:val="24"/>
          <w:u w:val="single"/>
        </w:rPr>
        <w:t xml:space="preserve"> </w:t>
      </w:r>
      <w:r>
        <w:rPr>
          <w:rFonts w:ascii="Arial" w:hAnsi="Arial" w:cs="Calibri"/>
          <w:b/>
          <w:sz w:val="24"/>
          <w:szCs w:val="24"/>
          <w:u w:val="single"/>
        </w:rPr>
        <w:t>A</w:t>
      </w:r>
      <w:proofErr w:type="gramEnd"/>
      <w:r>
        <w:rPr>
          <w:rFonts w:ascii="Arial" w:hAnsi="Arial" w:cs="Calibri"/>
          <w:b/>
          <w:sz w:val="24"/>
          <w:szCs w:val="24"/>
          <w:u w:val="single"/>
        </w:rPr>
        <w:t> </w:t>
      </w:r>
      <w:r w:rsidRPr="00863BA9">
        <w:rPr>
          <w:rFonts w:ascii="Arial" w:hAnsi="Arial" w:cs="Calibri"/>
          <w:b/>
          <w:sz w:val="24"/>
          <w:szCs w:val="24"/>
          <w:u w:val="single"/>
        </w:rPr>
        <w:t xml:space="preserve">SPORTU </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i/>
          <w:iCs/>
        </w:rPr>
        <w:t>Touto oblastí se zaobírá článek 30 Úmluvy - Účast na kulturním životě, rekreace, volný čas a sport, deklaruje právo osob se zdravotním postižením účastnit se kulturního života, mít přístup ke kulturním materiálům, k televizním programům, filmům, divadelním a jiným představením, mít přístup na místa určená pro kulturní aktivity, jako jsou divadla, muzea, kina, knihovny, služby pro turisty, a to v co nejvyšší možné míře také do historických památek a na místa národního kulturního dědictví.</w:t>
      </w:r>
    </w:p>
    <w:p w:rsidR="00D47059" w:rsidRPr="00252F68" w:rsidRDefault="00D47059" w:rsidP="006B695E">
      <w:pPr>
        <w:widowControl w:val="0"/>
        <w:autoSpaceDE w:val="0"/>
        <w:autoSpaceDN w:val="0"/>
        <w:adjustRightInd w:val="0"/>
        <w:spacing w:line="240" w:lineRule="auto"/>
        <w:ind w:left="-170"/>
        <w:rPr>
          <w:rFonts w:ascii="Arial" w:hAnsi="Arial" w:cs="Calibri"/>
          <w:b/>
          <w:sz w:val="24"/>
        </w:rPr>
      </w:pPr>
      <w:r w:rsidRPr="00252F68">
        <w:rPr>
          <w:rFonts w:ascii="Arial" w:hAnsi="Arial" w:cs="Calibri"/>
          <w:b/>
          <w:sz w:val="24"/>
        </w:rPr>
        <w:t>Cíle:</w:t>
      </w:r>
    </w:p>
    <w:p w:rsidR="00D47059" w:rsidRDefault="00D47059" w:rsidP="00AD5027">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Podpořit možnosti aktivního zapojení osob se zdravotním </w:t>
      </w:r>
      <w:r>
        <w:rPr>
          <w:rFonts w:ascii="Arial" w:hAnsi="Arial" w:cs="Calibri"/>
        </w:rPr>
        <w:t>postižením do kulturního života v rámci zájmového vzdělávání a zájmových činností.</w:t>
      </w:r>
    </w:p>
    <w:p w:rsidR="00D47059" w:rsidRPr="0099157D" w:rsidRDefault="00D47059" w:rsidP="006B695E">
      <w:pPr>
        <w:pStyle w:val="Odstavecseseznamem"/>
        <w:widowControl w:val="0"/>
        <w:autoSpaceDE w:val="0"/>
        <w:autoSpaceDN w:val="0"/>
        <w:adjustRightInd w:val="0"/>
        <w:ind w:left="550"/>
        <w:jc w:val="both"/>
        <w:rPr>
          <w:rFonts w:ascii="Arial" w:hAnsi="Arial" w:cs="Calibri"/>
        </w:rPr>
      </w:pPr>
    </w:p>
    <w:p w:rsidR="00D47059" w:rsidRDefault="00D47059" w:rsidP="00AD5027">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Podpořit rozšíření nabídky speciálních i integrovaných organizovaných aktivit osob se zdravotním postižením v rámci zájmového vzdělávání a zájmových činností. </w:t>
      </w:r>
    </w:p>
    <w:p w:rsidR="00D47059" w:rsidRPr="0099157D" w:rsidRDefault="00D47059" w:rsidP="006B695E">
      <w:pPr>
        <w:pStyle w:val="Odstavecseseznamem"/>
        <w:widowControl w:val="0"/>
        <w:autoSpaceDE w:val="0"/>
        <w:autoSpaceDN w:val="0"/>
        <w:adjustRightInd w:val="0"/>
        <w:ind w:left="0"/>
        <w:jc w:val="both"/>
        <w:rPr>
          <w:rFonts w:ascii="Arial" w:hAnsi="Arial" w:cs="Calibri"/>
        </w:rPr>
      </w:pPr>
    </w:p>
    <w:p w:rsidR="00D47059" w:rsidRDefault="00D47059" w:rsidP="00C341AB">
      <w:pPr>
        <w:pStyle w:val="Odstavecseseznamem"/>
        <w:widowControl w:val="0"/>
        <w:numPr>
          <w:ilvl w:val="0"/>
          <w:numId w:val="1"/>
        </w:numPr>
        <w:autoSpaceDE w:val="0"/>
        <w:autoSpaceDN w:val="0"/>
        <w:adjustRightInd w:val="0"/>
        <w:jc w:val="both"/>
        <w:rPr>
          <w:rFonts w:ascii="Arial" w:hAnsi="Arial" w:cs="Calibri"/>
        </w:rPr>
      </w:pPr>
      <w:r w:rsidRPr="0099157D">
        <w:rPr>
          <w:rFonts w:ascii="Arial" w:hAnsi="Arial" w:cs="Calibri"/>
        </w:rPr>
        <w:t xml:space="preserve">Zlepšit možnosti zapojení osob se zdravotním postižením do pohybových a sportovních aktivit. </w:t>
      </w:r>
    </w:p>
    <w:p w:rsidR="00D47059" w:rsidRPr="0099157D" w:rsidRDefault="00D47059" w:rsidP="006B695E">
      <w:pPr>
        <w:pStyle w:val="Odstavecseseznamem"/>
        <w:widowControl w:val="0"/>
        <w:autoSpaceDE w:val="0"/>
        <w:autoSpaceDN w:val="0"/>
        <w:adjustRightInd w:val="0"/>
        <w:ind w:left="0"/>
        <w:rPr>
          <w:rFonts w:ascii="Arial" w:hAnsi="Arial" w:cs="Calibri"/>
        </w:rPr>
      </w:pPr>
    </w:p>
    <w:p w:rsidR="00D47059" w:rsidRPr="001A1147" w:rsidRDefault="00D47059" w:rsidP="00863BA9">
      <w:pPr>
        <w:widowControl w:val="0"/>
        <w:autoSpaceDE w:val="0"/>
        <w:autoSpaceDN w:val="0"/>
        <w:adjustRightInd w:val="0"/>
        <w:spacing w:line="240" w:lineRule="auto"/>
        <w:rPr>
          <w:rFonts w:ascii="Arial" w:hAnsi="Arial" w:cs="Calibri"/>
        </w:rPr>
      </w:pPr>
    </w:p>
    <w:p w:rsidR="00D47059" w:rsidRPr="00BD2E58" w:rsidRDefault="00D47059" w:rsidP="006B695E">
      <w:pPr>
        <w:widowControl w:val="0"/>
        <w:autoSpaceDE w:val="0"/>
        <w:autoSpaceDN w:val="0"/>
        <w:adjustRightInd w:val="0"/>
        <w:spacing w:line="240" w:lineRule="auto"/>
        <w:ind w:left="-170"/>
        <w:rPr>
          <w:rFonts w:ascii="Arial" w:hAnsi="Arial" w:cs="Calibri"/>
          <w:b/>
          <w:sz w:val="24"/>
        </w:rPr>
      </w:pPr>
      <w:r w:rsidRPr="00BD2E58">
        <w:rPr>
          <w:rFonts w:ascii="Arial" w:hAnsi="Arial" w:cs="Calibri"/>
          <w:b/>
          <w:sz w:val="24"/>
        </w:rPr>
        <w:t>Opatření</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 xml:space="preserve">9.1 </w:t>
      </w:r>
      <w:r>
        <w:rPr>
          <w:rFonts w:ascii="Arial" w:hAnsi="Arial" w:cs="Calibri"/>
        </w:rPr>
        <w:t>V</w:t>
      </w:r>
      <w:r w:rsidRPr="001A1147">
        <w:rPr>
          <w:rFonts w:ascii="Arial" w:hAnsi="Arial" w:cs="Calibri"/>
        </w:rPr>
        <w:t>ytvořit a průběžně realizovat systém sběru informací o pří</w:t>
      </w:r>
      <w:r>
        <w:rPr>
          <w:rFonts w:ascii="Arial" w:hAnsi="Arial" w:cs="Calibri"/>
        </w:rPr>
        <w:t xml:space="preserve">stupnosti sportovních zařízení </w:t>
      </w:r>
      <w:r w:rsidRPr="001A1147">
        <w:rPr>
          <w:rFonts w:ascii="Arial" w:hAnsi="Arial" w:cs="Calibri"/>
        </w:rPr>
        <w:t xml:space="preserve"> </w:t>
      </w:r>
      <w:r>
        <w:rPr>
          <w:rFonts w:ascii="Arial" w:hAnsi="Arial" w:cs="Calibri"/>
        </w:rPr>
        <w:t>v </w:t>
      </w:r>
      <w:r w:rsidRPr="001A1147">
        <w:rPr>
          <w:rFonts w:ascii="Arial" w:hAnsi="Arial" w:cs="Calibri"/>
        </w:rPr>
        <w:t xml:space="preserve">Jihočeském kraji pro osoby se zdravotním postižením prostřednictvím České unie sportu, získané informace zpracovávat a výstupy průběžně zveřejňovat. </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 xml:space="preserve">průběžně </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zjištěného stavu</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9.2 Pokračovat v rozšíření nabídky speciálních i integrovaných organizovaných aktivit dětí se zdravotním postižením v zařízeních pro zájmové vzdělávání zřizovaných krajem.</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odbor školství, mládeže a tělovýchovy</w:t>
      </w:r>
    </w:p>
    <w:p w:rsidR="00D47059" w:rsidRPr="00236042" w:rsidRDefault="00D47059" w:rsidP="006B695E">
      <w:pPr>
        <w:widowControl w:val="0"/>
        <w:autoSpaceDE w:val="0"/>
        <w:autoSpaceDN w:val="0"/>
        <w:adjustRightInd w:val="0"/>
        <w:spacing w:line="240" w:lineRule="auto"/>
        <w:ind w:left="-170"/>
        <w:rPr>
          <w:rFonts w:ascii="Arial" w:hAnsi="Arial" w:cs="Calibri"/>
          <w:color w:val="000000"/>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color w:val="000000"/>
        </w:rPr>
        <w:t>1</w:t>
      </w:r>
    </w:p>
    <w:p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Pr>
          <w:rFonts w:ascii="Arial" w:hAnsi="Arial" w:cs="Calibri"/>
        </w:rPr>
        <w:tab/>
      </w:r>
      <w:r w:rsidRPr="001A1147">
        <w:rPr>
          <w:rFonts w:ascii="Arial" w:hAnsi="Arial" w:cs="Calibri"/>
        </w:rPr>
        <w:tab/>
        <w:t>dle zjištěného stavu</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lastRenderedPageBreak/>
        <w:t xml:space="preserve">9.3 V rámci dotačního programu „Podpora práce s dětmi a mládeží“ zachovat opatření – Aktivity pro děti a mládež se zdravotním postižením. </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r>
      <w:r w:rsidRPr="001A1147">
        <w:rPr>
          <w:rFonts w:ascii="Arial" w:hAnsi="Arial" w:cs="Calibri"/>
        </w:rPr>
        <w:t>odbor školství, mládeže a tělovýchovy</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Termín:</w:t>
      </w:r>
      <w:r w:rsidRPr="001A1147">
        <w:rPr>
          <w:rFonts w:ascii="Arial" w:hAnsi="Arial" w:cs="Calibri"/>
        </w:rPr>
        <w:tab/>
      </w:r>
      <w:r>
        <w:rPr>
          <w:rFonts w:ascii="Arial" w:hAnsi="Arial" w:cs="Calibri"/>
        </w:rPr>
        <w:tab/>
        <w:t>p</w:t>
      </w:r>
      <w:r w:rsidRPr="00236042">
        <w:rPr>
          <w:rFonts w:ascii="Arial" w:hAnsi="Arial" w:cs="Calibri"/>
          <w:color w:val="000000"/>
        </w:rPr>
        <w:t>růběžně</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rozpočtových možností kraje</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9.</w:t>
      </w:r>
      <w:r>
        <w:rPr>
          <w:rFonts w:ascii="Arial" w:hAnsi="Arial" w:cs="Calibri"/>
        </w:rPr>
        <w:t xml:space="preserve">4 </w:t>
      </w:r>
      <w:r w:rsidRPr="001A1147">
        <w:rPr>
          <w:rFonts w:ascii="Arial" w:hAnsi="Arial" w:cs="Calibri"/>
        </w:rPr>
        <w:t>Zachovat objem finančních prostředků v opatření „Podpora aktivit sportovců se zdravotním postižením“ vypsaném v rámci dotačního programu „Podpora sportu“.</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Odpovědnost: </w:t>
      </w:r>
      <w:r w:rsidRPr="001A1147">
        <w:rPr>
          <w:rFonts w:ascii="Arial" w:hAnsi="Arial" w:cs="Calibri"/>
        </w:rPr>
        <w:tab/>
        <w:t>odbor školství, mládeže a tělovýchovy</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 xml:space="preserve"> Termín:</w:t>
      </w:r>
      <w:r>
        <w:rPr>
          <w:rFonts w:ascii="Arial" w:hAnsi="Arial" w:cs="Calibri"/>
        </w:rPr>
        <w:tab/>
      </w:r>
      <w:r>
        <w:rPr>
          <w:rFonts w:ascii="Arial" w:hAnsi="Arial" w:cs="Calibri"/>
        </w:rPr>
        <w:tab/>
        <w:t>2018 - 2021</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Náklady:</w:t>
      </w:r>
      <w:r w:rsidRPr="001A1147">
        <w:rPr>
          <w:rFonts w:ascii="Arial" w:hAnsi="Arial" w:cs="Calibri"/>
        </w:rPr>
        <w:tab/>
        <w:t>dle rozpočtových možností kraje</w:t>
      </w:r>
      <w:r>
        <w:rPr>
          <w:rFonts w:ascii="Arial" w:hAnsi="Arial" w:cs="Calibri"/>
        </w:rPr>
        <w:t xml:space="preserve"> </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sidRPr="001A1147">
        <w:rPr>
          <w:rFonts w:ascii="Arial" w:hAnsi="Arial" w:cs="Calibri"/>
        </w:rPr>
        <w:t>9.</w:t>
      </w:r>
      <w:r>
        <w:rPr>
          <w:rFonts w:ascii="Arial" w:hAnsi="Arial" w:cs="Calibri"/>
        </w:rPr>
        <w:t xml:space="preserve">5 </w:t>
      </w:r>
      <w:r w:rsidRPr="001A1147">
        <w:rPr>
          <w:rFonts w:ascii="Arial" w:hAnsi="Arial" w:cs="Calibri"/>
        </w:rPr>
        <w:t>Při hodnocení projektových žádostí o finanční podporu z dotačního programu „Podpora sportu, opatření Rekonstrukce stávajících sportovišť“ zohlednit záměr projektu spočívající v</w:t>
      </w:r>
      <w:r>
        <w:rPr>
          <w:rFonts w:ascii="Arial" w:hAnsi="Arial" w:cs="Calibri"/>
        </w:rPr>
        <w:t> </w:t>
      </w:r>
      <w:r w:rsidRPr="001A1147">
        <w:rPr>
          <w:rFonts w:ascii="Arial" w:hAnsi="Arial" w:cs="Calibri"/>
        </w:rPr>
        <w:t>zajištění přístupnosti sportovišť pro osoby se zdravotním postižením.</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Odpovědnost:</w:t>
      </w:r>
      <w:r>
        <w:rPr>
          <w:rFonts w:ascii="Arial" w:hAnsi="Arial" w:cs="Calibri"/>
        </w:rPr>
        <w:tab/>
        <w:t xml:space="preserve"> </w:t>
      </w:r>
      <w:r w:rsidRPr="001A1147">
        <w:rPr>
          <w:rFonts w:ascii="Arial" w:hAnsi="Arial" w:cs="Calibri"/>
        </w:rPr>
        <w:t>odbor školství, mládeže a tělovýchovy</w:t>
      </w:r>
    </w:p>
    <w:p w:rsidR="00D47059" w:rsidRPr="00236042" w:rsidRDefault="00D47059" w:rsidP="006B695E">
      <w:pPr>
        <w:widowControl w:val="0"/>
        <w:autoSpaceDE w:val="0"/>
        <w:autoSpaceDN w:val="0"/>
        <w:adjustRightInd w:val="0"/>
        <w:spacing w:line="240" w:lineRule="auto"/>
        <w:ind w:left="-170"/>
        <w:rPr>
          <w:rFonts w:ascii="Arial" w:hAnsi="Arial" w:cs="Calibri"/>
          <w:color w:val="000000"/>
        </w:rPr>
      </w:pPr>
      <w:r w:rsidRPr="001A1147">
        <w:rPr>
          <w:rFonts w:ascii="Arial" w:hAnsi="Arial" w:cs="Calibri"/>
        </w:rPr>
        <w:t>Termín:</w:t>
      </w:r>
      <w:r w:rsidRPr="001A1147">
        <w:rPr>
          <w:rFonts w:ascii="Arial" w:hAnsi="Arial" w:cs="Calibri"/>
        </w:rPr>
        <w:tab/>
      </w:r>
      <w:r>
        <w:rPr>
          <w:rFonts w:ascii="Arial" w:hAnsi="Arial" w:cs="Calibri"/>
        </w:rPr>
        <w:tab/>
      </w:r>
      <w:r w:rsidRPr="001A1147">
        <w:rPr>
          <w:rFonts w:ascii="Arial" w:hAnsi="Arial" w:cs="Calibri"/>
        </w:rPr>
        <w:t>2018 - 202</w:t>
      </w:r>
      <w:r>
        <w:rPr>
          <w:rFonts w:ascii="Arial" w:hAnsi="Arial" w:cs="Calibri"/>
          <w:color w:val="000000"/>
        </w:rPr>
        <w:t>1</w:t>
      </w: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dle rozpočtových možností kraje</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Default="00D47059" w:rsidP="008E040A">
      <w:pPr>
        <w:widowControl w:val="0"/>
        <w:autoSpaceDE w:val="0"/>
        <w:autoSpaceDN w:val="0"/>
        <w:adjustRightInd w:val="0"/>
        <w:spacing w:after="0" w:line="240" w:lineRule="auto"/>
        <w:ind w:left="-170"/>
        <w:jc w:val="both"/>
        <w:rPr>
          <w:rFonts w:ascii="Arial" w:hAnsi="Arial" w:cs="Arial"/>
          <w:b/>
          <w:sz w:val="28"/>
          <w:u w:val="single"/>
        </w:rPr>
      </w:pPr>
      <w:r w:rsidRPr="009767B1">
        <w:rPr>
          <w:rFonts w:ascii="Arial" w:hAnsi="Arial" w:cs="Arial"/>
        </w:rPr>
        <w:t>9.6 Nadále p</w:t>
      </w:r>
      <w:r>
        <w:rPr>
          <w:rFonts w:ascii="Arial" w:hAnsi="Arial" w:cs="Arial"/>
        </w:rPr>
        <w:t>odporovat v rámci stávajícího do</w:t>
      </w:r>
      <w:r w:rsidRPr="009767B1">
        <w:rPr>
          <w:rFonts w:ascii="Arial" w:hAnsi="Arial" w:cs="Arial"/>
        </w:rPr>
        <w:t>tačního programu Jihočeského kraje „Podpora kultury“ aktivity, které realizují OZP, jsou pro ně organizovány nebo se do nich mohou aktivně zapojit</w:t>
      </w:r>
      <w:r>
        <w:rPr>
          <w:rFonts w:ascii="Arial" w:hAnsi="Arial" w:cs="Arial"/>
        </w:rPr>
        <w:t>.</w:t>
      </w:r>
    </w:p>
    <w:p w:rsidR="00D47059" w:rsidRPr="008E040A" w:rsidRDefault="00D47059" w:rsidP="008E040A">
      <w:pPr>
        <w:widowControl w:val="0"/>
        <w:autoSpaceDE w:val="0"/>
        <w:autoSpaceDN w:val="0"/>
        <w:adjustRightInd w:val="0"/>
        <w:spacing w:after="0" w:line="240" w:lineRule="auto"/>
        <w:ind w:left="-170"/>
        <w:jc w:val="both"/>
        <w:rPr>
          <w:rFonts w:ascii="Arial" w:hAnsi="Arial" w:cs="Arial"/>
          <w:b/>
          <w:sz w:val="28"/>
          <w:u w:val="single"/>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Odpovědnost: </w:t>
      </w:r>
      <w:r w:rsidRPr="001A1147">
        <w:rPr>
          <w:rFonts w:ascii="Arial" w:hAnsi="Arial" w:cs="Calibri"/>
        </w:rPr>
        <w:tab/>
        <w:t xml:space="preserve"> odbor kultury a památkové péče,</w:t>
      </w:r>
      <w:r>
        <w:rPr>
          <w:rFonts w:ascii="Arial" w:hAnsi="Arial" w:cs="Calibri"/>
        </w:rPr>
        <w:t xml:space="preserve"> </w:t>
      </w:r>
      <w:r w:rsidRPr="001A1147">
        <w:rPr>
          <w:rFonts w:ascii="Arial" w:hAnsi="Arial" w:cs="Calibri"/>
        </w:rPr>
        <w:t>odbor evropských záležitostí</w:t>
      </w:r>
    </w:p>
    <w:p w:rsidR="00D47059" w:rsidRPr="001A1147" w:rsidRDefault="00D47059" w:rsidP="006B695E">
      <w:pPr>
        <w:widowControl w:val="0"/>
        <w:autoSpaceDE w:val="0"/>
        <w:autoSpaceDN w:val="0"/>
        <w:adjustRightInd w:val="0"/>
        <w:spacing w:line="240" w:lineRule="auto"/>
        <w:ind w:left="-170"/>
        <w:rPr>
          <w:rFonts w:ascii="Arial" w:hAnsi="Arial" w:cs="Calibri"/>
        </w:rPr>
      </w:pPr>
      <w:r>
        <w:rPr>
          <w:rFonts w:ascii="Arial" w:hAnsi="Arial" w:cs="Calibri"/>
        </w:rPr>
        <w:t>Termín:</w:t>
      </w:r>
      <w:r>
        <w:rPr>
          <w:rFonts w:ascii="Arial" w:hAnsi="Arial" w:cs="Calibri"/>
        </w:rPr>
        <w:tab/>
      </w:r>
      <w:r>
        <w:rPr>
          <w:rFonts w:ascii="Arial" w:hAnsi="Arial" w:cs="Calibri"/>
        </w:rPr>
        <w:tab/>
        <w:t xml:space="preserve"> 2018 - 2021</w:t>
      </w:r>
    </w:p>
    <w:p w:rsidR="00D47059"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Náklady:</w:t>
      </w:r>
      <w:r w:rsidRPr="001A1147">
        <w:rPr>
          <w:rFonts w:ascii="Arial" w:hAnsi="Arial" w:cs="Calibri"/>
        </w:rPr>
        <w:tab/>
      </w:r>
      <w:r>
        <w:rPr>
          <w:rFonts w:ascii="Arial" w:hAnsi="Arial" w:cs="Calibri"/>
        </w:rPr>
        <w:tab/>
      </w:r>
      <w:r w:rsidRPr="001A1147">
        <w:rPr>
          <w:rFonts w:ascii="Arial" w:hAnsi="Arial" w:cs="Calibri"/>
        </w:rPr>
        <w:t xml:space="preserve"> objem max. 10% z celkové alokace </w:t>
      </w:r>
    </w:p>
    <w:p w:rsidR="00D47059" w:rsidRPr="001A1147" w:rsidRDefault="00D47059" w:rsidP="009B1803">
      <w:pPr>
        <w:widowControl w:val="0"/>
        <w:autoSpaceDE w:val="0"/>
        <w:autoSpaceDN w:val="0"/>
        <w:adjustRightInd w:val="0"/>
        <w:spacing w:line="240" w:lineRule="auto"/>
        <w:rPr>
          <w:rFonts w:ascii="Arial" w:hAnsi="Arial" w:cs="Calibri"/>
        </w:rPr>
      </w:pPr>
    </w:p>
    <w:p w:rsidR="00D47059" w:rsidRPr="00863BA9" w:rsidRDefault="00D47059" w:rsidP="00B348DD">
      <w:pPr>
        <w:widowControl w:val="0"/>
        <w:autoSpaceDE w:val="0"/>
        <w:autoSpaceDN w:val="0"/>
        <w:adjustRightInd w:val="0"/>
        <w:spacing w:line="360" w:lineRule="auto"/>
        <w:ind w:left="-170"/>
        <w:rPr>
          <w:rFonts w:ascii="Arial" w:hAnsi="Arial" w:cs="Calibri"/>
          <w:b/>
          <w:sz w:val="24"/>
          <w:szCs w:val="24"/>
          <w:u w:val="single"/>
        </w:rPr>
      </w:pPr>
      <w:r w:rsidRPr="00863BA9">
        <w:rPr>
          <w:rFonts w:ascii="Arial" w:hAnsi="Arial" w:cs="Calibri"/>
          <w:b/>
          <w:sz w:val="24"/>
          <w:szCs w:val="24"/>
          <w:u w:val="single"/>
        </w:rPr>
        <w:t xml:space="preserve">10. </w:t>
      </w:r>
      <w:proofErr w:type="gramStart"/>
      <w:r w:rsidRPr="00863BA9">
        <w:rPr>
          <w:rFonts w:ascii="Arial" w:hAnsi="Arial" w:cs="Calibri"/>
          <w:b/>
          <w:sz w:val="24"/>
          <w:szCs w:val="24"/>
          <w:u w:val="single"/>
        </w:rPr>
        <w:t>PARTICIPACE  OBČANŮ</w:t>
      </w:r>
      <w:proofErr w:type="gramEnd"/>
      <w:r w:rsidRPr="00863BA9">
        <w:rPr>
          <w:rFonts w:ascii="Arial" w:hAnsi="Arial" w:cs="Calibri"/>
          <w:b/>
          <w:sz w:val="24"/>
          <w:szCs w:val="24"/>
          <w:u w:val="single"/>
        </w:rPr>
        <w:t xml:space="preserve">  SE  Z</w:t>
      </w:r>
      <w:r w:rsidRPr="00863BA9">
        <w:rPr>
          <w:rFonts w:ascii="Arial" w:hAnsi="Arial" w:cs="Calibri"/>
          <w:b/>
          <w:caps/>
          <w:sz w:val="24"/>
          <w:szCs w:val="24"/>
          <w:u w:val="single"/>
        </w:rPr>
        <w:t xml:space="preserve">dravotním </w:t>
      </w:r>
      <w:r w:rsidRPr="00863BA9">
        <w:rPr>
          <w:rFonts w:ascii="Arial" w:hAnsi="Arial" w:cs="Calibri"/>
          <w:b/>
          <w:sz w:val="24"/>
          <w:szCs w:val="24"/>
          <w:u w:val="single"/>
        </w:rPr>
        <w:t xml:space="preserve"> POSTIŽENÍM  A JEJICH ORGANIZACÍ NA SPRÁVĚ VĚCÍ VEŘEJNÝCH </w:t>
      </w:r>
    </w:p>
    <w:p w:rsidR="00D47059" w:rsidRDefault="00D47059" w:rsidP="00B348DD">
      <w:pPr>
        <w:widowControl w:val="0"/>
        <w:autoSpaceDE w:val="0"/>
        <w:autoSpaceDN w:val="0"/>
        <w:adjustRightInd w:val="0"/>
        <w:spacing w:after="0" w:line="240" w:lineRule="auto"/>
        <w:ind w:left="-170"/>
        <w:jc w:val="both"/>
        <w:rPr>
          <w:rFonts w:ascii="Arial" w:hAnsi="Arial" w:cs="Calibri"/>
          <w:b/>
          <w:sz w:val="28"/>
          <w:u w:val="single"/>
        </w:rPr>
      </w:pPr>
      <w:r w:rsidRPr="00B348DD">
        <w:rPr>
          <w:i/>
          <w:iCs/>
        </w:rPr>
        <w:t xml:space="preserve">Článek 29 Úmluvy Účast na politickém a veřejném životě se týká zaručení politických práv, především tedy toho, aby se mohly osoby se zdravotním postižením podílet na politickém a veřejném životě, ať už prostřednictvím zvolených zástupců nebo možnosti být sám volen. Zároveň také tento článek zdůrazňuje právo na to, aby se osoby se zdravotním postižením podílely na řízení veřejných záležitostí prostřednictvím nevládních organizací a sdružení (spolků).  </w:t>
      </w:r>
    </w:p>
    <w:p w:rsidR="00D47059" w:rsidRDefault="00D47059" w:rsidP="00B348DD">
      <w:pPr>
        <w:widowControl w:val="0"/>
        <w:autoSpaceDE w:val="0"/>
        <w:autoSpaceDN w:val="0"/>
        <w:adjustRightInd w:val="0"/>
        <w:spacing w:after="0" w:line="240" w:lineRule="auto"/>
        <w:ind w:left="-170"/>
        <w:jc w:val="both"/>
        <w:rPr>
          <w:rFonts w:ascii="Arial" w:hAnsi="Arial" w:cs="Calibri"/>
          <w:b/>
          <w:sz w:val="28"/>
          <w:u w:val="single"/>
        </w:rPr>
      </w:pPr>
    </w:p>
    <w:p w:rsidR="00D47059" w:rsidRDefault="00D47059" w:rsidP="009A321E">
      <w:pPr>
        <w:widowControl w:val="0"/>
        <w:autoSpaceDE w:val="0"/>
        <w:autoSpaceDN w:val="0"/>
        <w:adjustRightInd w:val="0"/>
        <w:spacing w:after="0" w:line="240" w:lineRule="auto"/>
        <w:ind w:left="-170"/>
        <w:jc w:val="both"/>
        <w:rPr>
          <w:rFonts w:ascii="Arial" w:hAnsi="Arial" w:cs="Arial"/>
          <w:b/>
          <w:bCs/>
          <w:sz w:val="24"/>
          <w:szCs w:val="24"/>
        </w:rPr>
      </w:pPr>
      <w:r w:rsidRPr="00863BA9">
        <w:rPr>
          <w:rFonts w:ascii="Arial" w:hAnsi="Arial" w:cs="Arial"/>
          <w:b/>
          <w:bCs/>
          <w:sz w:val="24"/>
          <w:szCs w:val="24"/>
        </w:rPr>
        <w:t xml:space="preserve">Cíl: </w:t>
      </w:r>
    </w:p>
    <w:p w:rsidR="00D47059" w:rsidRPr="009A321E" w:rsidRDefault="00D47059" w:rsidP="00AD5027">
      <w:pPr>
        <w:widowControl w:val="0"/>
        <w:numPr>
          <w:ilvl w:val="0"/>
          <w:numId w:val="14"/>
        </w:numPr>
        <w:autoSpaceDE w:val="0"/>
        <w:autoSpaceDN w:val="0"/>
        <w:adjustRightInd w:val="0"/>
        <w:spacing w:after="0" w:line="240" w:lineRule="auto"/>
        <w:jc w:val="both"/>
        <w:rPr>
          <w:rFonts w:ascii="Arial" w:hAnsi="Arial" w:cs="Calibri"/>
          <w:b/>
          <w:sz w:val="28"/>
          <w:u w:val="single"/>
        </w:rPr>
      </w:pPr>
      <w:r w:rsidRPr="00B348DD">
        <w:rPr>
          <w:rFonts w:ascii="Arial" w:hAnsi="Arial" w:cs="Arial"/>
        </w:rPr>
        <w:t xml:space="preserve">Zajistit zastoupení osob se zdravotním postižením v procesu tvorby, průběžného sledování a vyhodnocování strategických a koncepčních dokumentů kraje v oblasti </w:t>
      </w:r>
      <w:r w:rsidRPr="00B348DD">
        <w:rPr>
          <w:rFonts w:ascii="Arial" w:hAnsi="Arial" w:cs="Arial"/>
        </w:rPr>
        <w:lastRenderedPageBreak/>
        <w:t>sociálních věcí. V této souvislosti využívat přednostně PS pro OZP a Jihočeskou NRZP.</w:t>
      </w:r>
    </w:p>
    <w:p w:rsidR="00D47059" w:rsidRDefault="00D47059" w:rsidP="009B1803">
      <w:pPr>
        <w:widowControl w:val="0"/>
        <w:autoSpaceDE w:val="0"/>
        <w:autoSpaceDN w:val="0"/>
        <w:adjustRightInd w:val="0"/>
        <w:spacing w:after="0" w:line="240" w:lineRule="auto"/>
        <w:jc w:val="both"/>
        <w:rPr>
          <w:rFonts w:ascii="Arial" w:hAnsi="Arial" w:cs="Calibri"/>
          <w:b/>
          <w:sz w:val="28"/>
          <w:u w:val="single"/>
        </w:rPr>
      </w:pPr>
    </w:p>
    <w:p w:rsidR="00D47059" w:rsidRPr="009A321E" w:rsidRDefault="00D47059" w:rsidP="00AD5027">
      <w:pPr>
        <w:widowControl w:val="0"/>
        <w:autoSpaceDE w:val="0"/>
        <w:autoSpaceDN w:val="0"/>
        <w:adjustRightInd w:val="0"/>
        <w:spacing w:after="0" w:line="240" w:lineRule="auto"/>
        <w:ind w:left="-142"/>
        <w:jc w:val="both"/>
        <w:rPr>
          <w:rFonts w:ascii="Arial" w:hAnsi="Arial" w:cs="Calibri"/>
          <w:b/>
          <w:sz w:val="28"/>
          <w:u w:val="single"/>
        </w:rPr>
      </w:pPr>
      <w:r w:rsidRPr="009A321E">
        <w:rPr>
          <w:rFonts w:ascii="Arial" w:hAnsi="Arial" w:cs="Arial"/>
          <w:b/>
          <w:bCs/>
          <w:sz w:val="24"/>
          <w:szCs w:val="24"/>
        </w:rPr>
        <w:t xml:space="preserve">Opatření: </w:t>
      </w:r>
    </w:p>
    <w:p w:rsidR="00D47059" w:rsidRPr="00B348DD" w:rsidRDefault="00D47059" w:rsidP="00B01E21">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AD5027">
      <w:pPr>
        <w:spacing w:after="0" w:line="240" w:lineRule="auto"/>
        <w:ind w:left="-142"/>
        <w:jc w:val="both"/>
        <w:rPr>
          <w:rFonts w:ascii="Times New Roman" w:hAnsi="Times New Roman"/>
        </w:rPr>
      </w:pPr>
      <w:r w:rsidRPr="00B348DD">
        <w:rPr>
          <w:rFonts w:ascii="Arial" w:hAnsi="Arial" w:cs="Arial"/>
        </w:rPr>
        <w:t>10.</w:t>
      </w:r>
      <w:r w:rsidRPr="00B348DD">
        <w:rPr>
          <w:rFonts w:ascii="Arial" w:hAnsi="Arial" w:cs="Arial"/>
          <w:color w:val="000000"/>
        </w:rPr>
        <w:t>1</w:t>
      </w:r>
      <w:r w:rsidRPr="00B348DD">
        <w:rPr>
          <w:rFonts w:ascii="Arial" w:hAnsi="Arial" w:cs="Arial"/>
        </w:rPr>
        <w:t xml:space="preserve"> Informovat organizace sdružující osoby se zdravotním postižením, případně odborně erudované fyzické osoby se zdravotním postižením o</w:t>
      </w:r>
      <w:r w:rsidRPr="00B348DD">
        <w:rPr>
          <w:rFonts w:ascii="Arial" w:hAnsi="Arial" w:cs="Arial"/>
          <w:color w:val="FF0000"/>
        </w:rPr>
        <w:t xml:space="preserve"> </w:t>
      </w:r>
      <w:r w:rsidRPr="00B348DD">
        <w:rPr>
          <w:rFonts w:ascii="Arial" w:hAnsi="Arial" w:cs="Arial"/>
        </w:rPr>
        <w:t xml:space="preserve">nabídce účasti na procesu tvorby, průběžného sledování a vyhodnocování střednědobého plánu rozvoje sociálních služeb. </w:t>
      </w:r>
    </w:p>
    <w:p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AD5027">
      <w:pPr>
        <w:spacing w:after="0" w:line="240" w:lineRule="auto"/>
        <w:ind w:left="-142"/>
        <w:rPr>
          <w:rFonts w:ascii="Times New Roman" w:hAnsi="Times New Roman"/>
        </w:rPr>
      </w:pPr>
      <w:r w:rsidRPr="00B348DD">
        <w:rPr>
          <w:rFonts w:ascii="Arial" w:hAnsi="Arial" w:cs="Arial"/>
        </w:rPr>
        <w:t>Odpovědnost:</w:t>
      </w:r>
      <w:r>
        <w:rPr>
          <w:rFonts w:ascii="Arial" w:hAnsi="Arial" w:cs="Arial"/>
        </w:rPr>
        <w:tab/>
      </w:r>
      <w:r>
        <w:rPr>
          <w:rFonts w:ascii="Arial" w:hAnsi="Arial" w:cs="Arial"/>
        </w:rPr>
        <w:tab/>
      </w:r>
      <w:r w:rsidRPr="00B348DD">
        <w:rPr>
          <w:rFonts w:ascii="Arial" w:hAnsi="Arial" w:cs="Arial"/>
        </w:rPr>
        <w:t xml:space="preserve">odbor sociálních věcí </w:t>
      </w:r>
    </w:p>
    <w:p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AD5027">
      <w:pPr>
        <w:spacing w:after="0" w:line="240" w:lineRule="auto"/>
        <w:ind w:left="-142"/>
        <w:rPr>
          <w:rFonts w:ascii="Times New Roman" w:hAnsi="Times New Roman"/>
        </w:rPr>
      </w:pPr>
      <w:r w:rsidRPr="00B348DD">
        <w:rPr>
          <w:rFonts w:ascii="Arial" w:hAnsi="Arial" w:cs="Arial"/>
        </w:rPr>
        <w:t xml:space="preserve">Termín:              </w:t>
      </w:r>
      <w:r>
        <w:rPr>
          <w:rFonts w:ascii="Arial" w:hAnsi="Arial" w:cs="Arial"/>
        </w:rPr>
        <w:tab/>
      </w:r>
      <w:r w:rsidRPr="00B348DD">
        <w:rPr>
          <w:rFonts w:ascii="Arial" w:hAnsi="Arial" w:cs="Arial"/>
        </w:rPr>
        <w:t>2018 - 202</w:t>
      </w:r>
      <w:r w:rsidRPr="00B348DD">
        <w:rPr>
          <w:rFonts w:ascii="Arial" w:hAnsi="Arial" w:cs="Arial"/>
          <w:color w:val="000000"/>
        </w:rPr>
        <w:t>1</w:t>
      </w:r>
    </w:p>
    <w:p w:rsidR="00D47059" w:rsidRPr="00B348DD" w:rsidRDefault="00D47059" w:rsidP="00B348DD">
      <w:pPr>
        <w:tabs>
          <w:tab w:val="left" w:pos="750"/>
        </w:tabs>
        <w:spacing w:after="0" w:line="240" w:lineRule="auto"/>
        <w:jc w:val="both"/>
        <w:rPr>
          <w:rFonts w:ascii="Times New Roman" w:hAnsi="Times New Roman"/>
        </w:rPr>
      </w:pPr>
      <w:r w:rsidRPr="00B348DD">
        <w:rPr>
          <w:rFonts w:ascii="Times New Roman" w:hAnsi="Times New Roman"/>
        </w:rPr>
        <w:t> </w:t>
      </w:r>
      <w:r>
        <w:rPr>
          <w:rFonts w:ascii="Times New Roman" w:hAnsi="Times New Roman"/>
        </w:rPr>
        <w:tab/>
      </w:r>
    </w:p>
    <w:p w:rsidR="00D47059" w:rsidRPr="00B348DD" w:rsidRDefault="00D47059" w:rsidP="00AD5027">
      <w:pPr>
        <w:spacing w:after="0" w:line="240" w:lineRule="auto"/>
        <w:ind w:left="-142"/>
        <w:rPr>
          <w:rFonts w:ascii="Times New Roman" w:hAnsi="Times New Roman"/>
        </w:rPr>
      </w:pPr>
      <w:r w:rsidRPr="00B348DD">
        <w:rPr>
          <w:rFonts w:ascii="Arial" w:hAnsi="Arial" w:cs="Arial"/>
        </w:rPr>
        <w:t>Náklady:                     </w:t>
      </w:r>
      <w:r>
        <w:rPr>
          <w:rFonts w:ascii="Arial" w:hAnsi="Arial" w:cs="Arial"/>
        </w:rPr>
        <w:tab/>
      </w:r>
      <w:r w:rsidRPr="00B348DD">
        <w:rPr>
          <w:rFonts w:ascii="Arial" w:hAnsi="Arial" w:cs="Arial"/>
        </w:rPr>
        <w:t>bez nároku na finanční prostředky z rozpočtu kraje</w:t>
      </w:r>
    </w:p>
    <w:p w:rsidR="00D47059" w:rsidRPr="00B348DD" w:rsidRDefault="00D47059" w:rsidP="00B01E21">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B01E21">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AD5027">
      <w:pPr>
        <w:spacing w:after="0" w:line="240" w:lineRule="auto"/>
        <w:ind w:left="-142"/>
        <w:jc w:val="both"/>
        <w:rPr>
          <w:rFonts w:ascii="Times New Roman" w:hAnsi="Times New Roman"/>
        </w:rPr>
      </w:pPr>
      <w:r w:rsidRPr="00B348DD">
        <w:rPr>
          <w:rFonts w:ascii="Arial" w:hAnsi="Arial" w:cs="Arial"/>
        </w:rPr>
        <w:t>10.2 Spolupracovat s organizacemi sdružující</w:t>
      </w:r>
      <w:r>
        <w:rPr>
          <w:rFonts w:ascii="Arial" w:hAnsi="Arial" w:cs="Arial"/>
        </w:rPr>
        <w:t>mi</w:t>
      </w:r>
      <w:r w:rsidRPr="00B348DD">
        <w:rPr>
          <w:rFonts w:ascii="Arial" w:hAnsi="Arial" w:cs="Arial"/>
        </w:rPr>
        <w:t xml:space="preserve"> osoby se zdravotním postižením, případně s</w:t>
      </w:r>
      <w:r>
        <w:rPr>
          <w:rFonts w:ascii="Arial" w:hAnsi="Arial" w:cs="Arial"/>
        </w:rPr>
        <w:t> </w:t>
      </w:r>
      <w:r w:rsidRPr="00B348DD">
        <w:rPr>
          <w:rFonts w:ascii="Arial" w:hAnsi="Arial" w:cs="Arial"/>
        </w:rPr>
        <w:t>odborně erudovanými fyzickými osobami se zdravotním postižením na procesu průběžného vyhodnocování a aktualizace Krajského plánu vyrovnávání příležitostí pro osoby se zdravotním postižením.</w:t>
      </w:r>
    </w:p>
    <w:p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AD5027">
      <w:pPr>
        <w:spacing w:after="0" w:line="240" w:lineRule="auto"/>
        <w:ind w:left="-142"/>
        <w:rPr>
          <w:rFonts w:ascii="Times New Roman" w:hAnsi="Times New Roman"/>
        </w:rPr>
      </w:pPr>
      <w:r w:rsidRPr="00B348DD">
        <w:rPr>
          <w:rFonts w:ascii="Arial" w:hAnsi="Arial" w:cs="Arial"/>
        </w:rPr>
        <w:t>Odpovědnost:</w:t>
      </w:r>
      <w:r>
        <w:rPr>
          <w:rFonts w:ascii="Arial" w:hAnsi="Arial" w:cs="Arial"/>
        </w:rPr>
        <w:tab/>
      </w:r>
      <w:r>
        <w:rPr>
          <w:rFonts w:ascii="Arial" w:hAnsi="Arial" w:cs="Arial"/>
        </w:rPr>
        <w:tab/>
      </w:r>
      <w:r w:rsidRPr="00B348DD">
        <w:rPr>
          <w:rFonts w:ascii="Arial" w:hAnsi="Arial" w:cs="Arial"/>
        </w:rPr>
        <w:t>odbor sociálních věcí, PS pro OZP</w:t>
      </w:r>
    </w:p>
    <w:p w:rsidR="00D47059" w:rsidRPr="00B348DD" w:rsidRDefault="00D47059" w:rsidP="00B348DD">
      <w:pPr>
        <w:tabs>
          <w:tab w:val="left" w:pos="885"/>
        </w:tabs>
        <w:spacing w:after="0" w:line="240" w:lineRule="auto"/>
        <w:jc w:val="both"/>
        <w:rPr>
          <w:rFonts w:ascii="Times New Roman" w:hAnsi="Times New Roman"/>
        </w:rPr>
      </w:pPr>
      <w:r w:rsidRPr="00B348DD">
        <w:rPr>
          <w:rFonts w:ascii="Times New Roman" w:hAnsi="Times New Roman"/>
        </w:rPr>
        <w:t> </w:t>
      </w:r>
      <w:r>
        <w:rPr>
          <w:rFonts w:ascii="Times New Roman" w:hAnsi="Times New Roman"/>
        </w:rPr>
        <w:tab/>
      </w:r>
    </w:p>
    <w:p w:rsidR="00D47059" w:rsidRPr="00B348DD" w:rsidRDefault="00D47059" w:rsidP="00AD5027">
      <w:pPr>
        <w:spacing w:after="0" w:line="240" w:lineRule="auto"/>
        <w:ind w:left="-142"/>
        <w:rPr>
          <w:rFonts w:ascii="Times New Roman" w:hAnsi="Times New Roman"/>
        </w:rPr>
      </w:pPr>
      <w:r w:rsidRPr="00B348DD">
        <w:rPr>
          <w:rFonts w:ascii="Arial" w:hAnsi="Arial" w:cs="Arial"/>
        </w:rPr>
        <w:t>Termín:             </w:t>
      </w:r>
      <w:r>
        <w:rPr>
          <w:rFonts w:ascii="Arial" w:hAnsi="Arial" w:cs="Arial"/>
        </w:rPr>
        <w:tab/>
      </w:r>
      <w:r w:rsidRPr="00B348DD">
        <w:rPr>
          <w:rFonts w:ascii="Arial" w:hAnsi="Arial" w:cs="Arial"/>
        </w:rPr>
        <w:t xml:space="preserve"> </w:t>
      </w:r>
      <w:r>
        <w:rPr>
          <w:rFonts w:ascii="Arial" w:hAnsi="Arial" w:cs="Arial"/>
        </w:rPr>
        <w:tab/>
      </w:r>
      <w:r w:rsidRPr="00B348DD">
        <w:rPr>
          <w:rFonts w:ascii="Arial" w:hAnsi="Arial" w:cs="Arial"/>
        </w:rPr>
        <w:t>průběžně</w:t>
      </w:r>
    </w:p>
    <w:p w:rsidR="00D47059" w:rsidRPr="00B348DD" w:rsidRDefault="00D47059" w:rsidP="00B348DD">
      <w:pPr>
        <w:spacing w:after="0" w:line="240" w:lineRule="auto"/>
        <w:jc w:val="both"/>
        <w:rPr>
          <w:rFonts w:ascii="Times New Roman" w:hAnsi="Times New Roman"/>
        </w:rPr>
      </w:pPr>
      <w:r w:rsidRPr="00B348DD">
        <w:rPr>
          <w:rFonts w:ascii="Times New Roman" w:hAnsi="Times New Roman"/>
        </w:rPr>
        <w:t> </w:t>
      </w:r>
    </w:p>
    <w:p w:rsidR="00D47059" w:rsidRPr="00B348DD" w:rsidRDefault="00D47059" w:rsidP="00AD5027">
      <w:pPr>
        <w:spacing w:after="0" w:line="240" w:lineRule="auto"/>
        <w:ind w:left="-142"/>
        <w:rPr>
          <w:rFonts w:ascii="Times New Roman" w:hAnsi="Times New Roman"/>
        </w:rPr>
      </w:pPr>
      <w:r w:rsidRPr="00B348DD">
        <w:rPr>
          <w:rFonts w:ascii="Arial" w:hAnsi="Arial" w:cs="Arial"/>
        </w:rPr>
        <w:t>Náklady:                     </w:t>
      </w:r>
      <w:r>
        <w:rPr>
          <w:rFonts w:ascii="Arial" w:hAnsi="Arial" w:cs="Arial"/>
        </w:rPr>
        <w:tab/>
      </w:r>
      <w:r w:rsidRPr="00B348DD">
        <w:rPr>
          <w:rFonts w:ascii="Arial" w:hAnsi="Arial" w:cs="Arial"/>
        </w:rPr>
        <w:t>bez nároku na finanční prostředky z rozpočtu kraje</w:t>
      </w:r>
    </w:p>
    <w:p w:rsidR="00D47059" w:rsidRDefault="00D47059" w:rsidP="009B1803">
      <w:pPr>
        <w:widowControl w:val="0"/>
        <w:autoSpaceDE w:val="0"/>
        <w:autoSpaceDN w:val="0"/>
        <w:adjustRightInd w:val="0"/>
        <w:spacing w:line="240" w:lineRule="auto"/>
        <w:rPr>
          <w:rFonts w:ascii="Arial" w:hAnsi="Arial" w:cs="Calibri"/>
        </w:rPr>
      </w:pPr>
    </w:p>
    <w:p w:rsidR="009B1803" w:rsidRPr="001A1147" w:rsidRDefault="009B1803" w:rsidP="009B1803">
      <w:pPr>
        <w:widowControl w:val="0"/>
        <w:autoSpaceDE w:val="0"/>
        <w:autoSpaceDN w:val="0"/>
        <w:adjustRightInd w:val="0"/>
        <w:spacing w:line="240" w:lineRule="auto"/>
        <w:rPr>
          <w:rFonts w:ascii="Arial" w:hAnsi="Arial" w:cs="Calibri"/>
        </w:rPr>
      </w:pPr>
      <w:bookmarkStart w:id="0" w:name="_GoBack"/>
      <w:bookmarkEnd w:id="0"/>
    </w:p>
    <w:p w:rsidR="00D47059" w:rsidRPr="00863BA9" w:rsidRDefault="00D47059" w:rsidP="006B695E">
      <w:pPr>
        <w:widowControl w:val="0"/>
        <w:autoSpaceDE w:val="0"/>
        <w:autoSpaceDN w:val="0"/>
        <w:adjustRightInd w:val="0"/>
        <w:spacing w:line="240" w:lineRule="auto"/>
        <w:ind w:left="-170"/>
        <w:rPr>
          <w:rFonts w:ascii="Arial" w:hAnsi="Arial" w:cs="Calibri"/>
          <w:b/>
          <w:sz w:val="24"/>
          <w:szCs w:val="24"/>
          <w:u w:val="single"/>
        </w:rPr>
      </w:pPr>
      <w:r w:rsidRPr="00863BA9">
        <w:rPr>
          <w:rFonts w:ascii="Arial" w:hAnsi="Arial" w:cs="Calibri"/>
          <w:b/>
          <w:sz w:val="24"/>
          <w:szCs w:val="24"/>
          <w:u w:val="single"/>
        </w:rPr>
        <w:t xml:space="preserve">11. KOORDINACE A MONITOROVÁNÍ PLNĚNÍ KRAJSKÉHO PLÁNU </w:t>
      </w:r>
    </w:p>
    <w:p w:rsidR="00D47059" w:rsidRDefault="00D47059" w:rsidP="00F5623D">
      <w:pPr>
        <w:widowControl w:val="0"/>
        <w:autoSpaceDE w:val="0"/>
        <w:autoSpaceDN w:val="0"/>
        <w:adjustRightInd w:val="0"/>
        <w:spacing w:line="240" w:lineRule="auto"/>
        <w:ind w:left="-170"/>
        <w:jc w:val="both"/>
        <w:rPr>
          <w:rFonts w:ascii="Arial" w:hAnsi="Arial" w:cs="Calibri"/>
        </w:rPr>
      </w:pPr>
      <w:r w:rsidRPr="001A1147">
        <w:rPr>
          <w:rFonts w:ascii="Arial" w:hAnsi="Arial" w:cs="Calibri"/>
        </w:rPr>
        <w:t>KPVP je koncepční dokument s vymezenými dílčími cíli a opatřeními, jejichž plnění je třeba pravidelně vyhodnocovat a na základě získaných výstupů, případně na podkladě nově vzniklých skutečností aktualizovat znění KPVP.</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11.1 </w:t>
      </w:r>
      <w:r w:rsidRPr="001A1147">
        <w:rPr>
          <w:rFonts w:ascii="Arial" w:hAnsi="Arial" w:cs="Calibri"/>
        </w:rPr>
        <w:t>Za plnění jednotlivých cílů a opatření jsou odpovědné odbory krajského úřadu či jiné subjekty, které jsou uvedeny v plánu.</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11.2 </w:t>
      </w:r>
      <w:r w:rsidRPr="001A1147">
        <w:rPr>
          <w:rFonts w:ascii="Arial" w:hAnsi="Arial" w:cs="Calibri"/>
        </w:rPr>
        <w:t>Koordinací vyhodnocování a aktualizace KPVP je pověřen odbor sociálních věcí. Na vyhodnocování plánu se vedle odboru sociálních věcí aktivně podílí pracovní skupina pro záležitosti osob se zdravotním postižením při komisi pro zdravotnictví a sociální péči, odpovědné odbory krajského úřadu či jiné subjekty; přizváni mohou být také osoby se zdravotním postižením, organizace sdružující osoby se zdravotním postižením či externí odborníci.</w:t>
      </w:r>
    </w:p>
    <w:p w:rsidR="00D47059" w:rsidRPr="001A1147" w:rsidRDefault="00D47059" w:rsidP="006B695E">
      <w:pPr>
        <w:widowControl w:val="0"/>
        <w:autoSpaceDE w:val="0"/>
        <w:autoSpaceDN w:val="0"/>
        <w:adjustRightInd w:val="0"/>
        <w:spacing w:line="240" w:lineRule="auto"/>
        <w:ind w:left="-170"/>
        <w:jc w:val="both"/>
        <w:rPr>
          <w:rFonts w:ascii="Arial" w:hAnsi="Arial" w:cs="Calibri"/>
        </w:rPr>
      </w:pPr>
      <w:r>
        <w:rPr>
          <w:rFonts w:ascii="Arial" w:hAnsi="Arial" w:cs="Calibri"/>
        </w:rPr>
        <w:t xml:space="preserve">11.3 </w:t>
      </w:r>
      <w:r w:rsidRPr="00E45572">
        <w:rPr>
          <w:rFonts w:ascii="Arial" w:hAnsi="Arial" w:cs="Calibri"/>
        </w:rPr>
        <w:t>Případná</w:t>
      </w:r>
      <w:r>
        <w:rPr>
          <w:rFonts w:ascii="Arial" w:hAnsi="Arial" w:cs="Calibri"/>
        </w:rPr>
        <w:t xml:space="preserve"> a</w:t>
      </w:r>
      <w:r w:rsidRPr="001A1147">
        <w:rPr>
          <w:rFonts w:ascii="Arial" w:hAnsi="Arial" w:cs="Calibri"/>
        </w:rPr>
        <w:t xml:space="preserve">ktualizace KPVP probíhá vždy jedenkrát ročně na základě hodnotící zprávy za předchozí roční období; výstupem je aktualizovaný text KPVP, který se předkládá komisi pro zdravotnictví a sociální péči a následně ke schválení radě kraje. </w:t>
      </w:r>
      <w:r>
        <w:rPr>
          <w:rFonts w:ascii="Arial" w:hAnsi="Arial" w:cs="Calibri"/>
        </w:rPr>
        <w:t>Tento aktualizovaný plán je pak zveřejněn na webových stránkách kraje.</w:t>
      </w:r>
    </w:p>
    <w:p w:rsidR="00D47059" w:rsidRPr="001A1147" w:rsidRDefault="00D47059" w:rsidP="006B695E">
      <w:pPr>
        <w:widowControl w:val="0"/>
        <w:autoSpaceDE w:val="0"/>
        <w:autoSpaceDN w:val="0"/>
        <w:adjustRightInd w:val="0"/>
        <w:spacing w:line="240" w:lineRule="auto"/>
        <w:ind w:left="-170"/>
        <w:rPr>
          <w:rFonts w:ascii="Arial" w:hAnsi="Arial" w:cs="Calibri"/>
        </w:rPr>
      </w:pPr>
    </w:p>
    <w:p w:rsidR="00D47059" w:rsidRPr="001A1147" w:rsidRDefault="00D47059" w:rsidP="006B695E">
      <w:pPr>
        <w:widowControl w:val="0"/>
        <w:autoSpaceDE w:val="0"/>
        <w:autoSpaceDN w:val="0"/>
        <w:adjustRightInd w:val="0"/>
        <w:spacing w:line="240" w:lineRule="auto"/>
        <w:ind w:left="-170"/>
        <w:rPr>
          <w:rFonts w:ascii="Arial" w:hAnsi="Arial" w:cs="Calibri"/>
        </w:rPr>
      </w:pPr>
      <w:r w:rsidRPr="001A1147">
        <w:rPr>
          <w:rFonts w:ascii="Arial" w:hAnsi="Arial" w:cs="Calibri"/>
        </w:rPr>
        <w:t xml:space="preserve"> </w:t>
      </w:r>
    </w:p>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p w:rsidR="00D47059" w:rsidRDefault="00D47059" w:rsidP="00555EA4">
      <w:pPr>
        <w:spacing w:after="0"/>
        <w:jc w:val="center"/>
        <w:rPr>
          <w:caps/>
        </w:rPr>
      </w:pPr>
    </w:p>
    <w:p w:rsidR="00D47059" w:rsidRDefault="00D47059" w:rsidP="00555EA4">
      <w:pPr>
        <w:spacing w:after="0"/>
        <w:jc w:val="center"/>
        <w:rPr>
          <w:caps/>
        </w:rPr>
      </w:pPr>
    </w:p>
    <w:p w:rsidR="00D47059" w:rsidRPr="00522729" w:rsidRDefault="00D47059" w:rsidP="00555EA4">
      <w:pPr>
        <w:spacing w:after="0"/>
        <w:jc w:val="center"/>
        <w:rPr>
          <w:caps/>
        </w:rPr>
      </w:pPr>
      <w:r w:rsidRPr="00522729">
        <w:rPr>
          <w:caps/>
        </w:rPr>
        <w:t>Krajský plán vyrovnávání příležitostí</w:t>
      </w:r>
    </w:p>
    <w:p w:rsidR="00D47059" w:rsidRDefault="00D47059" w:rsidP="00555EA4">
      <w:pPr>
        <w:spacing w:after="0"/>
        <w:jc w:val="center"/>
        <w:rPr>
          <w:caps/>
        </w:rPr>
      </w:pPr>
      <w:r w:rsidRPr="00522729">
        <w:rPr>
          <w:caps/>
        </w:rPr>
        <w:t>Pro osoby se zdravotním postižením</w:t>
      </w:r>
    </w:p>
    <w:p w:rsidR="00D47059" w:rsidRDefault="00D47059" w:rsidP="00555EA4">
      <w:pPr>
        <w:spacing w:after="0"/>
        <w:jc w:val="center"/>
        <w:rPr>
          <w:caps/>
        </w:rPr>
      </w:pPr>
    </w:p>
    <w:p w:rsidR="00D47059" w:rsidRDefault="00D47059" w:rsidP="009D1ADB">
      <w:pPr>
        <w:spacing w:after="0"/>
        <w:jc w:val="center"/>
      </w:pPr>
      <w:r>
        <w:t>Vydal Jihočeský kraj</w:t>
      </w:r>
    </w:p>
    <w:p w:rsidR="00D47059" w:rsidRDefault="00D47059" w:rsidP="009D1ADB">
      <w:pPr>
        <w:spacing w:after="0"/>
        <w:jc w:val="center"/>
      </w:pPr>
      <w:r>
        <w:t>v rámci  individuálního projektu</w:t>
      </w:r>
    </w:p>
    <w:p w:rsidR="00D47059" w:rsidRDefault="00D47059" w:rsidP="009D1ADB">
      <w:pPr>
        <w:spacing w:after="0"/>
        <w:jc w:val="center"/>
      </w:pPr>
      <w:r>
        <w:t>„Plánování sociálních služeb v Jihočeském kraji II.“</w:t>
      </w:r>
    </w:p>
    <w:p w:rsidR="00D47059" w:rsidRDefault="00D47059" w:rsidP="009D1ADB">
      <w:pPr>
        <w:spacing w:after="0"/>
        <w:jc w:val="center"/>
      </w:pPr>
    </w:p>
    <w:p w:rsidR="00D47059" w:rsidRDefault="00D47059" w:rsidP="00893DA8">
      <w:pPr>
        <w:spacing w:after="0" w:line="240" w:lineRule="auto"/>
        <w:jc w:val="center"/>
      </w:pPr>
      <w:r>
        <w:t>Zpracoval realizační tým ve složení:</w:t>
      </w:r>
    </w:p>
    <w:p w:rsidR="00D47059" w:rsidRDefault="00D47059" w:rsidP="00893DA8">
      <w:pPr>
        <w:spacing w:after="0" w:line="240" w:lineRule="auto"/>
        <w:jc w:val="center"/>
      </w:pPr>
      <w:r>
        <w:t xml:space="preserve">Ing. Jaroslava Pupíková, </w:t>
      </w:r>
      <w:proofErr w:type="spellStart"/>
      <w:r>
        <w:t>DiS</w:t>
      </w:r>
      <w:proofErr w:type="spellEnd"/>
    </w:p>
    <w:p w:rsidR="00D47059" w:rsidRDefault="00D47059" w:rsidP="00893DA8">
      <w:pPr>
        <w:spacing w:after="0" w:line="240" w:lineRule="auto"/>
        <w:jc w:val="center"/>
      </w:pPr>
      <w:r>
        <w:t>Jiří Vencl</w:t>
      </w:r>
    </w:p>
    <w:p w:rsidR="00D47059" w:rsidRDefault="00D47059" w:rsidP="00893DA8">
      <w:pPr>
        <w:spacing w:after="0" w:line="240" w:lineRule="auto"/>
        <w:jc w:val="center"/>
      </w:pPr>
      <w:r>
        <w:t>Josef Sova</w:t>
      </w:r>
    </w:p>
    <w:p w:rsidR="00D47059" w:rsidRDefault="00D47059" w:rsidP="00893DA8">
      <w:pPr>
        <w:spacing w:after="0" w:line="240" w:lineRule="auto"/>
        <w:jc w:val="center"/>
      </w:pPr>
      <w:r>
        <w:t>Mgr. Milena Urbanová</w:t>
      </w:r>
    </w:p>
    <w:p w:rsidR="00D47059" w:rsidRDefault="00D47059" w:rsidP="00555EA4">
      <w:pPr>
        <w:spacing w:after="0"/>
      </w:pPr>
    </w:p>
    <w:p w:rsidR="00D47059" w:rsidRDefault="00D47059" w:rsidP="00555EA4">
      <w:pPr>
        <w:spacing w:after="0"/>
      </w:pPr>
    </w:p>
    <w:p w:rsidR="00D47059" w:rsidRPr="00522729" w:rsidRDefault="00D47059" w:rsidP="00555EA4">
      <w:pPr>
        <w:spacing w:after="0"/>
      </w:pPr>
    </w:p>
    <w:sectPr w:rsidR="00D47059" w:rsidRPr="00522729" w:rsidSect="00AD5027">
      <w:pgSz w:w="11906" w:h="16838"/>
      <w:pgMar w:top="1078"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CE">
    <w:altName w:val="Arial"/>
    <w:panose1 w:val="00000000000000000000"/>
    <w:charset w:val="EE"/>
    <w:family w:val="roman"/>
    <w:notTrueType/>
    <w:pitch w:val="variable"/>
    <w:sig w:usb0="00000005" w:usb1="00000000" w:usb2="00000000" w:usb3="00000000" w:csb0="00000002" w:csb1="00000000"/>
  </w:font>
  <w:font w:name="Myriad Pro">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0896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64ECF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3825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A8AD8C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F6C1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4F0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26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828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32BF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F060D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B468F"/>
    <w:multiLevelType w:val="hybridMultilevel"/>
    <w:tmpl w:val="2CCE48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38E0725"/>
    <w:multiLevelType w:val="hybridMultilevel"/>
    <w:tmpl w:val="1F94D3D0"/>
    <w:lvl w:ilvl="0" w:tplc="04050001">
      <w:start w:val="1"/>
      <w:numFmt w:val="bullet"/>
      <w:lvlText w:val=""/>
      <w:lvlJc w:val="left"/>
      <w:pPr>
        <w:ind w:left="550" w:hanging="360"/>
      </w:pPr>
      <w:rPr>
        <w:rFonts w:ascii="Symbol" w:hAnsi="Symbol" w:hint="default"/>
      </w:rPr>
    </w:lvl>
    <w:lvl w:ilvl="1" w:tplc="04050003">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2" w15:restartNumberingAfterBreak="0">
    <w:nsid w:val="0CED0ED0"/>
    <w:multiLevelType w:val="hybridMultilevel"/>
    <w:tmpl w:val="F0FEFB80"/>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3" w15:restartNumberingAfterBreak="0">
    <w:nsid w:val="14151A25"/>
    <w:multiLevelType w:val="hybridMultilevel"/>
    <w:tmpl w:val="840AF860"/>
    <w:lvl w:ilvl="0" w:tplc="76BA38DA">
      <w:numFmt w:val="bullet"/>
      <w:lvlText w:val=""/>
      <w:lvlJc w:val="left"/>
      <w:pPr>
        <w:ind w:left="550" w:hanging="360"/>
      </w:pPr>
      <w:rPr>
        <w:rFonts w:ascii="Symbol" w:eastAsia="Times New Roman"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4737963"/>
    <w:multiLevelType w:val="multilevel"/>
    <w:tmpl w:val="549694F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2F5D391B"/>
    <w:multiLevelType w:val="hybridMultilevel"/>
    <w:tmpl w:val="B8B6ACA0"/>
    <w:lvl w:ilvl="0" w:tplc="56464850">
      <w:start w:val="1"/>
      <w:numFmt w:val="lowerLetter"/>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6" w15:restartNumberingAfterBreak="0">
    <w:nsid w:val="3A54553C"/>
    <w:multiLevelType w:val="hybridMultilevel"/>
    <w:tmpl w:val="43B02776"/>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7" w15:restartNumberingAfterBreak="0">
    <w:nsid w:val="3BD755AC"/>
    <w:multiLevelType w:val="hybridMultilevel"/>
    <w:tmpl w:val="7EE456E4"/>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18" w15:restartNumberingAfterBreak="0">
    <w:nsid w:val="48DC5BD5"/>
    <w:multiLevelType w:val="multilevel"/>
    <w:tmpl w:val="A80A087A"/>
    <w:styleLink w:val="WWNum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B9D1AF5"/>
    <w:multiLevelType w:val="hybridMultilevel"/>
    <w:tmpl w:val="9C30768A"/>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0" w15:restartNumberingAfterBreak="0">
    <w:nsid w:val="4E497B43"/>
    <w:multiLevelType w:val="hybridMultilevel"/>
    <w:tmpl w:val="46FC9C3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1" w15:restartNumberingAfterBreak="0">
    <w:nsid w:val="4F066873"/>
    <w:multiLevelType w:val="hybridMultilevel"/>
    <w:tmpl w:val="541C0D38"/>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2" w15:restartNumberingAfterBreak="0">
    <w:nsid w:val="54712D66"/>
    <w:multiLevelType w:val="hybridMultilevel"/>
    <w:tmpl w:val="8EC8F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B614EC7"/>
    <w:multiLevelType w:val="hybridMultilevel"/>
    <w:tmpl w:val="B8448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47D256E"/>
    <w:multiLevelType w:val="hybridMultilevel"/>
    <w:tmpl w:val="D0EC741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abstractNum w:abstractNumId="25" w15:restartNumberingAfterBreak="0">
    <w:nsid w:val="7C145C17"/>
    <w:multiLevelType w:val="hybridMultilevel"/>
    <w:tmpl w:val="59F20DEE"/>
    <w:lvl w:ilvl="0" w:tplc="04050001">
      <w:start w:val="1"/>
      <w:numFmt w:val="bullet"/>
      <w:lvlText w:val=""/>
      <w:lvlJc w:val="left"/>
      <w:pPr>
        <w:ind w:left="550" w:hanging="360"/>
      </w:pPr>
      <w:rPr>
        <w:rFonts w:ascii="Symbol" w:hAnsi="Symbol" w:hint="default"/>
      </w:rPr>
    </w:lvl>
    <w:lvl w:ilvl="1" w:tplc="04050003" w:tentative="1">
      <w:start w:val="1"/>
      <w:numFmt w:val="bullet"/>
      <w:lvlText w:val="o"/>
      <w:lvlJc w:val="left"/>
      <w:pPr>
        <w:ind w:left="1270" w:hanging="360"/>
      </w:pPr>
      <w:rPr>
        <w:rFonts w:ascii="Courier New" w:hAnsi="Courier New" w:hint="default"/>
      </w:rPr>
    </w:lvl>
    <w:lvl w:ilvl="2" w:tplc="04050005" w:tentative="1">
      <w:start w:val="1"/>
      <w:numFmt w:val="bullet"/>
      <w:lvlText w:val=""/>
      <w:lvlJc w:val="left"/>
      <w:pPr>
        <w:ind w:left="1990" w:hanging="360"/>
      </w:pPr>
      <w:rPr>
        <w:rFonts w:ascii="Wingdings" w:hAnsi="Wingdings" w:hint="default"/>
      </w:rPr>
    </w:lvl>
    <w:lvl w:ilvl="3" w:tplc="04050001" w:tentative="1">
      <w:start w:val="1"/>
      <w:numFmt w:val="bullet"/>
      <w:lvlText w:val=""/>
      <w:lvlJc w:val="left"/>
      <w:pPr>
        <w:ind w:left="2710" w:hanging="360"/>
      </w:pPr>
      <w:rPr>
        <w:rFonts w:ascii="Symbol" w:hAnsi="Symbol" w:hint="default"/>
      </w:rPr>
    </w:lvl>
    <w:lvl w:ilvl="4" w:tplc="04050003" w:tentative="1">
      <w:start w:val="1"/>
      <w:numFmt w:val="bullet"/>
      <w:lvlText w:val="o"/>
      <w:lvlJc w:val="left"/>
      <w:pPr>
        <w:ind w:left="3430" w:hanging="360"/>
      </w:pPr>
      <w:rPr>
        <w:rFonts w:ascii="Courier New" w:hAnsi="Courier New" w:hint="default"/>
      </w:rPr>
    </w:lvl>
    <w:lvl w:ilvl="5" w:tplc="04050005" w:tentative="1">
      <w:start w:val="1"/>
      <w:numFmt w:val="bullet"/>
      <w:lvlText w:val=""/>
      <w:lvlJc w:val="left"/>
      <w:pPr>
        <w:ind w:left="4150" w:hanging="360"/>
      </w:pPr>
      <w:rPr>
        <w:rFonts w:ascii="Wingdings" w:hAnsi="Wingdings" w:hint="default"/>
      </w:rPr>
    </w:lvl>
    <w:lvl w:ilvl="6" w:tplc="04050001" w:tentative="1">
      <w:start w:val="1"/>
      <w:numFmt w:val="bullet"/>
      <w:lvlText w:val=""/>
      <w:lvlJc w:val="left"/>
      <w:pPr>
        <w:ind w:left="4870" w:hanging="360"/>
      </w:pPr>
      <w:rPr>
        <w:rFonts w:ascii="Symbol" w:hAnsi="Symbol" w:hint="default"/>
      </w:rPr>
    </w:lvl>
    <w:lvl w:ilvl="7" w:tplc="04050003" w:tentative="1">
      <w:start w:val="1"/>
      <w:numFmt w:val="bullet"/>
      <w:lvlText w:val="o"/>
      <w:lvlJc w:val="left"/>
      <w:pPr>
        <w:ind w:left="5590" w:hanging="360"/>
      </w:pPr>
      <w:rPr>
        <w:rFonts w:ascii="Courier New" w:hAnsi="Courier New" w:hint="default"/>
      </w:rPr>
    </w:lvl>
    <w:lvl w:ilvl="8" w:tplc="04050005" w:tentative="1">
      <w:start w:val="1"/>
      <w:numFmt w:val="bullet"/>
      <w:lvlText w:val=""/>
      <w:lvlJc w:val="left"/>
      <w:pPr>
        <w:ind w:left="6310" w:hanging="360"/>
      </w:pPr>
      <w:rPr>
        <w:rFonts w:ascii="Wingdings" w:hAnsi="Wingdings" w:hint="default"/>
      </w:rPr>
    </w:lvl>
  </w:abstractNum>
  <w:num w:numId="1">
    <w:abstractNumId w:val="13"/>
  </w:num>
  <w:num w:numId="2">
    <w:abstractNumId w:val="12"/>
  </w:num>
  <w:num w:numId="3">
    <w:abstractNumId w:val="24"/>
  </w:num>
  <w:num w:numId="4">
    <w:abstractNumId w:val="21"/>
  </w:num>
  <w:num w:numId="5">
    <w:abstractNumId w:val="20"/>
  </w:num>
  <w:num w:numId="6">
    <w:abstractNumId w:val="19"/>
  </w:num>
  <w:num w:numId="7">
    <w:abstractNumId w:val="11"/>
  </w:num>
  <w:num w:numId="8">
    <w:abstractNumId w:val="17"/>
  </w:num>
  <w:num w:numId="9">
    <w:abstractNumId w:val="22"/>
  </w:num>
  <w:num w:numId="10">
    <w:abstractNumId w:val="25"/>
  </w:num>
  <w:num w:numId="11">
    <w:abstractNumId w:val="16"/>
  </w:num>
  <w:num w:numId="12">
    <w:abstractNumId w:val="14"/>
  </w:num>
  <w:num w:numId="13">
    <w:abstractNumId w:val="18"/>
  </w:num>
  <w:num w:numId="14">
    <w:abstractNumId w:val="10"/>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23"/>
  </w:num>
  <w:num w:numId="26">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95E"/>
    <w:rsid w:val="00000EDB"/>
    <w:rsid w:val="00010E0D"/>
    <w:rsid w:val="00017A45"/>
    <w:rsid w:val="00022854"/>
    <w:rsid w:val="0002567B"/>
    <w:rsid w:val="00026720"/>
    <w:rsid w:val="000331A7"/>
    <w:rsid w:val="000336DF"/>
    <w:rsid w:val="00060528"/>
    <w:rsid w:val="00074A9A"/>
    <w:rsid w:val="00077719"/>
    <w:rsid w:val="000779AF"/>
    <w:rsid w:val="00080D1B"/>
    <w:rsid w:val="00086717"/>
    <w:rsid w:val="000939CD"/>
    <w:rsid w:val="000A4161"/>
    <w:rsid w:val="000A7C29"/>
    <w:rsid w:val="000D5CE2"/>
    <w:rsid w:val="000E5272"/>
    <w:rsid w:val="000E5F01"/>
    <w:rsid w:val="000E6469"/>
    <w:rsid w:val="000F2FEE"/>
    <w:rsid w:val="000F5062"/>
    <w:rsid w:val="00100D09"/>
    <w:rsid w:val="001047C4"/>
    <w:rsid w:val="00106AC8"/>
    <w:rsid w:val="0010749E"/>
    <w:rsid w:val="00113334"/>
    <w:rsid w:val="0011776D"/>
    <w:rsid w:val="00125F2D"/>
    <w:rsid w:val="00136DEF"/>
    <w:rsid w:val="00151C97"/>
    <w:rsid w:val="00157CBB"/>
    <w:rsid w:val="00164676"/>
    <w:rsid w:val="001660CD"/>
    <w:rsid w:val="001663B7"/>
    <w:rsid w:val="00167387"/>
    <w:rsid w:val="00171490"/>
    <w:rsid w:val="0018370F"/>
    <w:rsid w:val="00190609"/>
    <w:rsid w:val="00197621"/>
    <w:rsid w:val="001A0ACC"/>
    <w:rsid w:val="001A1147"/>
    <w:rsid w:val="001A79D2"/>
    <w:rsid w:val="001A7BAB"/>
    <w:rsid w:val="001B264D"/>
    <w:rsid w:val="001B7403"/>
    <w:rsid w:val="001D778F"/>
    <w:rsid w:val="001E68E0"/>
    <w:rsid w:val="001F23BC"/>
    <w:rsid w:val="001F486F"/>
    <w:rsid w:val="001F7CF1"/>
    <w:rsid w:val="0020201E"/>
    <w:rsid w:val="002175CC"/>
    <w:rsid w:val="0022270E"/>
    <w:rsid w:val="002233A7"/>
    <w:rsid w:val="00231A9A"/>
    <w:rsid w:val="00231C52"/>
    <w:rsid w:val="002326AC"/>
    <w:rsid w:val="00233C88"/>
    <w:rsid w:val="00236042"/>
    <w:rsid w:val="00252F68"/>
    <w:rsid w:val="00255AF5"/>
    <w:rsid w:val="0026278B"/>
    <w:rsid w:val="002634C3"/>
    <w:rsid w:val="00263BCC"/>
    <w:rsid w:val="00274FB4"/>
    <w:rsid w:val="00280C16"/>
    <w:rsid w:val="002838B9"/>
    <w:rsid w:val="00290339"/>
    <w:rsid w:val="0029541F"/>
    <w:rsid w:val="002957C3"/>
    <w:rsid w:val="002A3F1A"/>
    <w:rsid w:val="002B5AEA"/>
    <w:rsid w:val="002B6A05"/>
    <w:rsid w:val="002C6B13"/>
    <w:rsid w:val="002D436A"/>
    <w:rsid w:val="002E5988"/>
    <w:rsid w:val="002F05DD"/>
    <w:rsid w:val="003004C1"/>
    <w:rsid w:val="00305D8B"/>
    <w:rsid w:val="00312042"/>
    <w:rsid w:val="0032069B"/>
    <w:rsid w:val="00325042"/>
    <w:rsid w:val="00342ABE"/>
    <w:rsid w:val="00354640"/>
    <w:rsid w:val="0035679A"/>
    <w:rsid w:val="0036067A"/>
    <w:rsid w:val="003617DD"/>
    <w:rsid w:val="003621AC"/>
    <w:rsid w:val="00363540"/>
    <w:rsid w:val="00374D92"/>
    <w:rsid w:val="00391BF0"/>
    <w:rsid w:val="0039338B"/>
    <w:rsid w:val="00395236"/>
    <w:rsid w:val="003A3F4F"/>
    <w:rsid w:val="003B149F"/>
    <w:rsid w:val="003B74FD"/>
    <w:rsid w:val="003C31F6"/>
    <w:rsid w:val="003D542E"/>
    <w:rsid w:val="003F2AA1"/>
    <w:rsid w:val="00401231"/>
    <w:rsid w:val="00405BA9"/>
    <w:rsid w:val="00407B4B"/>
    <w:rsid w:val="00415D7B"/>
    <w:rsid w:val="00422915"/>
    <w:rsid w:val="004242E0"/>
    <w:rsid w:val="0044591A"/>
    <w:rsid w:val="00456399"/>
    <w:rsid w:val="00470EEC"/>
    <w:rsid w:val="00471C31"/>
    <w:rsid w:val="0048169F"/>
    <w:rsid w:val="00484254"/>
    <w:rsid w:val="004844FB"/>
    <w:rsid w:val="00490A2B"/>
    <w:rsid w:val="00495C30"/>
    <w:rsid w:val="004A3536"/>
    <w:rsid w:val="004B2BAE"/>
    <w:rsid w:val="004B4BFD"/>
    <w:rsid w:val="004C6ECD"/>
    <w:rsid w:val="004D084D"/>
    <w:rsid w:val="004D4A86"/>
    <w:rsid w:val="004E13A4"/>
    <w:rsid w:val="004E4978"/>
    <w:rsid w:val="004F5124"/>
    <w:rsid w:val="004F7CA1"/>
    <w:rsid w:val="00501D7F"/>
    <w:rsid w:val="00505E90"/>
    <w:rsid w:val="00513DD5"/>
    <w:rsid w:val="00517B19"/>
    <w:rsid w:val="00521487"/>
    <w:rsid w:val="00522729"/>
    <w:rsid w:val="0052626C"/>
    <w:rsid w:val="00526C7E"/>
    <w:rsid w:val="00530275"/>
    <w:rsid w:val="00532025"/>
    <w:rsid w:val="00555EA4"/>
    <w:rsid w:val="00572DD2"/>
    <w:rsid w:val="0057330C"/>
    <w:rsid w:val="00575F73"/>
    <w:rsid w:val="005819A1"/>
    <w:rsid w:val="00582D60"/>
    <w:rsid w:val="0058524B"/>
    <w:rsid w:val="00590AEC"/>
    <w:rsid w:val="00593877"/>
    <w:rsid w:val="005A0BE3"/>
    <w:rsid w:val="005A749A"/>
    <w:rsid w:val="005B657D"/>
    <w:rsid w:val="005E15A7"/>
    <w:rsid w:val="00601063"/>
    <w:rsid w:val="0060523E"/>
    <w:rsid w:val="006071BD"/>
    <w:rsid w:val="00614632"/>
    <w:rsid w:val="00634134"/>
    <w:rsid w:val="00642DEA"/>
    <w:rsid w:val="00651AEF"/>
    <w:rsid w:val="00673064"/>
    <w:rsid w:val="00680F0E"/>
    <w:rsid w:val="006810D3"/>
    <w:rsid w:val="00682DB1"/>
    <w:rsid w:val="0068480E"/>
    <w:rsid w:val="00696640"/>
    <w:rsid w:val="006A3240"/>
    <w:rsid w:val="006B6524"/>
    <w:rsid w:val="006B695E"/>
    <w:rsid w:val="006D2954"/>
    <w:rsid w:val="006D2A7F"/>
    <w:rsid w:val="006E1E01"/>
    <w:rsid w:val="006E3871"/>
    <w:rsid w:val="006E597D"/>
    <w:rsid w:val="006F0303"/>
    <w:rsid w:val="006F547E"/>
    <w:rsid w:val="006F5999"/>
    <w:rsid w:val="0071731A"/>
    <w:rsid w:val="00733312"/>
    <w:rsid w:val="0074225F"/>
    <w:rsid w:val="00746F7C"/>
    <w:rsid w:val="00765BE7"/>
    <w:rsid w:val="007723A1"/>
    <w:rsid w:val="00777A2B"/>
    <w:rsid w:val="00790F8D"/>
    <w:rsid w:val="007A633F"/>
    <w:rsid w:val="007C3CD7"/>
    <w:rsid w:val="007C6BE6"/>
    <w:rsid w:val="007D0E6F"/>
    <w:rsid w:val="007D2D24"/>
    <w:rsid w:val="007E0574"/>
    <w:rsid w:val="007E3D07"/>
    <w:rsid w:val="007E5CF5"/>
    <w:rsid w:val="007F0FE6"/>
    <w:rsid w:val="007F16A3"/>
    <w:rsid w:val="00803A0C"/>
    <w:rsid w:val="00804AD0"/>
    <w:rsid w:val="00835C99"/>
    <w:rsid w:val="00844B78"/>
    <w:rsid w:val="00856EBD"/>
    <w:rsid w:val="00863BA9"/>
    <w:rsid w:val="00864BB0"/>
    <w:rsid w:val="00865687"/>
    <w:rsid w:val="00866774"/>
    <w:rsid w:val="0088206D"/>
    <w:rsid w:val="00885315"/>
    <w:rsid w:val="008861E1"/>
    <w:rsid w:val="00893DA8"/>
    <w:rsid w:val="0089439C"/>
    <w:rsid w:val="008A4C35"/>
    <w:rsid w:val="008A4F1B"/>
    <w:rsid w:val="008C65ED"/>
    <w:rsid w:val="008D7392"/>
    <w:rsid w:val="008E040A"/>
    <w:rsid w:val="008E3F7F"/>
    <w:rsid w:val="008F736D"/>
    <w:rsid w:val="00900FDA"/>
    <w:rsid w:val="00904D99"/>
    <w:rsid w:val="00913DB6"/>
    <w:rsid w:val="00954098"/>
    <w:rsid w:val="00955208"/>
    <w:rsid w:val="00956008"/>
    <w:rsid w:val="0095760A"/>
    <w:rsid w:val="00963DE4"/>
    <w:rsid w:val="00963F54"/>
    <w:rsid w:val="00964CEC"/>
    <w:rsid w:val="0096606D"/>
    <w:rsid w:val="00973E0F"/>
    <w:rsid w:val="009767B1"/>
    <w:rsid w:val="00977E45"/>
    <w:rsid w:val="00980AB0"/>
    <w:rsid w:val="00991147"/>
    <w:rsid w:val="0099157D"/>
    <w:rsid w:val="009A2415"/>
    <w:rsid w:val="009A321E"/>
    <w:rsid w:val="009B1803"/>
    <w:rsid w:val="009C047B"/>
    <w:rsid w:val="009C1CB2"/>
    <w:rsid w:val="009C44BA"/>
    <w:rsid w:val="009D1ADB"/>
    <w:rsid w:val="00A02252"/>
    <w:rsid w:val="00A1050A"/>
    <w:rsid w:val="00A162E2"/>
    <w:rsid w:val="00A20DA6"/>
    <w:rsid w:val="00A31294"/>
    <w:rsid w:val="00A3265C"/>
    <w:rsid w:val="00A33CF0"/>
    <w:rsid w:val="00A36962"/>
    <w:rsid w:val="00A37426"/>
    <w:rsid w:val="00A37D79"/>
    <w:rsid w:val="00A419FD"/>
    <w:rsid w:val="00A57932"/>
    <w:rsid w:val="00A8261F"/>
    <w:rsid w:val="00A90967"/>
    <w:rsid w:val="00A93573"/>
    <w:rsid w:val="00A97B75"/>
    <w:rsid w:val="00AC074A"/>
    <w:rsid w:val="00AC2174"/>
    <w:rsid w:val="00AC43C2"/>
    <w:rsid w:val="00AD5027"/>
    <w:rsid w:val="00AD60E5"/>
    <w:rsid w:val="00AE4A7D"/>
    <w:rsid w:val="00AE70AC"/>
    <w:rsid w:val="00AF6CFB"/>
    <w:rsid w:val="00B01E21"/>
    <w:rsid w:val="00B034E9"/>
    <w:rsid w:val="00B03CEA"/>
    <w:rsid w:val="00B11CCF"/>
    <w:rsid w:val="00B12808"/>
    <w:rsid w:val="00B16337"/>
    <w:rsid w:val="00B20B80"/>
    <w:rsid w:val="00B2373D"/>
    <w:rsid w:val="00B24FE5"/>
    <w:rsid w:val="00B27339"/>
    <w:rsid w:val="00B304A1"/>
    <w:rsid w:val="00B348DD"/>
    <w:rsid w:val="00B40AAA"/>
    <w:rsid w:val="00B41F65"/>
    <w:rsid w:val="00B44D74"/>
    <w:rsid w:val="00B518F9"/>
    <w:rsid w:val="00B5277B"/>
    <w:rsid w:val="00B54EA4"/>
    <w:rsid w:val="00B65A7B"/>
    <w:rsid w:val="00B74E20"/>
    <w:rsid w:val="00B82301"/>
    <w:rsid w:val="00B8389D"/>
    <w:rsid w:val="00B922C2"/>
    <w:rsid w:val="00BB1177"/>
    <w:rsid w:val="00BB6579"/>
    <w:rsid w:val="00BD2E58"/>
    <w:rsid w:val="00BE0912"/>
    <w:rsid w:val="00BE47AF"/>
    <w:rsid w:val="00BF2122"/>
    <w:rsid w:val="00BF4AF9"/>
    <w:rsid w:val="00C00A34"/>
    <w:rsid w:val="00C12822"/>
    <w:rsid w:val="00C12B6E"/>
    <w:rsid w:val="00C169FE"/>
    <w:rsid w:val="00C341AB"/>
    <w:rsid w:val="00C403FE"/>
    <w:rsid w:val="00C53513"/>
    <w:rsid w:val="00C61357"/>
    <w:rsid w:val="00C63A4F"/>
    <w:rsid w:val="00C72527"/>
    <w:rsid w:val="00C80D83"/>
    <w:rsid w:val="00C866CA"/>
    <w:rsid w:val="00C9082C"/>
    <w:rsid w:val="00CC779E"/>
    <w:rsid w:val="00CD4754"/>
    <w:rsid w:val="00CF3DB8"/>
    <w:rsid w:val="00CF48B3"/>
    <w:rsid w:val="00D05662"/>
    <w:rsid w:val="00D05DB9"/>
    <w:rsid w:val="00D06FD9"/>
    <w:rsid w:val="00D07245"/>
    <w:rsid w:val="00D2217D"/>
    <w:rsid w:val="00D222F6"/>
    <w:rsid w:val="00D275A8"/>
    <w:rsid w:val="00D27DA7"/>
    <w:rsid w:val="00D3013E"/>
    <w:rsid w:val="00D34FB8"/>
    <w:rsid w:val="00D416EF"/>
    <w:rsid w:val="00D47059"/>
    <w:rsid w:val="00D548E2"/>
    <w:rsid w:val="00D54CC9"/>
    <w:rsid w:val="00D56580"/>
    <w:rsid w:val="00D70FDC"/>
    <w:rsid w:val="00D7141B"/>
    <w:rsid w:val="00D950D7"/>
    <w:rsid w:val="00D95E28"/>
    <w:rsid w:val="00DA0A3A"/>
    <w:rsid w:val="00DA2775"/>
    <w:rsid w:val="00DA4CCC"/>
    <w:rsid w:val="00DC001E"/>
    <w:rsid w:val="00DC244F"/>
    <w:rsid w:val="00DC2ABA"/>
    <w:rsid w:val="00DC5938"/>
    <w:rsid w:val="00DD6AFD"/>
    <w:rsid w:val="00DE6F10"/>
    <w:rsid w:val="00DF0B6D"/>
    <w:rsid w:val="00DF35FF"/>
    <w:rsid w:val="00DF46ED"/>
    <w:rsid w:val="00DF5CD7"/>
    <w:rsid w:val="00E037C6"/>
    <w:rsid w:val="00E15FBA"/>
    <w:rsid w:val="00E1652D"/>
    <w:rsid w:val="00E17FFC"/>
    <w:rsid w:val="00E20516"/>
    <w:rsid w:val="00E32685"/>
    <w:rsid w:val="00E4315B"/>
    <w:rsid w:val="00E45572"/>
    <w:rsid w:val="00E470DD"/>
    <w:rsid w:val="00E51AC3"/>
    <w:rsid w:val="00E526BE"/>
    <w:rsid w:val="00E52FEF"/>
    <w:rsid w:val="00E53D3D"/>
    <w:rsid w:val="00E678A0"/>
    <w:rsid w:val="00E73B27"/>
    <w:rsid w:val="00E81288"/>
    <w:rsid w:val="00E8281A"/>
    <w:rsid w:val="00E85878"/>
    <w:rsid w:val="00E93AB3"/>
    <w:rsid w:val="00EC46BB"/>
    <w:rsid w:val="00ED5F57"/>
    <w:rsid w:val="00ED6FD3"/>
    <w:rsid w:val="00EF6B2D"/>
    <w:rsid w:val="00F05A46"/>
    <w:rsid w:val="00F10E15"/>
    <w:rsid w:val="00F263F1"/>
    <w:rsid w:val="00F3444E"/>
    <w:rsid w:val="00F40823"/>
    <w:rsid w:val="00F40B8B"/>
    <w:rsid w:val="00F5623D"/>
    <w:rsid w:val="00F75CC0"/>
    <w:rsid w:val="00F8094F"/>
    <w:rsid w:val="00F82875"/>
    <w:rsid w:val="00F86352"/>
    <w:rsid w:val="00F92814"/>
    <w:rsid w:val="00FA10F3"/>
    <w:rsid w:val="00FA1B2C"/>
    <w:rsid w:val="00FA1B37"/>
    <w:rsid w:val="00FA4CB5"/>
    <w:rsid w:val="00FB009C"/>
    <w:rsid w:val="00FC2EA1"/>
    <w:rsid w:val="00FD7483"/>
    <w:rsid w:val="00FE04D3"/>
    <w:rsid w:val="00FE1D9F"/>
    <w:rsid w:val="00FE6C5E"/>
    <w:rsid w:val="00FF6F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E845DD"/>
  <w15:docId w15:val="{C6CFA496-89A0-4E1C-8815-6AB6682B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4A86"/>
    <w:pPr>
      <w:spacing w:after="200" w:line="276" w:lineRule="auto"/>
    </w:pPr>
    <w:rPr>
      <w:rFonts w:eastAsia="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6B695E"/>
    <w:pPr>
      <w:spacing w:after="0" w:line="240" w:lineRule="auto"/>
      <w:ind w:left="720"/>
    </w:pPr>
  </w:style>
  <w:style w:type="paragraph" w:styleId="Textpoznpodarou">
    <w:name w:val="footnote text"/>
    <w:basedOn w:val="Normln"/>
    <w:link w:val="TextpoznpodarouChar"/>
    <w:uiPriority w:val="99"/>
    <w:semiHidden/>
    <w:rsid w:val="006B695E"/>
    <w:pPr>
      <w:spacing w:after="0" w:line="240" w:lineRule="auto"/>
    </w:pPr>
    <w:rPr>
      <w:sz w:val="20"/>
      <w:szCs w:val="20"/>
      <w:lang w:eastAsia="en-US"/>
    </w:rPr>
  </w:style>
  <w:style w:type="character" w:customStyle="1" w:styleId="TextpoznpodarouChar">
    <w:name w:val="Text pozn. pod čarou Char"/>
    <w:basedOn w:val="Standardnpsmoodstavce"/>
    <w:link w:val="Textpoznpodarou"/>
    <w:uiPriority w:val="99"/>
    <w:semiHidden/>
    <w:locked/>
    <w:rsid w:val="006B695E"/>
    <w:rPr>
      <w:rFonts w:ascii="Calibri" w:hAnsi="Calibri" w:cs="Times New Roman"/>
      <w:sz w:val="20"/>
      <w:szCs w:val="20"/>
    </w:rPr>
  </w:style>
  <w:style w:type="character" w:styleId="Znakapoznpodarou">
    <w:name w:val="footnote reference"/>
    <w:basedOn w:val="Standardnpsmoodstavce"/>
    <w:uiPriority w:val="99"/>
    <w:semiHidden/>
    <w:rsid w:val="006B695E"/>
    <w:rPr>
      <w:rFonts w:cs="Times New Roman"/>
      <w:vertAlign w:val="superscript"/>
    </w:rPr>
  </w:style>
  <w:style w:type="paragraph" w:styleId="Zhlav">
    <w:name w:val="header"/>
    <w:basedOn w:val="Normln"/>
    <w:link w:val="ZhlavChar"/>
    <w:uiPriority w:val="99"/>
    <w:rsid w:val="006B695E"/>
    <w:pPr>
      <w:tabs>
        <w:tab w:val="center" w:pos="4536"/>
        <w:tab w:val="right" w:pos="9072"/>
      </w:tabs>
      <w:spacing w:after="0" w:line="240" w:lineRule="auto"/>
    </w:pPr>
    <w:rPr>
      <w:lang w:eastAsia="en-US"/>
    </w:rPr>
  </w:style>
  <w:style w:type="character" w:customStyle="1" w:styleId="ZhlavChar">
    <w:name w:val="Záhlaví Char"/>
    <w:basedOn w:val="Standardnpsmoodstavce"/>
    <w:link w:val="Zhlav"/>
    <w:uiPriority w:val="99"/>
    <w:locked/>
    <w:rsid w:val="006B695E"/>
    <w:rPr>
      <w:rFonts w:ascii="Calibri" w:hAnsi="Calibri" w:cs="Times New Roman"/>
    </w:rPr>
  </w:style>
  <w:style w:type="paragraph" w:styleId="Zpat">
    <w:name w:val="footer"/>
    <w:basedOn w:val="Normln"/>
    <w:link w:val="ZpatChar"/>
    <w:uiPriority w:val="99"/>
    <w:rsid w:val="006B695E"/>
    <w:pPr>
      <w:tabs>
        <w:tab w:val="center" w:pos="4536"/>
        <w:tab w:val="right" w:pos="9072"/>
      </w:tabs>
      <w:spacing w:after="0" w:line="240" w:lineRule="auto"/>
    </w:pPr>
    <w:rPr>
      <w:lang w:eastAsia="en-US"/>
    </w:rPr>
  </w:style>
  <w:style w:type="character" w:customStyle="1" w:styleId="ZpatChar">
    <w:name w:val="Zápatí Char"/>
    <w:basedOn w:val="Standardnpsmoodstavce"/>
    <w:link w:val="Zpat"/>
    <w:uiPriority w:val="99"/>
    <w:locked/>
    <w:rsid w:val="006B695E"/>
    <w:rPr>
      <w:rFonts w:ascii="Calibri" w:hAnsi="Calibri" w:cs="Times New Roman"/>
    </w:rPr>
  </w:style>
  <w:style w:type="paragraph" w:customStyle="1" w:styleId="Default">
    <w:name w:val="Default"/>
    <w:uiPriority w:val="99"/>
    <w:rsid w:val="006B695E"/>
    <w:pPr>
      <w:autoSpaceDE w:val="0"/>
      <w:autoSpaceDN w:val="0"/>
      <w:adjustRightInd w:val="0"/>
    </w:pPr>
    <w:rPr>
      <w:rFonts w:ascii="Arial" w:eastAsia="Times New Roman" w:hAnsi="Arial" w:cs="Arial"/>
      <w:color w:val="000000"/>
      <w:sz w:val="24"/>
      <w:szCs w:val="24"/>
    </w:rPr>
  </w:style>
  <w:style w:type="character" w:styleId="Odkaznakoment">
    <w:name w:val="annotation reference"/>
    <w:basedOn w:val="Standardnpsmoodstavce"/>
    <w:uiPriority w:val="99"/>
    <w:semiHidden/>
    <w:rsid w:val="006B695E"/>
    <w:rPr>
      <w:rFonts w:cs="Times New Roman"/>
      <w:sz w:val="16"/>
      <w:szCs w:val="16"/>
    </w:rPr>
  </w:style>
  <w:style w:type="paragraph" w:styleId="Textkomente">
    <w:name w:val="annotation text"/>
    <w:basedOn w:val="Normln"/>
    <w:link w:val="TextkomenteChar"/>
    <w:uiPriority w:val="99"/>
    <w:semiHidden/>
    <w:rsid w:val="006B695E"/>
    <w:rPr>
      <w:sz w:val="20"/>
      <w:szCs w:val="20"/>
    </w:rPr>
  </w:style>
  <w:style w:type="character" w:customStyle="1" w:styleId="TextkomenteChar">
    <w:name w:val="Text komentáře Char"/>
    <w:basedOn w:val="Standardnpsmoodstavce"/>
    <w:link w:val="Textkomente"/>
    <w:uiPriority w:val="99"/>
    <w:semiHidden/>
    <w:locked/>
    <w:rsid w:val="006B695E"/>
    <w:rPr>
      <w:rFonts w:ascii="Calibri" w:hAnsi="Calibri" w:cs="Times New Roman"/>
      <w:sz w:val="20"/>
      <w:szCs w:val="20"/>
      <w:lang w:eastAsia="cs-CZ"/>
    </w:rPr>
  </w:style>
  <w:style w:type="paragraph" w:styleId="Pedmtkomente">
    <w:name w:val="annotation subject"/>
    <w:basedOn w:val="Textkomente"/>
    <w:next w:val="Textkomente"/>
    <w:link w:val="PedmtkomenteChar"/>
    <w:uiPriority w:val="99"/>
    <w:semiHidden/>
    <w:rsid w:val="006B695E"/>
    <w:rPr>
      <w:b/>
      <w:bCs/>
    </w:rPr>
  </w:style>
  <w:style w:type="character" w:customStyle="1" w:styleId="PedmtkomenteChar">
    <w:name w:val="Předmět komentáře Char"/>
    <w:basedOn w:val="TextkomenteChar"/>
    <w:link w:val="Pedmtkomente"/>
    <w:uiPriority w:val="99"/>
    <w:semiHidden/>
    <w:locked/>
    <w:rsid w:val="006B695E"/>
    <w:rPr>
      <w:rFonts w:ascii="Calibri" w:hAnsi="Calibri" w:cs="Times New Roman"/>
      <w:b/>
      <w:bCs/>
      <w:sz w:val="20"/>
      <w:szCs w:val="20"/>
      <w:lang w:eastAsia="cs-CZ"/>
    </w:rPr>
  </w:style>
  <w:style w:type="paragraph" w:styleId="Textbubliny">
    <w:name w:val="Balloon Text"/>
    <w:basedOn w:val="Normln"/>
    <w:link w:val="TextbublinyChar"/>
    <w:uiPriority w:val="99"/>
    <w:semiHidden/>
    <w:rsid w:val="006B6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B695E"/>
    <w:rPr>
      <w:rFonts w:ascii="Tahoma" w:hAnsi="Tahoma" w:cs="Tahoma"/>
      <w:sz w:val="16"/>
      <w:szCs w:val="16"/>
      <w:lang w:eastAsia="cs-CZ"/>
    </w:rPr>
  </w:style>
  <w:style w:type="paragraph" w:styleId="Normlnweb">
    <w:name w:val="Normal (Web)"/>
    <w:basedOn w:val="Normln"/>
    <w:uiPriority w:val="99"/>
    <w:semiHidden/>
    <w:rsid w:val="006071BD"/>
    <w:pPr>
      <w:spacing w:before="100" w:beforeAutospacing="1" w:after="100" w:afterAutospacing="1" w:line="240" w:lineRule="auto"/>
    </w:pPr>
    <w:rPr>
      <w:rFonts w:ascii="Times New Roman" w:hAnsi="Times New Roman"/>
      <w:sz w:val="24"/>
      <w:szCs w:val="24"/>
    </w:rPr>
  </w:style>
  <w:style w:type="character" w:styleId="Zdraznn">
    <w:name w:val="Emphasis"/>
    <w:basedOn w:val="Standardnpsmoodstavce"/>
    <w:uiPriority w:val="99"/>
    <w:qFormat/>
    <w:locked/>
    <w:rsid w:val="0044591A"/>
    <w:rPr>
      <w:rFonts w:cs="Times New Roman"/>
      <w:i/>
      <w:iCs/>
    </w:rPr>
  </w:style>
  <w:style w:type="paragraph" w:customStyle="1" w:styleId="Standard">
    <w:name w:val="Standard"/>
    <w:uiPriority w:val="99"/>
    <w:rsid w:val="00582D60"/>
    <w:pPr>
      <w:suppressAutoHyphens/>
      <w:autoSpaceDN w:val="0"/>
      <w:spacing w:after="200" w:line="276" w:lineRule="auto"/>
      <w:textAlignment w:val="baseline"/>
    </w:pPr>
    <w:rPr>
      <w:rFonts w:eastAsia="Times New Roman"/>
      <w:kern w:val="3"/>
    </w:rPr>
  </w:style>
  <w:style w:type="character" w:styleId="Hypertextovodkaz">
    <w:name w:val="Hyperlink"/>
    <w:basedOn w:val="Standardnpsmoodstavce"/>
    <w:uiPriority w:val="99"/>
    <w:rsid w:val="00FC2EA1"/>
    <w:rPr>
      <w:rFonts w:cs="Times New Roman"/>
      <w:color w:val="0000FF"/>
      <w:u w:val="single"/>
    </w:rPr>
  </w:style>
  <w:style w:type="numbering" w:customStyle="1" w:styleId="WWNum27">
    <w:name w:val="WWNum27"/>
    <w:rsid w:val="00BC5CC3"/>
    <w:pPr>
      <w:numPr>
        <w:numId w:val="12"/>
      </w:numPr>
    </w:pPr>
  </w:style>
  <w:style w:type="numbering" w:customStyle="1" w:styleId="WWNum29">
    <w:name w:val="WWNum29"/>
    <w:rsid w:val="00BC5CC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776820">
      <w:marLeft w:val="0"/>
      <w:marRight w:val="0"/>
      <w:marTop w:val="0"/>
      <w:marBottom w:val="0"/>
      <w:divBdr>
        <w:top w:val="none" w:sz="0" w:space="0" w:color="auto"/>
        <w:left w:val="none" w:sz="0" w:space="0" w:color="auto"/>
        <w:bottom w:val="none" w:sz="0" w:space="0" w:color="auto"/>
        <w:right w:val="none" w:sz="0" w:space="0" w:color="auto"/>
      </w:divBdr>
    </w:div>
    <w:div w:id="1983776821">
      <w:marLeft w:val="0"/>
      <w:marRight w:val="0"/>
      <w:marTop w:val="0"/>
      <w:marBottom w:val="0"/>
      <w:divBdr>
        <w:top w:val="none" w:sz="0" w:space="0" w:color="auto"/>
        <w:left w:val="none" w:sz="0" w:space="0" w:color="auto"/>
        <w:bottom w:val="none" w:sz="0" w:space="0" w:color="auto"/>
        <w:right w:val="none" w:sz="0" w:space="0" w:color="auto"/>
      </w:divBdr>
    </w:div>
    <w:div w:id="1983776825">
      <w:marLeft w:val="0"/>
      <w:marRight w:val="0"/>
      <w:marTop w:val="0"/>
      <w:marBottom w:val="0"/>
      <w:divBdr>
        <w:top w:val="none" w:sz="0" w:space="0" w:color="auto"/>
        <w:left w:val="none" w:sz="0" w:space="0" w:color="auto"/>
        <w:bottom w:val="none" w:sz="0" w:space="0" w:color="auto"/>
        <w:right w:val="none" w:sz="0" w:space="0" w:color="auto"/>
      </w:divBdr>
      <w:divsChild>
        <w:div w:id="1983776824">
          <w:marLeft w:val="0"/>
          <w:marRight w:val="0"/>
          <w:marTop w:val="0"/>
          <w:marBottom w:val="0"/>
          <w:divBdr>
            <w:top w:val="none" w:sz="0" w:space="0" w:color="auto"/>
            <w:left w:val="none" w:sz="0" w:space="0" w:color="auto"/>
            <w:bottom w:val="none" w:sz="0" w:space="0" w:color="auto"/>
            <w:right w:val="none" w:sz="0" w:space="0" w:color="auto"/>
          </w:divBdr>
          <w:divsChild>
            <w:div w:id="1983776829">
              <w:marLeft w:val="0"/>
              <w:marRight w:val="0"/>
              <w:marTop w:val="0"/>
              <w:marBottom w:val="0"/>
              <w:divBdr>
                <w:top w:val="none" w:sz="0" w:space="0" w:color="auto"/>
                <w:left w:val="none" w:sz="0" w:space="0" w:color="auto"/>
                <w:bottom w:val="none" w:sz="0" w:space="0" w:color="auto"/>
                <w:right w:val="none" w:sz="0" w:space="0" w:color="auto"/>
              </w:divBdr>
              <w:divsChild>
                <w:div w:id="1983776826">
                  <w:marLeft w:val="0"/>
                  <w:marRight w:val="0"/>
                  <w:marTop w:val="0"/>
                  <w:marBottom w:val="0"/>
                  <w:divBdr>
                    <w:top w:val="none" w:sz="0" w:space="0" w:color="auto"/>
                    <w:left w:val="none" w:sz="0" w:space="0" w:color="auto"/>
                    <w:bottom w:val="none" w:sz="0" w:space="0" w:color="auto"/>
                    <w:right w:val="none" w:sz="0" w:space="0" w:color="auto"/>
                  </w:divBdr>
                  <w:divsChild>
                    <w:div w:id="1983776827">
                      <w:marLeft w:val="0"/>
                      <w:marRight w:val="0"/>
                      <w:marTop w:val="0"/>
                      <w:marBottom w:val="0"/>
                      <w:divBdr>
                        <w:top w:val="none" w:sz="0" w:space="0" w:color="auto"/>
                        <w:left w:val="none" w:sz="0" w:space="0" w:color="auto"/>
                        <w:bottom w:val="none" w:sz="0" w:space="0" w:color="auto"/>
                        <w:right w:val="none" w:sz="0" w:space="0" w:color="auto"/>
                      </w:divBdr>
                      <w:divsChild>
                        <w:div w:id="1983776823">
                          <w:marLeft w:val="0"/>
                          <w:marRight w:val="0"/>
                          <w:marTop w:val="0"/>
                          <w:marBottom w:val="0"/>
                          <w:divBdr>
                            <w:top w:val="none" w:sz="0" w:space="0" w:color="auto"/>
                            <w:left w:val="single" w:sz="12" w:space="8" w:color="auto"/>
                            <w:bottom w:val="none" w:sz="0" w:space="0" w:color="auto"/>
                            <w:right w:val="none" w:sz="0" w:space="0" w:color="auto"/>
                          </w:divBdr>
                          <w:divsChild>
                            <w:div w:id="1983776822">
                              <w:marLeft w:val="0"/>
                              <w:marRight w:val="0"/>
                              <w:marTop w:val="0"/>
                              <w:marBottom w:val="0"/>
                              <w:divBdr>
                                <w:top w:val="none" w:sz="0" w:space="0" w:color="auto"/>
                                <w:left w:val="none" w:sz="0" w:space="0" w:color="auto"/>
                                <w:bottom w:val="none" w:sz="0" w:space="0" w:color="auto"/>
                                <w:right w:val="none" w:sz="0" w:space="0" w:color="auto"/>
                              </w:divBdr>
                              <w:divsChild>
                                <w:div w:id="1983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7176</Words>
  <Characters>42341</Characters>
  <Application>Microsoft Office Word</Application>
  <DocSecurity>0</DocSecurity>
  <Lines>352</Lines>
  <Paragraphs>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NRZP</dc:creator>
  <cp:keywords/>
  <dc:description/>
  <cp:lastModifiedBy>Šišková Eva</cp:lastModifiedBy>
  <cp:revision>3</cp:revision>
  <cp:lastPrinted>2017-05-10T20:11:00Z</cp:lastPrinted>
  <dcterms:created xsi:type="dcterms:W3CDTF">2017-08-24T05:15:00Z</dcterms:created>
  <dcterms:modified xsi:type="dcterms:W3CDTF">2020-02-18T09:30:00Z</dcterms:modified>
</cp:coreProperties>
</file>