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F9D2" w14:textId="77777777" w:rsidR="00D77966" w:rsidRPr="00FA5404" w:rsidRDefault="00D77966" w:rsidP="00D77966">
      <w:pPr>
        <w:spacing w:after="0" w:line="240" w:lineRule="auto"/>
        <w:jc w:val="center"/>
        <w:rPr>
          <w:rFonts w:ascii="Arial" w:hAnsi="Arial" w:cs="Arial"/>
          <w:b/>
        </w:rPr>
      </w:pPr>
      <w:r>
        <w:rPr>
          <w:rFonts w:ascii="Arial" w:hAnsi="Arial" w:cs="Arial"/>
          <w:b/>
        </w:rPr>
        <w:t>Hodnocení plnění za r. 2020</w:t>
      </w:r>
    </w:p>
    <w:p w14:paraId="3DE4C2C9" w14:textId="77777777" w:rsidR="00D77966" w:rsidRPr="00FA5404" w:rsidRDefault="00D77966" w:rsidP="00040AD9">
      <w:pPr>
        <w:spacing w:after="0" w:line="240" w:lineRule="auto"/>
        <w:jc w:val="center"/>
        <w:rPr>
          <w:rFonts w:ascii="Arial" w:hAnsi="Arial" w:cs="Arial"/>
          <w:b/>
        </w:rPr>
      </w:pPr>
      <w:r w:rsidRPr="00FA5404">
        <w:rPr>
          <w:rFonts w:ascii="Arial" w:hAnsi="Arial" w:cs="Arial"/>
          <w:b/>
        </w:rPr>
        <w:t>Krajského plánu vyrovnávání příležitostí pro osoby se zdravotním postižením na období 2018 - 2021 v Jihočeském kraji</w:t>
      </w:r>
    </w:p>
    <w:p w14:paraId="0C1161A1" w14:textId="77777777" w:rsidR="00D77966" w:rsidRPr="00FA5404" w:rsidRDefault="00D77966" w:rsidP="00D77966">
      <w:pPr>
        <w:spacing w:after="0" w:line="240" w:lineRule="auto"/>
        <w:jc w:val="center"/>
        <w:rPr>
          <w:rFonts w:ascii="Arial" w:hAnsi="Arial" w:cs="Arial"/>
          <w:b/>
        </w:rPr>
      </w:pPr>
    </w:p>
    <w:p w14:paraId="11DB1158" w14:textId="77777777" w:rsidR="00D77966" w:rsidRDefault="00D77966" w:rsidP="00D77966">
      <w:pPr>
        <w:rPr>
          <w:rFonts w:ascii="Arial" w:hAnsi="Arial" w:cs="Arial"/>
        </w:rPr>
      </w:pPr>
      <w:r w:rsidRPr="00FA5404">
        <w:rPr>
          <w:rFonts w:ascii="Arial" w:hAnsi="Arial" w:cs="Arial"/>
          <w:b/>
        </w:rPr>
        <w:t>Zpracoval:</w:t>
      </w:r>
      <w:r w:rsidRPr="00FA5404">
        <w:rPr>
          <w:rFonts w:ascii="Arial" w:hAnsi="Arial" w:cs="Arial"/>
        </w:rPr>
        <w:t xml:space="preserve"> Pracovní skupina pro záležitosti osob se zdravotním postižením zřízena při komisi rady kraje pro zdravotnictví a sociální péči</w:t>
      </w:r>
      <w:r>
        <w:rPr>
          <w:rFonts w:ascii="Arial" w:hAnsi="Arial" w:cs="Arial"/>
        </w:rPr>
        <w:t>.</w:t>
      </w:r>
    </w:p>
    <w:p w14:paraId="1C3504C2" w14:textId="77777777" w:rsidR="005054A7" w:rsidRDefault="005054A7" w:rsidP="00D77966">
      <w:pPr>
        <w:rPr>
          <w:rFonts w:ascii="Arial" w:hAnsi="Arial" w:cs="Arial"/>
        </w:rPr>
      </w:pPr>
    </w:p>
    <w:p w14:paraId="39044B43" w14:textId="77777777" w:rsidR="007B16EB" w:rsidRPr="00863BA9" w:rsidRDefault="007B16EB" w:rsidP="007B16EB">
      <w:pPr>
        <w:widowControl w:val="0"/>
        <w:autoSpaceDE w:val="0"/>
        <w:autoSpaceDN w:val="0"/>
        <w:adjustRightInd w:val="0"/>
        <w:ind w:left="-170"/>
        <w:rPr>
          <w:rFonts w:ascii="Arial" w:hAnsi="Arial" w:cs="Calibri"/>
          <w:b/>
          <w:sz w:val="24"/>
          <w:szCs w:val="24"/>
          <w:u w:val="single"/>
        </w:rPr>
      </w:pPr>
      <w:r w:rsidRPr="00863BA9">
        <w:rPr>
          <w:rFonts w:ascii="Arial" w:hAnsi="Arial" w:cs="Calibri"/>
          <w:b/>
          <w:sz w:val="24"/>
          <w:szCs w:val="24"/>
          <w:u w:val="single"/>
        </w:rPr>
        <w:t xml:space="preserve">1. VÝCHOVA VEŘEJNOSTI A OSVĚTOVÁ ČINNOST </w:t>
      </w:r>
    </w:p>
    <w:p w14:paraId="74C8196F" w14:textId="77777777" w:rsidR="007B16EB" w:rsidRPr="00B535FE" w:rsidRDefault="007B16EB" w:rsidP="005054A7">
      <w:pPr>
        <w:widowControl w:val="0"/>
        <w:autoSpaceDE w:val="0"/>
        <w:autoSpaceDN w:val="0"/>
        <w:adjustRightInd w:val="0"/>
        <w:ind w:left="-170"/>
        <w:jc w:val="both"/>
        <w:rPr>
          <w:i/>
          <w:iCs/>
        </w:rPr>
      </w:pPr>
      <w:r w:rsidRPr="00B535FE">
        <w:rPr>
          <w:i/>
          <w:iCs/>
        </w:rPr>
        <w:t>Vychází z článku 8 Úmluvy - Zvyšování povědomí, a poukazuje na potřebu ší</w:t>
      </w:r>
      <w:r w:rsidR="00FF40C9">
        <w:rPr>
          <w:i/>
          <w:iCs/>
        </w:rPr>
        <w:t xml:space="preserve">ření osvěty v celé </w:t>
      </w:r>
      <w:r w:rsidR="002973D0">
        <w:rPr>
          <w:i/>
          <w:iCs/>
        </w:rPr>
        <w:t xml:space="preserve">společnosti </w:t>
      </w:r>
      <w:r w:rsidR="002973D0" w:rsidRPr="00B535FE">
        <w:rPr>
          <w:i/>
          <w:iCs/>
        </w:rPr>
        <w:t>o situaci</w:t>
      </w:r>
      <w:r w:rsidRPr="00B535FE">
        <w:rPr>
          <w:i/>
          <w:iCs/>
        </w:rPr>
        <w:t xml:space="preserve"> osob se zdravotním postižením, potřebu podpory respektu k jejich právům </w:t>
      </w:r>
      <w:r w:rsidRPr="00B535FE">
        <w:rPr>
          <w:i/>
        </w:rPr>
        <w:t>a důstojnosti</w:t>
      </w:r>
      <w:r w:rsidRPr="00B535FE">
        <w:rPr>
          <w:i/>
          <w:iCs/>
        </w:rPr>
        <w:t xml:space="preserve"> a bourání stereotypů a předsudků, které se zdravotního postižení týkají.</w:t>
      </w:r>
    </w:p>
    <w:p w14:paraId="3B84BE32" w14:textId="77777777" w:rsidR="007B16EB" w:rsidRDefault="007B16EB" w:rsidP="007B16EB">
      <w:pPr>
        <w:widowControl w:val="0"/>
        <w:autoSpaceDE w:val="0"/>
        <w:autoSpaceDN w:val="0"/>
        <w:adjustRightInd w:val="0"/>
        <w:ind w:left="-170"/>
        <w:rPr>
          <w:rFonts w:ascii="Arial" w:hAnsi="Arial" w:cs="Calibri"/>
          <w:b/>
          <w:sz w:val="24"/>
        </w:rPr>
      </w:pPr>
      <w:r w:rsidRPr="00E470DD">
        <w:rPr>
          <w:rFonts w:ascii="Arial" w:hAnsi="Arial" w:cs="Calibri"/>
          <w:b/>
          <w:sz w:val="24"/>
        </w:rPr>
        <w:t>Cíle:</w:t>
      </w:r>
    </w:p>
    <w:p w14:paraId="6E815C34" w14:textId="77777777" w:rsidR="007B16EB" w:rsidRDefault="007B16EB" w:rsidP="007B16EB">
      <w:pPr>
        <w:widowControl w:val="0"/>
        <w:numPr>
          <w:ilvl w:val="0"/>
          <w:numId w:val="10"/>
        </w:numPr>
        <w:autoSpaceDE w:val="0"/>
        <w:autoSpaceDN w:val="0"/>
        <w:adjustRightInd w:val="0"/>
        <w:spacing w:line="240" w:lineRule="auto"/>
        <w:jc w:val="both"/>
        <w:rPr>
          <w:rFonts w:ascii="Arial" w:hAnsi="Arial" w:cs="Calibri"/>
        </w:rPr>
      </w:pPr>
      <w:r w:rsidRPr="00BB1177">
        <w:rPr>
          <w:rFonts w:ascii="Arial" w:hAnsi="Arial" w:cs="Calibri"/>
        </w:rPr>
        <w:t>Umožnit široké veřejnosti seznámit se s výsledky činnosti osob se zdravotním postižením, případně zprostředkovat informace o jejich životě a o jejich schopnostech, dovednostech či vnímání.</w:t>
      </w:r>
    </w:p>
    <w:p w14:paraId="73BB2123" w14:textId="5C6672D9" w:rsidR="007B16EB" w:rsidRDefault="007B16EB" w:rsidP="007B16EB">
      <w:pPr>
        <w:widowControl w:val="0"/>
        <w:numPr>
          <w:ilvl w:val="0"/>
          <w:numId w:val="10"/>
        </w:numPr>
        <w:autoSpaceDE w:val="0"/>
        <w:autoSpaceDN w:val="0"/>
        <w:adjustRightInd w:val="0"/>
        <w:spacing w:line="240" w:lineRule="auto"/>
        <w:jc w:val="both"/>
        <w:rPr>
          <w:rFonts w:ascii="Arial" w:hAnsi="Arial" w:cs="Calibri"/>
        </w:rPr>
      </w:pPr>
      <w:r w:rsidRPr="00BB1177">
        <w:rPr>
          <w:rFonts w:ascii="Arial" w:hAnsi="Arial" w:cs="Calibri"/>
        </w:rPr>
        <w:t xml:space="preserve">Veřejně prezentovat a oceňovat příklady pozitivního přístupu veřejnosti k lidem </w:t>
      </w:r>
      <w:r w:rsidR="00040AD9">
        <w:rPr>
          <w:rFonts w:ascii="Arial" w:hAnsi="Arial" w:cs="Calibri"/>
        </w:rPr>
        <w:br/>
      </w:r>
      <w:r w:rsidRPr="00BB1177">
        <w:rPr>
          <w:rFonts w:ascii="Arial" w:hAnsi="Arial" w:cs="Calibri"/>
        </w:rPr>
        <w:t>se zdravotním postižením</w:t>
      </w:r>
      <w:r>
        <w:rPr>
          <w:rFonts w:ascii="Arial" w:hAnsi="Arial" w:cs="Calibri"/>
        </w:rPr>
        <w:t>.</w:t>
      </w:r>
    </w:p>
    <w:p w14:paraId="6CF32B6E" w14:textId="6150D841" w:rsidR="007B16EB" w:rsidRDefault="007B16EB" w:rsidP="007B16EB">
      <w:pPr>
        <w:widowControl w:val="0"/>
        <w:numPr>
          <w:ilvl w:val="0"/>
          <w:numId w:val="10"/>
        </w:numPr>
        <w:autoSpaceDE w:val="0"/>
        <w:autoSpaceDN w:val="0"/>
        <w:adjustRightInd w:val="0"/>
        <w:spacing w:line="240" w:lineRule="auto"/>
        <w:jc w:val="both"/>
        <w:rPr>
          <w:rFonts w:ascii="Arial" w:hAnsi="Arial" w:cs="Calibri"/>
        </w:rPr>
      </w:pPr>
      <w:r w:rsidRPr="00BB1177">
        <w:rPr>
          <w:rFonts w:ascii="Arial" w:hAnsi="Arial" w:cs="Calibri"/>
        </w:rPr>
        <w:t xml:space="preserve">Podporovat vzdělávání pracovníků státní správy a samosprávy v problematice osob </w:t>
      </w:r>
      <w:r w:rsidR="00040AD9">
        <w:rPr>
          <w:rFonts w:ascii="Arial" w:hAnsi="Arial" w:cs="Calibri"/>
        </w:rPr>
        <w:br/>
      </w:r>
      <w:r w:rsidRPr="00BB1177">
        <w:rPr>
          <w:rFonts w:ascii="Arial" w:hAnsi="Arial" w:cs="Calibri"/>
        </w:rPr>
        <w:t xml:space="preserve">se </w:t>
      </w:r>
      <w:r w:rsidRPr="00AC2174">
        <w:rPr>
          <w:rFonts w:ascii="Arial" w:hAnsi="Arial" w:cs="Calibri"/>
        </w:rPr>
        <w:t>zdravotním postižením a v komunikaci s nimi.</w:t>
      </w:r>
    </w:p>
    <w:p w14:paraId="47D61492" w14:textId="77777777" w:rsidR="007B16EB" w:rsidRPr="0010749E" w:rsidRDefault="007B16EB" w:rsidP="007B16EB">
      <w:pPr>
        <w:widowControl w:val="0"/>
        <w:numPr>
          <w:ilvl w:val="0"/>
          <w:numId w:val="10"/>
        </w:numPr>
        <w:autoSpaceDE w:val="0"/>
        <w:autoSpaceDN w:val="0"/>
        <w:adjustRightInd w:val="0"/>
        <w:spacing w:line="240" w:lineRule="auto"/>
        <w:jc w:val="both"/>
        <w:rPr>
          <w:rFonts w:ascii="Arial" w:hAnsi="Arial" w:cs="Calibri"/>
          <w:b/>
          <w:sz w:val="24"/>
        </w:rPr>
      </w:pPr>
      <w:r w:rsidRPr="00AC2174">
        <w:rPr>
          <w:rFonts w:ascii="Arial" w:hAnsi="Arial" w:cs="Calibri"/>
        </w:rPr>
        <w:t>Podporovat vzdělávací činnost mezi osobami se zdravotním postižením a jejich rodin</w:t>
      </w:r>
      <w:r>
        <w:rPr>
          <w:rFonts w:ascii="Arial" w:hAnsi="Arial" w:cs="Calibri"/>
        </w:rPr>
        <w:t>n</w:t>
      </w:r>
      <w:r w:rsidRPr="00AC2174">
        <w:rPr>
          <w:rFonts w:ascii="Arial" w:hAnsi="Arial" w:cs="Calibri"/>
        </w:rPr>
        <w:t>ými příslušníky</w:t>
      </w:r>
      <w:r>
        <w:rPr>
          <w:rFonts w:ascii="Arial" w:hAnsi="Arial" w:cs="Calibri"/>
        </w:rPr>
        <w:t>.</w:t>
      </w:r>
    </w:p>
    <w:p w14:paraId="7ADFF762" w14:textId="77777777" w:rsidR="007B16EB" w:rsidRPr="001A1147" w:rsidRDefault="007B16EB" w:rsidP="007B16EB">
      <w:pPr>
        <w:widowControl w:val="0"/>
        <w:autoSpaceDE w:val="0"/>
        <w:autoSpaceDN w:val="0"/>
        <w:adjustRightInd w:val="0"/>
        <w:ind w:left="-170" w:firstLine="45"/>
        <w:jc w:val="both"/>
        <w:rPr>
          <w:rFonts w:ascii="Arial" w:hAnsi="Arial" w:cs="Calibri"/>
        </w:rPr>
      </w:pPr>
    </w:p>
    <w:p w14:paraId="7D225C57" w14:textId="77777777" w:rsidR="007B16EB" w:rsidRPr="002D436A" w:rsidRDefault="007B16EB" w:rsidP="005054A7">
      <w:pPr>
        <w:widowControl w:val="0"/>
        <w:autoSpaceDE w:val="0"/>
        <w:autoSpaceDN w:val="0"/>
        <w:adjustRightInd w:val="0"/>
        <w:spacing w:after="0" w:line="240" w:lineRule="auto"/>
        <w:ind w:left="-170"/>
        <w:rPr>
          <w:rFonts w:ascii="Arial" w:hAnsi="Arial" w:cs="Calibri"/>
          <w:b/>
          <w:sz w:val="24"/>
        </w:rPr>
      </w:pPr>
      <w:r w:rsidRPr="002D436A">
        <w:rPr>
          <w:rFonts w:ascii="Arial" w:hAnsi="Arial" w:cs="Calibri"/>
          <w:b/>
          <w:sz w:val="24"/>
        </w:rPr>
        <w:t>Opatření</w:t>
      </w:r>
    </w:p>
    <w:p w14:paraId="2A3D6B9F" w14:textId="75852541"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1.1 Zachovat vyčleněný výstavní prostor v budově krajského úřadu, který budou moci kontinuálně využívat k prezentaci výsledků své činnosti organizace sdružující osoby se zdravotním postižením, poskytovatelé sociálních služeb apod.</w:t>
      </w:r>
    </w:p>
    <w:p w14:paraId="0FF3212F"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1156698A"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Pr>
          <w:rFonts w:ascii="Arial" w:hAnsi="Arial" w:cs="Calibri"/>
        </w:rPr>
        <w:t xml:space="preserve">kanceláře </w:t>
      </w:r>
      <w:r w:rsidRPr="001A1147">
        <w:rPr>
          <w:rFonts w:ascii="Arial" w:hAnsi="Arial" w:cs="Calibri"/>
        </w:rPr>
        <w:t>hejtmana</w:t>
      </w:r>
    </w:p>
    <w:p w14:paraId="3B1B7E24"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r>
      <w:r>
        <w:rPr>
          <w:rFonts w:ascii="Arial" w:hAnsi="Arial" w:cs="Calibri"/>
        </w:rPr>
        <w:t>2018 - 2021</w:t>
      </w:r>
    </w:p>
    <w:p w14:paraId="28C30EF6"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25 000 Kč ročně</w:t>
      </w:r>
    </w:p>
    <w:p w14:paraId="5E21ABB6" w14:textId="77777777" w:rsidR="007B16EB" w:rsidRDefault="007B16EB" w:rsidP="005054A7">
      <w:pPr>
        <w:widowControl w:val="0"/>
        <w:autoSpaceDE w:val="0"/>
        <w:autoSpaceDN w:val="0"/>
        <w:adjustRightInd w:val="0"/>
        <w:spacing w:after="0" w:line="240" w:lineRule="auto"/>
        <w:ind w:left="-170"/>
        <w:rPr>
          <w:rFonts w:ascii="Arial" w:hAnsi="Arial" w:cs="Calibri"/>
        </w:rPr>
      </w:pPr>
    </w:p>
    <w:p w14:paraId="4CC555BC" w14:textId="77777777" w:rsidR="007B16EB" w:rsidRPr="005054A7" w:rsidRDefault="005054A7" w:rsidP="005054A7">
      <w:pPr>
        <w:widowControl w:val="0"/>
        <w:autoSpaceDE w:val="0"/>
        <w:autoSpaceDN w:val="0"/>
        <w:adjustRightInd w:val="0"/>
        <w:spacing w:after="0" w:line="240" w:lineRule="auto"/>
        <w:ind w:left="-170"/>
        <w:jc w:val="both"/>
        <w:rPr>
          <w:rFonts w:ascii="Arial" w:hAnsi="Arial" w:cs="Arial"/>
          <w:bCs/>
          <w:color w:val="000000" w:themeColor="text1"/>
        </w:rPr>
      </w:pPr>
      <w:r w:rsidRPr="005054A7">
        <w:rPr>
          <w:rFonts w:ascii="Arial" w:hAnsi="Arial" w:cs="Arial"/>
          <w:bCs/>
          <w:color w:val="000000" w:themeColor="text1"/>
        </w:rPr>
        <w:t xml:space="preserve">Aktivita: </w:t>
      </w:r>
      <w:r w:rsidR="007B16EB" w:rsidRPr="005054A7">
        <w:rPr>
          <w:rFonts w:ascii="Arial" w:hAnsi="Arial" w:cs="Arial"/>
          <w:bCs/>
          <w:color w:val="000000" w:themeColor="text1"/>
        </w:rPr>
        <w:t>I v roce 2020 zůstal vyhrazen prostor IV. patra hlavní budovy Krajského úřadu na tyto výstavy. V roce 2020 se zde konala od května do září prodejní výstava Domova Petra Mačkov, která byla velmi úspěšná. Tento rok byl ovlivněn situací spojenou s pandemií  covid-19, tudíž byly výstavy v tomto směru omezeny. I v dalších letech nadále počítáme s organizací těchto výstav.</w:t>
      </w:r>
    </w:p>
    <w:p w14:paraId="4976E75C" w14:textId="77777777" w:rsidR="007B16EB" w:rsidRDefault="007B16EB" w:rsidP="005054A7">
      <w:pPr>
        <w:widowControl w:val="0"/>
        <w:autoSpaceDE w:val="0"/>
        <w:autoSpaceDN w:val="0"/>
        <w:adjustRightInd w:val="0"/>
        <w:spacing w:after="0" w:line="240" w:lineRule="auto"/>
        <w:ind w:left="-170"/>
        <w:rPr>
          <w:rFonts w:ascii="Arial" w:hAnsi="Arial" w:cs="Arial"/>
          <w:color w:val="548DD4" w:themeColor="text2" w:themeTint="99"/>
        </w:rPr>
      </w:pPr>
    </w:p>
    <w:p w14:paraId="71969AFF" w14:textId="77777777" w:rsidR="007B16EB" w:rsidRDefault="007B16EB" w:rsidP="005054A7">
      <w:pPr>
        <w:widowControl w:val="0"/>
        <w:autoSpaceDE w:val="0"/>
        <w:autoSpaceDN w:val="0"/>
        <w:adjustRightInd w:val="0"/>
        <w:spacing w:after="0" w:line="240" w:lineRule="auto"/>
        <w:ind w:left="-170"/>
        <w:rPr>
          <w:rFonts w:ascii="Arial" w:hAnsi="Arial" w:cs="Calibri"/>
        </w:rPr>
      </w:pPr>
      <w:r>
        <w:rPr>
          <w:rFonts w:ascii="Arial" w:hAnsi="Arial" w:cs="Calibri"/>
        </w:rPr>
        <w:t xml:space="preserve">Vyhodnocení: </w:t>
      </w:r>
      <w:r w:rsidRPr="00066F63">
        <w:rPr>
          <w:rFonts w:ascii="Arial" w:hAnsi="Arial" w:cs="Calibri"/>
          <w:b/>
        </w:rPr>
        <w:t>Plněno průběžně.</w:t>
      </w:r>
    </w:p>
    <w:p w14:paraId="39C51C07" w14:textId="77777777" w:rsidR="007B16EB" w:rsidRPr="00887DB9" w:rsidRDefault="007B16EB" w:rsidP="005054A7">
      <w:pPr>
        <w:widowControl w:val="0"/>
        <w:autoSpaceDE w:val="0"/>
        <w:autoSpaceDN w:val="0"/>
        <w:adjustRightInd w:val="0"/>
        <w:spacing w:after="0" w:line="240" w:lineRule="auto"/>
        <w:ind w:left="-170"/>
        <w:rPr>
          <w:rFonts w:ascii="Arial" w:hAnsi="Arial" w:cs="Arial"/>
          <w:color w:val="548DD4" w:themeColor="text2" w:themeTint="99"/>
        </w:rPr>
      </w:pPr>
    </w:p>
    <w:p w14:paraId="59D107E4"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p>
    <w:p w14:paraId="43289D61" w14:textId="7D4CB135"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1.2 Pokračovat v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023733BF"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082A6D21"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e</w:t>
      </w:r>
      <w:r w:rsidRPr="001A1147">
        <w:rPr>
          <w:rFonts w:ascii="Arial" w:hAnsi="Arial" w:cs="Calibri"/>
        </w:rPr>
        <w:t xml:space="preserve"> hejtmana</w:t>
      </w:r>
    </w:p>
    <w:p w14:paraId="5EA94B20"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lastRenderedPageBreak/>
        <w:t>Termín:</w:t>
      </w:r>
      <w:r>
        <w:rPr>
          <w:rFonts w:ascii="Arial" w:hAnsi="Arial" w:cs="Calibri"/>
        </w:rPr>
        <w:tab/>
      </w:r>
      <w:r w:rsidRPr="001A1147">
        <w:rPr>
          <w:rFonts w:ascii="Arial" w:hAnsi="Arial" w:cs="Calibri"/>
        </w:rPr>
        <w:tab/>
        <w:t>průběžně</w:t>
      </w:r>
    </w:p>
    <w:p w14:paraId="1FB3F70C"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20 000 Kč ročně</w:t>
      </w:r>
    </w:p>
    <w:p w14:paraId="56195AD4" w14:textId="77777777" w:rsidR="007B16EB" w:rsidRDefault="007B16EB" w:rsidP="005054A7">
      <w:pPr>
        <w:widowControl w:val="0"/>
        <w:autoSpaceDE w:val="0"/>
        <w:autoSpaceDN w:val="0"/>
        <w:adjustRightInd w:val="0"/>
        <w:spacing w:after="0" w:line="240" w:lineRule="auto"/>
        <w:ind w:left="-170"/>
        <w:rPr>
          <w:rFonts w:ascii="Arial" w:hAnsi="Arial" w:cs="Calibri"/>
        </w:rPr>
      </w:pPr>
    </w:p>
    <w:p w14:paraId="25BE5E32" w14:textId="77777777" w:rsidR="007B16EB" w:rsidRDefault="005054A7" w:rsidP="005054A7">
      <w:pPr>
        <w:widowControl w:val="0"/>
        <w:autoSpaceDE w:val="0"/>
        <w:autoSpaceDN w:val="0"/>
        <w:adjustRightInd w:val="0"/>
        <w:spacing w:after="0" w:line="240" w:lineRule="auto"/>
        <w:ind w:left="-170"/>
        <w:jc w:val="both"/>
        <w:rPr>
          <w:rFonts w:ascii="Arial" w:hAnsi="Arial" w:cs="Arial"/>
          <w:bCs/>
          <w:color w:val="000000" w:themeColor="text1"/>
        </w:rPr>
      </w:pPr>
      <w:r w:rsidRPr="005054A7">
        <w:rPr>
          <w:rFonts w:ascii="Arial" w:hAnsi="Arial" w:cs="Arial"/>
          <w:b/>
          <w:bCs/>
          <w:color w:val="000000" w:themeColor="text1"/>
        </w:rPr>
        <w:t>Aktivita:</w:t>
      </w:r>
      <w:r w:rsidRPr="005054A7">
        <w:rPr>
          <w:rFonts w:ascii="Arial" w:hAnsi="Arial" w:cs="Arial"/>
          <w:bCs/>
          <w:color w:val="000000" w:themeColor="text1"/>
        </w:rPr>
        <w:t xml:space="preserve"> </w:t>
      </w:r>
      <w:r w:rsidR="007B16EB" w:rsidRPr="005054A7">
        <w:rPr>
          <w:rFonts w:ascii="Arial" w:hAnsi="Arial" w:cs="Arial"/>
          <w:bCs/>
          <w:color w:val="000000" w:themeColor="text1"/>
        </w:rPr>
        <w:t>Stejně jako v předešlých letech i nadále pokračujeme v podpoře nákupem výrobků z</w:t>
      </w:r>
      <w:r w:rsidRPr="005054A7">
        <w:rPr>
          <w:rFonts w:ascii="Arial" w:hAnsi="Arial" w:cs="Arial"/>
          <w:bCs/>
          <w:color w:val="000000" w:themeColor="text1"/>
        </w:rPr>
        <w:t> </w:t>
      </w:r>
      <w:r w:rsidR="007B16EB" w:rsidRPr="005054A7">
        <w:rPr>
          <w:rFonts w:ascii="Arial" w:hAnsi="Arial" w:cs="Arial"/>
          <w:bCs/>
          <w:color w:val="000000" w:themeColor="text1"/>
        </w:rPr>
        <w:t xml:space="preserve">„chráněných dílen“. K oblíbeným výrobkům patří především keramické hrníčky, ručně vyráběná bylinková mýdla, pečené čaje, sirupy apod. Přibližná hodnota nákupu za minulý rok je cca 35 tisíc. Pro nový rok se počítá s další objednávkou. </w:t>
      </w:r>
    </w:p>
    <w:p w14:paraId="13305C37" w14:textId="77777777" w:rsidR="005054A7" w:rsidRPr="005054A7" w:rsidRDefault="005054A7" w:rsidP="005054A7">
      <w:pPr>
        <w:widowControl w:val="0"/>
        <w:autoSpaceDE w:val="0"/>
        <w:autoSpaceDN w:val="0"/>
        <w:adjustRightInd w:val="0"/>
        <w:spacing w:after="0" w:line="240" w:lineRule="auto"/>
        <w:ind w:left="-170"/>
        <w:jc w:val="both"/>
        <w:rPr>
          <w:rFonts w:ascii="Arial" w:hAnsi="Arial" w:cs="Arial"/>
          <w:color w:val="000000" w:themeColor="text1"/>
        </w:rPr>
      </w:pPr>
    </w:p>
    <w:p w14:paraId="414E585D" w14:textId="77777777" w:rsidR="007B16EB" w:rsidRDefault="007B16EB" w:rsidP="005054A7">
      <w:pPr>
        <w:widowControl w:val="0"/>
        <w:autoSpaceDE w:val="0"/>
        <w:autoSpaceDN w:val="0"/>
        <w:adjustRightInd w:val="0"/>
        <w:spacing w:after="0" w:line="240" w:lineRule="auto"/>
        <w:ind w:left="-170"/>
        <w:rPr>
          <w:rFonts w:ascii="Arial" w:hAnsi="Arial" w:cs="Arial"/>
          <w:color w:val="548DD4" w:themeColor="text2" w:themeTint="99"/>
        </w:rPr>
      </w:pPr>
      <w:r>
        <w:rPr>
          <w:rFonts w:ascii="Arial" w:hAnsi="Arial" w:cs="Calibri"/>
        </w:rPr>
        <w:t xml:space="preserve">Vyhodnocení: </w:t>
      </w:r>
      <w:r w:rsidRPr="00066F63">
        <w:rPr>
          <w:rFonts w:ascii="Arial" w:hAnsi="Arial" w:cs="Calibri"/>
          <w:b/>
        </w:rPr>
        <w:t>Plněno průběžně</w:t>
      </w:r>
      <w:r>
        <w:rPr>
          <w:rFonts w:ascii="Arial" w:hAnsi="Arial" w:cs="Calibri"/>
          <w:b/>
        </w:rPr>
        <w:t>.</w:t>
      </w:r>
    </w:p>
    <w:p w14:paraId="75A0ABF8" w14:textId="77777777" w:rsidR="007B16EB" w:rsidRDefault="007B16EB" w:rsidP="005054A7">
      <w:pPr>
        <w:widowControl w:val="0"/>
        <w:autoSpaceDE w:val="0"/>
        <w:autoSpaceDN w:val="0"/>
        <w:adjustRightInd w:val="0"/>
        <w:spacing w:after="0" w:line="240" w:lineRule="auto"/>
        <w:rPr>
          <w:rFonts w:ascii="Arial" w:hAnsi="Arial" w:cs="Arial"/>
          <w:color w:val="548DD4" w:themeColor="text2" w:themeTint="99"/>
        </w:rPr>
      </w:pPr>
    </w:p>
    <w:p w14:paraId="2FF22E2C" w14:textId="77777777" w:rsidR="007B16EB" w:rsidRPr="0065344C" w:rsidRDefault="007B16EB" w:rsidP="005054A7">
      <w:pPr>
        <w:widowControl w:val="0"/>
        <w:autoSpaceDE w:val="0"/>
        <w:autoSpaceDN w:val="0"/>
        <w:adjustRightInd w:val="0"/>
        <w:spacing w:after="0" w:line="240" w:lineRule="auto"/>
        <w:rPr>
          <w:rFonts w:ascii="Arial" w:hAnsi="Arial" w:cs="Arial"/>
          <w:color w:val="548DD4" w:themeColor="text2" w:themeTint="99"/>
        </w:rPr>
      </w:pPr>
    </w:p>
    <w:p w14:paraId="78E2292B" w14:textId="1AC8D2AC"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1.3 Jedenkrát </w:t>
      </w:r>
      <w:r w:rsidRPr="00F263F1">
        <w:rPr>
          <w:rFonts w:ascii="Arial" w:hAnsi="Arial" w:cs="Calibri"/>
        </w:rPr>
        <w:t>za dva roky</w:t>
      </w:r>
      <w:r w:rsidRPr="001A1147">
        <w:rPr>
          <w:rFonts w:ascii="Arial" w:hAnsi="Arial" w:cs="Calibri"/>
        </w:rPr>
        <w:t xml:space="preserve"> udělovat ocenění hejtmana </w:t>
      </w:r>
      <w:r>
        <w:rPr>
          <w:rFonts w:ascii="Arial" w:hAnsi="Arial" w:cs="Calibri"/>
        </w:rPr>
        <w:t>Jihočeského kraje</w:t>
      </w:r>
      <w:r w:rsidRPr="001A1147">
        <w:rPr>
          <w:rFonts w:ascii="Arial" w:hAnsi="Arial" w:cs="Calibri"/>
        </w:rPr>
        <w:t xml:space="preserve"> organizacím, které se dlouhodobě vyznačují pozitivním vztahem k osobám se zdravotním postižením, a to v oblasti vzdělávání, zaměstnávání a volného času.</w:t>
      </w:r>
    </w:p>
    <w:p w14:paraId="2546D160"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17525900"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kanceláře hejtmana</w:t>
      </w:r>
    </w:p>
    <w:p w14:paraId="4D2D0A93"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smartTag w:uri="urn:schemas-microsoft-com:office:smarttags" w:element="metricconverter">
        <w:smartTagPr>
          <w:attr w:name="ProductID" w:val="2019 a"/>
        </w:smartTagPr>
        <w:r>
          <w:rPr>
            <w:rFonts w:ascii="Arial" w:hAnsi="Arial" w:cs="Calibri"/>
          </w:rPr>
          <w:t>2019 a</w:t>
        </w:r>
      </w:smartTag>
      <w:r>
        <w:rPr>
          <w:rFonts w:ascii="Arial" w:hAnsi="Arial" w:cs="Calibri"/>
        </w:rPr>
        <w:t xml:space="preserve"> 2021</w:t>
      </w:r>
    </w:p>
    <w:p w14:paraId="53FB7E5F"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20 000 Kč </w:t>
      </w:r>
    </w:p>
    <w:p w14:paraId="722BDB99" w14:textId="77777777" w:rsidR="005054A7" w:rsidRDefault="005054A7" w:rsidP="005054A7">
      <w:pPr>
        <w:widowControl w:val="0"/>
        <w:autoSpaceDE w:val="0"/>
        <w:autoSpaceDN w:val="0"/>
        <w:adjustRightInd w:val="0"/>
        <w:spacing w:after="0" w:line="240" w:lineRule="auto"/>
        <w:ind w:left="-170"/>
        <w:rPr>
          <w:rFonts w:ascii="Arial" w:hAnsi="Arial" w:cs="Calibri"/>
        </w:rPr>
      </w:pPr>
    </w:p>
    <w:p w14:paraId="17947BAA" w14:textId="77777777" w:rsidR="007B16EB" w:rsidRDefault="007B16EB" w:rsidP="005054A7">
      <w:pPr>
        <w:widowControl w:val="0"/>
        <w:autoSpaceDE w:val="0"/>
        <w:autoSpaceDN w:val="0"/>
        <w:adjustRightInd w:val="0"/>
        <w:spacing w:after="0" w:line="240" w:lineRule="auto"/>
        <w:ind w:left="-170"/>
        <w:jc w:val="both"/>
        <w:rPr>
          <w:rFonts w:ascii="Arial" w:hAnsi="Arial" w:cs="Arial"/>
          <w:bCs/>
          <w:color w:val="000000" w:themeColor="text1"/>
        </w:rPr>
      </w:pPr>
      <w:r w:rsidRPr="005054A7">
        <w:rPr>
          <w:rFonts w:ascii="Arial" w:hAnsi="Arial" w:cs="Arial"/>
          <w:b/>
          <w:bCs/>
          <w:color w:val="000000" w:themeColor="text1"/>
        </w:rPr>
        <w:t>Aktivita:</w:t>
      </w:r>
      <w:r w:rsidRPr="005054A7">
        <w:rPr>
          <w:rFonts w:ascii="Arial" w:hAnsi="Arial" w:cs="Arial"/>
          <w:bCs/>
          <w:color w:val="000000" w:themeColor="text1"/>
        </w:rPr>
        <w:t xml:space="preserve">  Poslední předání tohoto ocenění proběhlo roku 2019 a to Domovu Petra Mačkov. Jelikož se toto ocenění uděluje jedenkrát za dva roky, počítáme s tímto</w:t>
      </w:r>
      <w:r w:rsidR="005054A7">
        <w:rPr>
          <w:rFonts w:ascii="Arial" w:hAnsi="Arial" w:cs="Arial"/>
          <w:bCs/>
          <w:color w:val="000000" w:themeColor="text1"/>
        </w:rPr>
        <w:t xml:space="preserve"> úkolem v roce 2021, případně i </w:t>
      </w:r>
      <w:r w:rsidRPr="005054A7">
        <w:rPr>
          <w:rFonts w:ascii="Arial" w:hAnsi="Arial" w:cs="Arial"/>
          <w:bCs/>
          <w:color w:val="000000" w:themeColor="text1"/>
        </w:rPr>
        <w:t>v dalších letech.</w:t>
      </w:r>
    </w:p>
    <w:p w14:paraId="3658DEA2" w14:textId="77777777" w:rsidR="005054A7" w:rsidRPr="005054A7" w:rsidRDefault="005054A7" w:rsidP="005054A7">
      <w:pPr>
        <w:widowControl w:val="0"/>
        <w:autoSpaceDE w:val="0"/>
        <w:autoSpaceDN w:val="0"/>
        <w:adjustRightInd w:val="0"/>
        <w:spacing w:after="0" w:line="240" w:lineRule="auto"/>
        <w:ind w:left="-170"/>
        <w:rPr>
          <w:rFonts w:ascii="Arial" w:hAnsi="Arial" w:cs="Arial"/>
          <w:color w:val="000000" w:themeColor="text1"/>
        </w:rPr>
      </w:pPr>
    </w:p>
    <w:p w14:paraId="0A61B755" w14:textId="77777777" w:rsidR="007B16EB" w:rsidRPr="000601B6"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 xml:space="preserve">Vyhodnocení: </w:t>
      </w:r>
      <w:r w:rsidRPr="0075148F">
        <w:rPr>
          <w:rFonts w:ascii="Arial" w:hAnsi="Arial" w:cs="Calibri"/>
          <w:b/>
        </w:rPr>
        <w:t>Vzhledem k termínu plnění není nutné hodnotit.</w:t>
      </w:r>
    </w:p>
    <w:p w14:paraId="61C3007C" w14:textId="77777777" w:rsidR="007B16EB" w:rsidRDefault="007B16EB" w:rsidP="005054A7">
      <w:pPr>
        <w:widowControl w:val="0"/>
        <w:autoSpaceDE w:val="0"/>
        <w:autoSpaceDN w:val="0"/>
        <w:adjustRightInd w:val="0"/>
        <w:spacing w:after="0" w:line="240" w:lineRule="auto"/>
        <w:ind w:left="-170"/>
        <w:jc w:val="both"/>
        <w:rPr>
          <w:rFonts w:ascii="Arial" w:hAnsi="Arial" w:cs="Arial"/>
          <w:color w:val="548DD4" w:themeColor="text2" w:themeTint="99"/>
        </w:rPr>
      </w:pPr>
    </w:p>
    <w:p w14:paraId="10F66F44" w14:textId="77777777" w:rsidR="005054A7" w:rsidRPr="0065344C" w:rsidRDefault="005054A7" w:rsidP="005054A7">
      <w:pPr>
        <w:widowControl w:val="0"/>
        <w:autoSpaceDE w:val="0"/>
        <w:autoSpaceDN w:val="0"/>
        <w:adjustRightInd w:val="0"/>
        <w:spacing w:after="0" w:line="240" w:lineRule="auto"/>
        <w:ind w:left="-170"/>
        <w:jc w:val="both"/>
        <w:rPr>
          <w:rFonts w:ascii="Arial" w:hAnsi="Arial" w:cs="Arial"/>
          <w:color w:val="548DD4" w:themeColor="text2" w:themeTint="99"/>
        </w:rPr>
      </w:pPr>
    </w:p>
    <w:p w14:paraId="59172B7D" w14:textId="28DB25E5"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1.</w:t>
      </w:r>
      <w:r>
        <w:rPr>
          <w:rFonts w:ascii="Arial" w:hAnsi="Arial" w:cs="Calibri"/>
        </w:rPr>
        <w:t>4 Provádět školení zaměstnanců krajského úřadu,</w:t>
      </w:r>
      <w:r w:rsidRPr="00151C97">
        <w:rPr>
          <w:rFonts w:ascii="Arial" w:hAnsi="Arial" w:cs="Calibri"/>
        </w:rPr>
        <w:t xml:space="preserve"> zejména</w:t>
      </w:r>
      <w:r w:rsidRPr="001A1147">
        <w:rPr>
          <w:rFonts w:ascii="Arial" w:hAnsi="Arial" w:cs="Calibri"/>
        </w:rPr>
        <w:t xml:space="preserve"> v oblasti komunikace s osobami se zdravotním postižení</w:t>
      </w:r>
      <w:r>
        <w:rPr>
          <w:rFonts w:ascii="Arial" w:hAnsi="Arial" w:cs="Calibri"/>
        </w:rPr>
        <w:t>m,</w:t>
      </w:r>
      <w:r w:rsidRPr="001A1147">
        <w:rPr>
          <w:rFonts w:ascii="Arial" w:hAnsi="Arial" w:cs="Calibri"/>
        </w:rPr>
        <w:t xml:space="preserve"> v rámci jejich průběžného vzdělávání. </w:t>
      </w:r>
    </w:p>
    <w:p w14:paraId="7A4989BF"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68EC458E"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Pr>
          <w:rFonts w:ascii="Arial" w:hAnsi="Arial" w:cs="Calibri"/>
        </w:rPr>
        <w:t>Odpovědnost:</w:t>
      </w:r>
      <w:r>
        <w:rPr>
          <w:rFonts w:ascii="Arial" w:hAnsi="Arial" w:cs="Calibri"/>
        </w:rPr>
        <w:tab/>
        <w:t xml:space="preserve">odbor kanceláře ředitele </w:t>
      </w:r>
    </w:p>
    <w:p w14:paraId="4B354F0C" w14:textId="77777777" w:rsidR="007B16EB" w:rsidRDefault="007B16EB" w:rsidP="005054A7">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14:paraId="57265FDE"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14:paraId="76389FB0"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Náklady: </w:t>
      </w:r>
      <w:r>
        <w:rPr>
          <w:rFonts w:ascii="Arial" w:hAnsi="Arial" w:cs="Calibri"/>
        </w:rPr>
        <w:tab/>
        <w:t>20 000 Kč</w:t>
      </w:r>
      <w:r w:rsidRPr="001A1147">
        <w:rPr>
          <w:rFonts w:ascii="Arial" w:hAnsi="Arial" w:cs="Calibri"/>
        </w:rPr>
        <w:t xml:space="preserve"> </w:t>
      </w:r>
    </w:p>
    <w:p w14:paraId="75530D2F" w14:textId="77777777" w:rsidR="007B16EB" w:rsidRDefault="007B16EB" w:rsidP="005054A7">
      <w:pPr>
        <w:widowControl w:val="0"/>
        <w:autoSpaceDE w:val="0"/>
        <w:autoSpaceDN w:val="0"/>
        <w:adjustRightInd w:val="0"/>
        <w:spacing w:after="0" w:line="240" w:lineRule="auto"/>
        <w:ind w:left="-170"/>
        <w:rPr>
          <w:rFonts w:ascii="Arial" w:hAnsi="Arial" w:cs="Calibri"/>
        </w:rPr>
      </w:pPr>
    </w:p>
    <w:p w14:paraId="0E2DB3CC" w14:textId="77777777" w:rsidR="007B16EB" w:rsidRPr="005054A7"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5054A7">
        <w:rPr>
          <w:rFonts w:ascii="Arial" w:hAnsi="Arial" w:cs="Arial"/>
          <w:b/>
          <w:color w:val="000000" w:themeColor="text1"/>
        </w:rPr>
        <w:t>Aktivita:</w:t>
      </w:r>
      <w:r w:rsidRPr="005054A7">
        <w:rPr>
          <w:rFonts w:ascii="Arial" w:hAnsi="Arial" w:cs="Arial"/>
          <w:color w:val="000000" w:themeColor="text1"/>
        </w:rPr>
        <w:t xml:space="preserve"> Ze strany odboru KRED, bohužel, nebylo možné s ohledem na známou pandemickou situaci v roce 2020 participovat na organizaci seminářů pro zaměstnance krajského úřadu zaměřené na komunikaci s osobami se zdravotním postižením. </w:t>
      </w:r>
    </w:p>
    <w:p w14:paraId="0A5745FF" w14:textId="77777777" w:rsidR="007B16EB" w:rsidRPr="005054A7"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5054A7">
        <w:rPr>
          <w:rFonts w:ascii="Arial" w:hAnsi="Arial" w:cs="Arial"/>
          <w:color w:val="000000" w:themeColor="text1"/>
        </w:rPr>
        <w:t xml:space="preserve">Předpokládáme, že jakmile dojde k návratu do normálního stavu, určitě se k průběžnému vzdělávání zaměstnanců v této oblasti vrátíme a další semináře ve spolupráci s pracovní skupinou pro záležitosti OZP uspořádáme. </w:t>
      </w:r>
    </w:p>
    <w:p w14:paraId="5124F38B" w14:textId="77777777" w:rsidR="007B16EB" w:rsidRPr="00327BBE" w:rsidRDefault="007B16EB" w:rsidP="005054A7">
      <w:pPr>
        <w:spacing w:after="0" w:line="240" w:lineRule="auto"/>
        <w:rPr>
          <w:rFonts w:ascii="Arial" w:hAnsi="Arial" w:cs="Arial"/>
          <w:color w:val="548DD4" w:themeColor="text2" w:themeTint="99"/>
          <w:sz w:val="20"/>
          <w:szCs w:val="20"/>
        </w:rPr>
      </w:pPr>
    </w:p>
    <w:p w14:paraId="11A00646" w14:textId="77777777" w:rsidR="007B16EB" w:rsidRPr="00066F63" w:rsidRDefault="007B16EB" w:rsidP="005054A7">
      <w:pPr>
        <w:widowControl w:val="0"/>
        <w:autoSpaceDE w:val="0"/>
        <w:autoSpaceDN w:val="0"/>
        <w:adjustRightInd w:val="0"/>
        <w:spacing w:after="0" w:line="240" w:lineRule="auto"/>
        <w:ind w:left="-170"/>
        <w:jc w:val="both"/>
        <w:rPr>
          <w:rFonts w:ascii="Arial" w:hAnsi="Arial" w:cs="Calibri"/>
          <w:b/>
        </w:rPr>
      </w:pPr>
      <w:r>
        <w:rPr>
          <w:rFonts w:ascii="Arial" w:hAnsi="Arial" w:cs="Calibri"/>
        </w:rPr>
        <w:t>Vyhodnocení</w:t>
      </w:r>
      <w:r w:rsidRPr="0075148F">
        <w:rPr>
          <w:rFonts w:ascii="Arial" w:hAnsi="Arial" w:cs="Calibri"/>
        </w:rPr>
        <w:t xml:space="preserve">: </w:t>
      </w:r>
      <w:r w:rsidRPr="0075148F">
        <w:rPr>
          <w:rFonts w:ascii="Arial" w:hAnsi="Arial" w:cs="Calibri"/>
          <w:b/>
        </w:rPr>
        <w:t xml:space="preserve">Vzhledem k termínu plnění </w:t>
      </w:r>
      <w:r w:rsidR="00094038" w:rsidRPr="0075148F">
        <w:rPr>
          <w:rFonts w:ascii="Arial" w:hAnsi="Arial" w:cs="Calibri"/>
          <w:b/>
        </w:rPr>
        <w:t xml:space="preserve">a s ohledem na pandemickou situaci, </w:t>
      </w:r>
      <w:r w:rsidRPr="0075148F">
        <w:rPr>
          <w:rFonts w:ascii="Arial" w:hAnsi="Arial" w:cs="Calibri"/>
          <w:b/>
        </w:rPr>
        <w:t>není nutné hodnotit, je možné zrealizovat v roce 2021.</w:t>
      </w:r>
    </w:p>
    <w:p w14:paraId="431D58B0"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57E026B0"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4D39041B" w14:textId="72365022" w:rsidR="007B16EB"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1.5 P</w:t>
      </w:r>
      <w:r w:rsidRPr="001A1147">
        <w:rPr>
          <w:rFonts w:ascii="Arial" w:hAnsi="Arial" w:cs="Calibri"/>
        </w:rPr>
        <w:t>odporovat edukační a informační činnost v</w:t>
      </w:r>
      <w:r>
        <w:rPr>
          <w:rFonts w:ascii="Arial" w:hAnsi="Arial" w:cs="Calibri"/>
        </w:rPr>
        <w:t> </w:t>
      </w:r>
      <w:r w:rsidRPr="001A1147">
        <w:rPr>
          <w:rFonts w:ascii="Arial" w:hAnsi="Arial" w:cs="Calibri"/>
        </w:rPr>
        <w:t>oblasti</w:t>
      </w:r>
      <w:r>
        <w:rPr>
          <w:rFonts w:ascii="Arial" w:hAnsi="Arial" w:cs="Calibri"/>
        </w:rPr>
        <w:t xml:space="preserve"> vyrovnávání </w:t>
      </w:r>
      <w:r w:rsidRPr="001A1147">
        <w:rPr>
          <w:rFonts w:ascii="Arial" w:hAnsi="Arial" w:cs="Calibri"/>
        </w:rPr>
        <w:t>příležitostí pro OZP, pořádání odborných konferencí, seminářů, výstav, vydávání</w:t>
      </w:r>
      <w:r>
        <w:rPr>
          <w:rFonts w:ascii="Arial" w:hAnsi="Arial" w:cs="Calibri"/>
        </w:rPr>
        <w:t xml:space="preserve"> informačních tiskovin, </w:t>
      </w:r>
      <w:r w:rsidR="0026299A">
        <w:rPr>
          <w:rFonts w:ascii="Arial" w:hAnsi="Arial" w:cs="Calibri"/>
        </w:rPr>
        <w:t xml:space="preserve">letáků </w:t>
      </w:r>
      <w:r w:rsidR="0026299A" w:rsidRPr="001A1147">
        <w:rPr>
          <w:rFonts w:ascii="Arial" w:hAnsi="Arial" w:cs="Calibri"/>
        </w:rPr>
        <w:t>a publikací</w:t>
      </w:r>
      <w:r>
        <w:rPr>
          <w:rFonts w:ascii="Arial" w:hAnsi="Arial" w:cs="Calibri"/>
        </w:rPr>
        <w:t xml:space="preserve"> s</w:t>
      </w:r>
      <w:r w:rsidR="00FF40C9">
        <w:rPr>
          <w:rFonts w:ascii="Arial" w:hAnsi="Arial" w:cs="Calibri"/>
        </w:rPr>
        <w:t> </w:t>
      </w:r>
      <w:r>
        <w:rPr>
          <w:rFonts w:ascii="Arial" w:hAnsi="Arial" w:cs="Calibri"/>
        </w:rPr>
        <w:t>te</w:t>
      </w:r>
      <w:r w:rsidRPr="001A1147">
        <w:rPr>
          <w:rFonts w:ascii="Arial" w:hAnsi="Arial" w:cs="Calibri"/>
        </w:rPr>
        <w:t xml:space="preserve">matikou </w:t>
      </w:r>
      <w:r>
        <w:rPr>
          <w:rFonts w:ascii="Arial" w:hAnsi="Arial" w:cs="Calibri"/>
        </w:rPr>
        <w:t>zdravotního postižení a prevence zd</w:t>
      </w:r>
      <w:r w:rsidRPr="001A1147">
        <w:rPr>
          <w:rFonts w:ascii="Arial" w:hAnsi="Arial" w:cs="Calibri"/>
        </w:rPr>
        <w:t>ravotního postižení</w:t>
      </w:r>
      <w:r>
        <w:rPr>
          <w:rFonts w:ascii="Arial" w:hAnsi="Arial" w:cs="Calibri"/>
        </w:rPr>
        <w:t>. Dále podporovat činnosti mezi OZP v oblasti ochrany práv a ochrany před diskriminací, v oblasti finanční gramotnosti a dluhového poradenství, v oblasti ochrany práv spotřebitele, v oblasti bezplatné právní poradny, zaměstnávání OZP apod.</w:t>
      </w:r>
    </w:p>
    <w:p w14:paraId="28AD09FC" w14:textId="77777777" w:rsidR="00040AD9" w:rsidRDefault="00040AD9" w:rsidP="005054A7">
      <w:pPr>
        <w:widowControl w:val="0"/>
        <w:autoSpaceDE w:val="0"/>
        <w:autoSpaceDN w:val="0"/>
        <w:adjustRightInd w:val="0"/>
        <w:spacing w:after="0" w:line="240" w:lineRule="auto"/>
        <w:ind w:left="-170"/>
        <w:jc w:val="both"/>
        <w:rPr>
          <w:rFonts w:ascii="Arial" w:hAnsi="Arial" w:cs="Calibri"/>
        </w:rPr>
      </w:pPr>
    </w:p>
    <w:p w14:paraId="1F5F554E"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odbor sociálních věcí</w:t>
      </w:r>
      <w:r>
        <w:rPr>
          <w:rFonts w:ascii="Arial" w:hAnsi="Arial" w:cs="Calibri"/>
        </w:rPr>
        <w:t>, odbor zdravotnictví</w:t>
      </w:r>
      <w:r w:rsidRPr="001A1147">
        <w:rPr>
          <w:rFonts w:ascii="Arial" w:hAnsi="Arial" w:cs="Calibri"/>
        </w:rPr>
        <w:t xml:space="preserve"> </w:t>
      </w:r>
    </w:p>
    <w:p w14:paraId="27584E7B" w14:textId="77777777" w:rsidR="007B16EB" w:rsidRPr="001A1147"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Spolupráce:</w:t>
      </w:r>
      <w:r>
        <w:rPr>
          <w:rFonts w:ascii="Arial" w:hAnsi="Arial" w:cs="Calibri"/>
        </w:rPr>
        <w:tab/>
        <w:t>NRZP ČR, organizace sdružující OZP</w:t>
      </w:r>
    </w:p>
    <w:p w14:paraId="01C7808E" w14:textId="77777777" w:rsidR="007B16EB" w:rsidRPr="001A1147"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14:paraId="5D9B8015"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lastRenderedPageBreak/>
        <w:t>Náklady:</w:t>
      </w:r>
      <w:r>
        <w:rPr>
          <w:rFonts w:ascii="Arial" w:hAnsi="Arial" w:cs="Calibri"/>
        </w:rPr>
        <w:tab/>
      </w:r>
      <w:r>
        <w:rPr>
          <w:rFonts w:ascii="Arial" w:hAnsi="Arial" w:cs="Calibri"/>
        </w:rPr>
        <w:tab/>
      </w:r>
      <w:r w:rsidRPr="001A1147">
        <w:rPr>
          <w:rFonts w:ascii="Arial" w:hAnsi="Arial" w:cs="Calibri"/>
        </w:rPr>
        <w:t>dle rozpočtových možností kraje</w:t>
      </w:r>
    </w:p>
    <w:p w14:paraId="318D7DD3" w14:textId="77777777" w:rsidR="005054A7" w:rsidRDefault="005054A7" w:rsidP="005054A7">
      <w:pPr>
        <w:widowControl w:val="0"/>
        <w:autoSpaceDE w:val="0"/>
        <w:autoSpaceDN w:val="0"/>
        <w:adjustRightInd w:val="0"/>
        <w:spacing w:after="0" w:line="240" w:lineRule="auto"/>
        <w:ind w:left="-170"/>
        <w:jc w:val="both"/>
        <w:rPr>
          <w:rFonts w:ascii="Arial" w:hAnsi="Arial" w:cs="Calibri"/>
        </w:rPr>
      </w:pPr>
    </w:p>
    <w:p w14:paraId="1C20CA1E" w14:textId="77777777" w:rsidR="007B16EB" w:rsidRPr="005054A7"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5054A7">
        <w:rPr>
          <w:rFonts w:ascii="Arial" w:hAnsi="Arial" w:cs="Arial"/>
          <w:b/>
          <w:color w:val="000000" w:themeColor="text1"/>
        </w:rPr>
        <w:t>Aktivita:</w:t>
      </w:r>
      <w:r w:rsidRPr="005054A7">
        <w:rPr>
          <w:rFonts w:ascii="Arial" w:hAnsi="Arial" w:cs="Arial"/>
          <w:color w:val="000000" w:themeColor="text1"/>
        </w:rPr>
        <w:t xml:space="preserve"> Aktuální informace jsou zveřejňovány na sociálním portále Jihočeského kraje, jsou zde uvedeny mimo jiné odkazy na bezplatnou právní poradnu (možnost i on-line poradenství), informace o sociální problematice, katalog sociálních služeb apod. V prostorách budovy Krajského úřadu Jihočeského kraje se konají výstavy (např. v únoru prezentována souhrnná činnost Centra pro pomoc dětem a mládeži Český Krumlov – věnují se zejména handicapovaným dětem; Ledax Senior Point – prezentace spektra služeb od roku 2007). </w:t>
      </w:r>
    </w:p>
    <w:p w14:paraId="30F698CC"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7F5090EA"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 xml:space="preserve">Vyhodnocení: </w:t>
      </w:r>
      <w:r w:rsidRPr="00066F63">
        <w:rPr>
          <w:rFonts w:ascii="Arial" w:hAnsi="Arial" w:cs="Calibri"/>
          <w:b/>
        </w:rPr>
        <w:t>Plněno průběžně.</w:t>
      </w:r>
    </w:p>
    <w:p w14:paraId="50D453CC"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7C9F9D6F" w14:textId="77777777" w:rsidR="007B16EB" w:rsidRPr="0065344C" w:rsidRDefault="007B16EB" w:rsidP="005054A7">
      <w:pPr>
        <w:widowControl w:val="0"/>
        <w:autoSpaceDE w:val="0"/>
        <w:autoSpaceDN w:val="0"/>
        <w:adjustRightInd w:val="0"/>
        <w:spacing w:after="0" w:line="240" w:lineRule="auto"/>
        <w:ind w:left="-170"/>
        <w:jc w:val="both"/>
        <w:rPr>
          <w:rFonts w:ascii="Arial" w:hAnsi="Arial" w:cs="Arial"/>
          <w:color w:val="548DD4" w:themeColor="text2" w:themeTint="99"/>
        </w:rPr>
      </w:pPr>
    </w:p>
    <w:p w14:paraId="1267B3D9" w14:textId="1164D61A" w:rsidR="007B16EB"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 xml:space="preserve">1.6 Ve spolupráci s neziskovými organizacemi podporovat edukační a informační </w:t>
      </w:r>
      <w:proofErr w:type="gramStart"/>
      <w:r w:rsidRPr="00230F73">
        <w:rPr>
          <w:rFonts w:ascii="Arial" w:hAnsi="Arial" w:cs="Calibri"/>
        </w:rPr>
        <w:t>činnost - formou</w:t>
      </w:r>
      <w:proofErr w:type="gramEnd"/>
      <w:r w:rsidRPr="00230F73">
        <w:rPr>
          <w:rFonts w:ascii="Arial" w:hAnsi="Arial" w:cs="Calibri"/>
        </w:rPr>
        <w:t xml:space="preserve"> vzdělávacích akcí pro OZP a jejich rodiny, zejména se zaměřením na ochranu práv pacientů, ochranu před násilím a zneužíváním, projevy a formy diskriminace OZP prostřednictvím záštit</w:t>
      </w:r>
      <w:r w:rsidRPr="00230F73">
        <w:rPr>
          <w:rFonts w:ascii="Arial" w:hAnsi="Arial" w:cs="Calibri"/>
          <w:color w:val="FF0000"/>
        </w:rPr>
        <w:t xml:space="preserve"> </w:t>
      </w:r>
      <w:r w:rsidRPr="00230F73">
        <w:rPr>
          <w:rFonts w:ascii="Arial" w:hAnsi="Arial" w:cs="Calibri"/>
        </w:rPr>
        <w:t>zástupců samosprávy kraje,</w:t>
      </w:r>
      <w:r w:rsidRPr="00230F73">
        <w:rPr>
          <w:rFonts w:ascii="Arial" w:hAnsi="Arial" w:cs="Calibri"/>
          <w:color w:val="FF0000"/>
        </w:rPr>
        <w:t xml:space="preserve"> </w:t>
      </w:r>
      <w:r w:rsidRPr="00230F73">
        <w:rPr>
          <w:rFonts w:ascii="Arial" w:hAnsi="Arial" w:cs="Calibri"/>
        </w:rPr>
        <w:t>poskytnutím prostor apod.</w:t>
      </w:r>
    </w:p>
    <w:p w14:paraId="647656D8" w14:textId="77777777" w:rsidR="00040AD9" w:rsidRPr="00230F73" w:rsidRDefault="00040AD9" w:rsidP="005054A7">
      <w:pPr>
        <w:widowControl w:val="0"/>
        <w:autoSpaceDE w:val="0"/>
        <w:autoSpaceDN w:val="0"/>
        <w:adjustRightInd w:val="0"/>
        <w:spacing w:after="0" w:line="240" w:lineRule="auto"/>
        <w:ind w:left="-170"/>
        <w:jc w:val="both"/>
        <w:rPr>
          <w:rFonts w:ascii="Arial" w:hAnsi="Arial" w:cs="Calibri"/>
        </w:rPr>
      </w:pPr>
    </w:p>
    <w:p w14:paraId="2F6B3D83"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 xml:space="preserve">Odpovědnost: </w:t>
      </w:r>
      <w:r w:rsidRPr="00230F73">
        <w:rPr>
          <w:rFonts w:ascii="Arial" w:hAnsi="Arial" w:cs="Calibri"/>
        </w:rPr>
        <w:tab/>
        <w:t>odbor sociálních věcí</w:t>
      </w:r>
    </w:p>
    <w:p w14:paraId="40238E7A"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Termín:</w:t>
      </w:r>
      <w:r w:rsidRPr="00230F73">
        <w:rPr>
          <w:rFonts w:ascii="Arial" w:hAnsi="Arial" w:cs="Calibri"/>
        </w:rPr>
        <w:tab/>
      </w:r>
      <w:r w:rsidRPr="00230F73">
        <w:rPr>
          <w:rFonts w:ascii="Arial" w:hAnsi="Arial" w:cs="Calibri"/>
        </w:rPr>
        <w:tab/>
        <w:t xml:space="preserve">průběžně </w:t>
      </w:r>
    </w:p>
    <w:p w14:paraId="2F1DA787"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Náklady:</w:t>
      </w:r>
      <w:r w:rsidRPr="00230F73">
        <w:rPr>
          <w:rFonts w:ascii="Arial" w:hAnsi="Arial" w:cs="Calibri"/>
        </w:rPr>
        <w:tab/>
      </w:r>
      <w:r w:rsidRPr="00230F73">
        <w:rPr>
          <w:rFonts w:ascii="Arial" w:hAnsi="Arial" w:cs="Calibri"/>
        </w:rPr>
        <w:tab/>
        <w:t>bez nároku na finanční prostředky z rozpočtu kraje</w:t>
      </w:r>
    </w:p>
    <w:p w14:paraId="1FB0AB47"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color w:val="FF0000"/>
        </w:rPr>
      </w:pPr>
    </w:p>
    <w:p w14:paraId="57A79656" w14:textId="77777777" w:rsidR="007B16EB"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7B16EB">
        <w:rPr>
          <w:rFonts w:ascii="Arial" w:hAnsi="Arial" w:cs="Arial"/>
          <w:b/>
          <w:color w:val="000000" w:themeColor="text1"/>
        </w:rPr>
        <w:t>Aktivita:</w:t>
      </w:r>
      <w:r w:rsidRPr="007B16EB">
        <w:rPr>
          <w:rFonts w:ascii="Arial" w:hAnsi="Arial" w:cs="Arial"/>
          <w:color w:val="000000" w:themeColor="text1"/>
        </w:rPr>
        <w:t xml:space="preserve"> Plněno s omezením - Dne 5. 3. 2020 proběhlo KS NRZP Jihočeského kraje a dále seminář NRZP ČR ve spolupráci s odborem zdravotnictví „Zdravotnická péče v Jihočeském kraji ve vztahu k OZP,“ Ve zbývající části roku 2020 bylo bezplatné poskytování prostor a záštit zásadně ovlivněno pandemií způsobenou nemocí COVID-19 a s tím souvisejícím omezeným provozem krajského úřadu.</w:t>
      </w:r>
    </w:p>
    <w:p w14:paraId="533F4F63" w14:textId="77777777" w:rsidR="005054A7" w:rsidRPr="007B16EB" w:rsidRDefault="005054A7" w:rsidP="005054A7">
      <w:pPr>
        <w:widowControl w:val="0"/>
        <w:autoSpaceDE w:val="0"/>
        <w:autoSpaceDN w:val="0"/>
        <w:adjustRightInd w:val="0"/>
        <w:spacing w:after="0" w:line="240" w:lineRule="auto"/>
        <w:ind w:left="-170"/>
        <w:jc w:val="both"/>
        <w:rPr>
          <w:rFonts w:ascii="Arial" w:hAnsi="Arial" w:cs="Arial"/>
          <w:color w:val="000000" w:themeColor="text1"/>
        </w:rPr>
      </w:pPr>
    </w:p>
    <w:p w14:paraId="3ED56341" w14:textId="77777777" w:rsidR="007B16EB" w:rsidRPr="00066F63" w:rsidRDefault="007B16EB" w:rsidP="005054A7">
      <w:pPr>
        <w:widowControl w:val="0"/>
        <w:autoSpaceDE w:val="0"/>
        <w:autoSpaceDN w:val="0"/>
        <w:adjustRightInd w:val="0"/>
        <w:spacing w:after="0" w:line="240" w:lineRule="auto"/>
        <w:ind w:left="-170"/>
        <w:jc w:val="both"/>
        <w:rPr>
          <w:rFonts w:ascii="Arial" w:hAnsi="Arial" w:cs="Calibri"/>
          <w:b/>
        </w:rPr>
      </w:pPr>
      <w:r>
        <w:rPr>
          <w:rFonts w:ascii="Arial" w:hAnsi="Arial" w:cs="Calibri"/>
        </w:rPr>
        <w:t xml:space="preserve">Vyhodnocení: </w:t>
      </w:r>
      <w:r>
        <w:rPr>
          <w:rFonts w:ascii="Arial" w:hAnsi="Arial" w:cs="Calibri"/>
          <w:b/>
        </w:rPr>
        <w:t>Splněno dle omezených možností.</w:t>
      </w:r>
    </w:p>
    <w:p w14:paraId="1B4D89BC" w14:textId="77777777" w:rsidR="007B16EB" w:rsidRDefault="007B16EB" w:rsidP="005054A7">
      <w:pPr>
        <w:widowControl w:val="0"/>
        <w:autoSpaceDE w:val="0"/>
        <w:autoSpaceDN w:val="0"/>
        <w:adjustRightInd w:val="0"/>
        <w:spacing w:after="0" w:line="240" w:lineRule="auto"/>
        <w:ind w:left="-170"/>
        <w:rPr>
          <w:rFonts w:ascii="Arial" w:hAnsi="Arial" w:cs="Calibri"/>
          <w:b/>
          <w:sz w:val="24"/>
          <w:szCs w:val="24"/>
          <w:u w:val="single"/>
        </w:rPr>
      </w:pPr>
    </w:p>
    <w:p w14:paraId="08A9B1F7" w14:textId="77777777" w:rsidR="007B16EB" w:rsidRPr="00FA5404" w:rsidRDefault="007B16EB" w:rsidP="00D77966">
      <w:pPr>
        <w:rPr>
          <w:rFonts w:ascii="Arial" w:hAnsi="Arial" w:cs="Arial"/>
        </w:rPr>
      </w:pPr>
    </w:p>
    <w:p w14:paraId="711CFAD6" w14:textId="77777777" w:rsidR="009C31F0" w:rsidRPr="009C31F0" w:rsidRDefault="009C31F0" w:rsidP="009C31F0">
      <w:pPr>
        <w:widowControl w:val="0"/>
        <w:autoSpaceDE w:val="0"/>
        <w:autoSpaceDN w:val="0"/>
        <w:adjustRightInd w:val="0"/>
        <w:ind w:left="-170"/>
        <w:rPr>
          <w:rFonts w:ascii="Arial" w:hAnsi="Arial" w:cs="Arial"/>
          <w:b/>
          <w:u w:val="single"/>
        </w:rPr>
      </w:pPr>
      <w:r w:rsidRPr="009C31F0">
        <w:rPr>
          <w:rFonts w:ascii="Arial" w:hAnsi="Arial" w:cs="Arial"/>
          <w:b/>
          <w:u w:val="single"/>
        </w:rPr>
        <w:t xml:space="preserve">2. PŘÍSTUP K INFORMACÍM </w:t>
      </w:r>
    </w:p>
    <w:p w14:paraId="7FCFE717" w14:textId="77777777" w:rsidR="009C31F0" w:rsidRPr="009C31F0" w:rsidRDefault="009C31F0" w:rsidP="009C31F0">
      <w:pPr>
        <w:widowControl w:val="0"/>
        <w:autoSpaceDE w:val="0"/>
        <w:autoSpaceDN w:val="0"/>
        <w:adjustRightInd w:val="0"/>
        <w:ind w:left="-170"/>
        <w:jc w:val="both"/>
        <w:rPr>
          <w:rFonts w:cs="Arial"/>
        </w:rPr>
      </w:pPr>
      <w:r w:rsidRPr="009C31F0">
        <w:rPr>
          <w:rFonts w:cs="Arial"/>
          <w:i/>
          <w:iCs/>
        </w:rPr>
        <w:t>Oblast přístupnosti informací pro osoby se zdravotním postižením navazuje na čl. 21 Úmluvy - Svoboda projevu a přístupu k informacím, který se týká práva na svobodný projev a práva na svobodu vyhledávat, přijímat a rozšiřovat informace a myšlenky, a to prostřednictvím formy komunikace dle vlastního výběru.</w:t>
      </w:r>
    </w:p>
    <w:p w14:paraId="65E1473A"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b/>
        </w:rPr>
        <w:t>Cíle</w:t>
      </w:r>
      <w:r w:rsidRPr="009C31F0">
        <w:rPr>
          <w:rFonts w:ascii="Arial" w:hAnsi="Arial" w:cs="Arial"/>
        </w:rPr>
        <w:t>:</w:t>
      </w:r>
    </w:p>
    <w:p w14:paraId="0E766F3D" w14:textId="77777777" w:rsidR="009C31F0" w:rsidRPr="009C31F0" w:rsidRDefault="009C31F0" w:rsidP="000A241B">
      <w:pPr>
        <w:widowControl w:val="0"/>
        <w:numPr>
          <w:ilvl w:val="0"/>
          <w:numId w:val="4"/>
        </w:numPr>
        <w:autoSpaceDE w:val="0"/>
        <w:autoSpaceDN w:val="0"/>
        <w:adjustRightInd w:val="0"/>
        <w:spacing w:line="240" w:lineRule="auto"/>
        <w:ind w:hanging="357"/>
        <w:jc w:val="both"/>
        <w:rPr>
          <w:rFonts w:ascii="Arial" w:hAnsi="Arial" w:cs="Arial"/>
        </w:rPr>
      </w:pPr>
      <w:r w:rsidRPr="009C31F0">
        <w:rPr>
          <w:rFonts w:ascii="Arial" w:hAnsi="Arial" w:cs="Arial"/>
        </w:rPr>
        <w:t>Usnadnit osobám se zdravotním postižením přístup k informacím zveřejňovaným na internetových stránkách kraje.</w:t>
      </w:r>
    </w:p>
    <w:p w14:paraId="7096319A" w14:textId="77777777" w:rsidR="009C31F0" w:rsidRPr="009C31F0" w:rsidRDefault="009C31F0" w:rsidP="000A241B">
      <w:pPr>
        <w:widowControl w:val="0"/>
        <w:numPr>
          <w:ilvl w:val="0"/>
          <w:numId w:val="4"/>
        </w:numPr>
        <w:autoSpaceDE w:val="0"/>
        <w:autoSpaceDN w:val="0"/>
        <w:adjustRightInd w:val="0"/>
        <w:spacing w:line="240" w:lineRule="auto"/>
        <w:ind w:hanging="357"/>
        <w:jc w:val="both"/>
        <w:rPr>
          <w:rFonts w:ascii="Arial" w:hAnsi="Arial" w:cs="Arial"/>
        </w:rPr>
      </w:pPr>
      <w:r w:rsidRPr="009C31F0">
        <w:rPr>
          <w:rFonts w:ascii="Arial" w:hAnsi="Arial" w:cs="Arial"/>
        </w:rPr>
        <w:t xml:space="preserve">Zpřístupňovat osobám se zdravotním postižením výstupy projektu „Rozvoj služeb eGovernmentu v Jihočeském kraji“ určené pro veřejnost. </w:t>
      </w:r>
    </w:p>
    <w:p w14:paraId="4CF9D4DC" w14:textId="77777777" w:rsidR="009C31F0" w:rsidRPr="009C31F0" w:rsidRDefault="009C31F0" w:rsidP="009C31F0">
      <w:pPr>
        <w:widowControl w:val="0"/>
        <w:numPr>
          <w:ilvl w:val="0"/>
          <w:numId w:val="4"/>
        </w:numPr>
        <w:autoSpaceDE w:val="0"/>
        <w:autoSpaceDN w:val="0"/>
        <w:adjustRightInd w:val="0"/>
        <w:spacing w:after="0" w:line="240" w:lineRule="auto"/>
        <w:jc w:val="both"/>
        <w:rPr>
          <w:rFonts w:ascii="Arial" w:hAnsi="Arial" w:cs="Arial"/>
        </w:rPr>
      </w:pPr>
      <w:r w:rsidRPr="009C31F0">
        <w:rPr>
          <w:rFonts w:ascii="Arial" w:hAnsi="Arial" w:cs="Arial"/>
        </w:rPr>
        <w:t>Zvýšit informovanost osob se zdravotním postižením o možnostech aktivního využití volného času, vzdělávání a o přístupnosti.</w:t>
      </w:r>
    </w:p>
    <w:p w14:paraId="2767D5C3" w14:textId="77777777" w:rsidR="009C31F0" w:rsidRPr="009C31F0" w:rsidRDefault="009C31F0" w:rsidP="009C31F0">
      <w:pPr>
        <w:widowControl w:val="0"/>
        <w:numPr>
          <w:ilvl w:val="0"/>
          <w:numId w:val="4"/>
        </w:numPr>
        <w:autoSpaceDE w:val="0"/>
        <w:autoSpaceDN w:val="0"/>
        <w:adjustRightInd w:val="0"/>
        <w:spacing w:after="0" w:line="240" w:lineRule="auto"/>
        <w:jc w:val="both"/>
        <w:rPr>
          <w:rFonts w:ascii="Arial" w:hAnsi="Arial" w:cs="Arial"/>
        </w:rPr>
      </w:pPr>
      <w:r w:rsidRPr="009C31F0">
        <w:rPr>
          <w:rFonts w:ascii="Arial" w:hAnsi="Arial" w:cs="Arial"/>
        </w:rPr>
        <w:t xml:space="preserve">Zajistit propagaci schváleného KPVP mezi osobami se zdravotním postižením. </w:t>
      </w:r>
    </w:p>
    <w:p w14:paraId="55806B83" w14:textId="77777777" w:rsidR="009C31F0" w:rsidRDefault="009C31F0" w:rsidP="009C31F0">
      <w:pPr>
        <w:widowControl w:val="0"/>
        <w:autoSpaceDE w:val="0"/>
        <w:autoSpaceDN w:val="0"/>
        <w:adjustRightInd w:val="0"/>
        <w:spacing w:after="0" w:line="240" w:lineRule="auto"/>
        <w:ind w:left="-170"/>
        <w:outlineLvl w:val="0"/>
        <w:rPr>
          <w:rFonts w:ascii="Arial" w:hAnsi="Arial" w:cs="Arial"/>
          <w:b/>
        </w:rPr>
      </w:pPr>
    </w:p>
    <w:p w14:paraId="3AA959FB" w14:textId="77777777" w:rsidR="009C31F0" w:rsidRDefault="009C31F0" w:rsidP="009C31F0">
      <w:pPr>
        <w:widowControl w:val="0"/>
        <w:autoSpaceDE w:val="0"/>
        <w:autoSpaceDN w:val="0"/>
        <w:adjustRightInd w:val="0"/>
        <w:spacing w:after="0" w:line="240" w:lineRule="auto"/>
        <w:ind w:left="-170"/>
        <w:outlineLvl w:val="0"/>
        <w:rPr>
          <w:rFonts w:ascii="Arial" w:hAnsi="Arial" w:cs="Arial"/>
          <w:b/>
        </w:rPr>
      </w:pPr>
      <w:r w:rsidRPr="009C31F0">
        <w:rPr>
          <w:rFonts w:ascii="Arial" w:hAnsi="Arial" w:cs="Arial"/>
          <w:b/>
        </w:rPr>
        <w:t>Opatření</w:t>
      </w:r>
    </w:p>
    <w:p w14:paraId="0DEDC06A" w14:textId="77777777" w:rsidR="009C31F0" w:rsidRPr="009C31F0" w:rsidRDefault="009C31F0" w:rsidP="009C31F0">
      <w:pPr>
        <w:widowControl w:val="0"/>
        <w:autoSpaceDE w:val="0"/>
        <w:autoSpaceDN w:val="0"/>
        <w:adjustRightInd w:val="0"/>
        <w:spacing w:after="0" w:line="240" w:lineRule="auto"/>
        <w:ind w:left="-170"/>
        <w:outlineLvl w:val="0"/>
        <w:rPr>
          <w:rFonts w:ascii="Arial" w:hAnsi="Arial" w:cs="Arial"/>
          <w:b/>
        </w:rPr>
      </w:pPr>
    </w:p>
    <w:p w14:paraId="74FB47E5" w14:textId="2AEE8D8A"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 xml:space="preserve">2.1 Provést analýzu webového portálu Jihočeského kraje www.kraj-jihocesky.cz, s ohledem na jeho přístupnost pro osoby se zdravotním postižením, zejména se smyslovým postižením, s důrazem na nové sekce webu. </w:t>
      </w:r>
    </w:p>
    <w:p w14:paraId="1CB89E48" w14:textId="77777777" w:rsidR="00040AD9" w:rsidRPr="009C31F0" w:rsidRDefault="00040AD9" w:rsidP="009C31F0">
      <w:pPr>
        <w:widowControl w:val="0"/>
        <w:autoSpaceDE w:val="0"/>
        <w:autoSpaceDN w:val="0"/>
        <w:adjustRightInd w:val="0"/>
        <w:spacing w:after="0" w:line="240" w:lineRule="auto"/>
        <w:ind w:left="-170"/>
        <w:jc w:val="both"/>
        <w:rPr>
          <w:rFonts w:ascii="Arial" w:hAnsi="Arial" w:cs="Arial"/>
        </w:rPr>
      </w:pPr>
    </w:p>
    <w:p w14:paraId="67020E88"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Odpovědnost:</w:t>
      </w:r>
      <w:r w:rsidRPr="009C31F0">
        <w:rPr>
          <w:rFonts w:ascii="Arial" w:hAnsi="Arial" w:cs="Arial"/>
        </w:rPr>
        <w:tab/>
        <w:t>odbor kanceláře hejtmana</w:t>
      </w:r>
    </w:p>
    <w:p w14:paraId="54F45870" w14:textId="77777777" w:rsidR="009C31F0" w:rsidRPr="009C31F0" w:rsidRDefault="009C31F0" w:rsidP="009C31F0">
      <w:pPr>
        <w:widowControl w:val="0"/>
        <w:autoSpaceDE w:val="0"/>
        <w:autoSpaceDN w:val="0"/>
        <w:adjustRightInd w:val="0"/>
        <w:spacing w:after="0" w:line="240" w:lineRule="auto"/>
        <w:ind w:left="-170"/>
        <w:rPr>
          <w:rFonts w:ascii="Arial" w:hAnsi="Arial" w:cs="Arial"/>
          <w:strike/>
        </w:rPr>
      </w:pPr>
      <w:r w:rsidRPr="009C31F0">
        <w:rPr>
          <w:rFonts w:ascii="Arial" w:hAnsi="Arial" w:cs="Arial"/>
        </w:rPr>
        <w:lastRenderedPageBreak/>
        <w:t xml:space="preserve">Spolupráce: </w:t>
      </w:r>
      <w:r w:rsidRPr="009C31F0">
        <w:rPr>
          <w:rFonts w:ascii="Arial" w:hAnsi="Arial" w:cs="Arial"/>
        </w:rPr>
        <w:tab/>
        <w:t>odbor informatiky</w:t>
      </w:r>
    </w:p>
    <w:p w14:paraId="3CF1A325"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Termín:</w:t>
      </w:r>
      <w:r w:rsidRPr="009C31F0">
        <w:rPr>
          <w:rFonts w:ascii="Arial" w:hAnsi="Arial" w:cs="Arial"/>
        </w:rPr>
        <w:tab/>
      </w:r>
      <w:r w:rsidRPr="009C31F0">
        <w:rPr>
          <w:rFonts w:ascii="Arial" w:hAnsi="Arial" w:cs="Arial"/>
        </w:rPr>
        <w:tab/>
        <w:t xml:space="preserve"> 2018 </w:t>
      </w:r>
    </w:p>
    <w:p w14:paraId="1D0C8FD8"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Náklady:</w:t>
      </w:r>
      <w:r w:rsidRPr="009C31F0">
        <w:rPr>
          <w:rFonts w:ascii="Arial" w:hAnsi="Arial" w:cs="Arial"/>
        </w:rPr>
        <w:tab/>
      </w:r>
      <w:r w:rsidRPr="009C31F0">
        <w:rPr>
          <w:rFonts w:ascii="Arial" w:hAnsi="Arial" w:cs="Arial"/>
        </w:rPr>
        <w:tab/>
        <w:t xml:space="preserve"> 20 000 Kč</w:t>
      </w:r>
    </w:p>
    <w:p w14:paraId="05F71D4D"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742BBF8D"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t>Aktivita:</w:t>
      </w:r>
      <w:r w:rsidRPr="009C31F0">
        <w:rPr>
          <w:rFonts w:ascii="Arial" w:hAnsi="Arial" w:cs="Arial"/>
        </w:rPr>
        <w:t xml:space="preserve"> Byl proveden audit webových stránek Jihočeského kraje, v rámci něhož byla zkoumána jejich přístupnost pro osoby se zrakovým postižením. Zjištěné nedostatky byly opraveny. Webové stránky jsou přizpůsobovány osobám se smyslovým postižením (velikost písma, v</w:t>
      </w:r>
      <w:r w:rsidR="00700ECC">
        <w:rPr>
          <w:rFonts w:ascii="Arial" w:hAnsi="Arial" w:cs="Arial"/>
        </w:rPr>
        <w:t>ideo prezentace pro neslyšící a</w:t>
      </w:r>
      <w:r w:rsidRPr="009C31F0">
        <w:rPr>
          <w:rFonts w:ascii="Arial" w:hAnsi="Arial" w:cs="Arial"/>
        </w:rPr>
        <w:t>pod</w:t>
      </w:r>
      <w:r w:rsidR="00700ECC">
        <w:rPr>
          <w:rFonts w:ascii="Arial" w:hAnsi="Arial" w:cs="Arial"/>
        </w:rPr>
        <w:t>.</w:t>
      </w:r>
      <w:r w:rsidRPr="009C31F0">
        <w:rPr>
          <w:rFonts w:ascii="Arial" w:hAnsi="Arial" w:cs="Arial"/>
        </w:rPr>
        <w:t>).</w:t>
      </w:r>
    </w:p>
    <w:p w14:paraId="4D608759"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0B353661"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Pr>
          <w:rFonts w:ascii="Arial" w:hAnsi="Arial" w:cs="Arial"/>
        </w:rPr>
        <w:t xml:space="preserve">Vyhodnocení: </w:t>
      </w:r>
      <w:r w:rsidRPr="009C31F0">
        <w:rPr>
          <w:rFonts w:ascii="Arial" w:hAnsi="Arial" w:cs="Arial"/>
          <w:b/>
        </w:rPr>
        <w:t>Splněno.</w:t>
      </w:r>
      <w:r w:rsidRPr="009C31F0">
        <w:rPr>
          <w:rFonts w:ascii="Arial" w:hAnsi="Arial" w:cs="Arial"/>
        </w:rPr>
        <w:t xml:space="preserve"> Je nutné však sledovat, zda přístupnost webových stránek pro osoby se smyslovým postižením je zajištěna i po provedení jejich aktualizací.</w:t>
      </w:r>
    </w:p>
    <w:p w14:paraId="1373E0F0" w14:textId="77777777" w:rsidR="009C31F0" w:rsidRDefault="009C31F0" w:rsidP="009C31F0">
      <w:pPr>
        <w:widowControl w:val="0"/>
        <w:autoSpaceDE w:val="0"/>
        <w:autoSpaceDN w:val="0"/>
        <w:adjustRightInd w:val="0"/>
        <w:spacing w:after="0" w:line="240" w:lineRule="auto"/>
        <w:ind w:left="-170"/>
        <w:rPr>
          <w:rFonts w:ascii="Arial" w:hAnsi="Arial" w:cs="Arial"/>
        </w:rPr>
      </w:pPr>
    </w:p>
    <w:p w14:paraId="5F89056B"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26A1B67C" w14:textId="719CFE01" w:rsidR="009C31F0" w:rsidRDefault="009C31F0" w:rsidP="009C31F0">
      <w:pPr>
        <w:widowControl w:val="0"/>
        <w:autoSpaceDE w:val="0"/>
        <w:autoSpaceDN w:val="0"/>
        <w:adjustRightInd w:val="0"/>
        <w:spacing w:after="0" w:line="240" w:lineRule="auto"/>
        <w:ind w:left="-170"/>
        <w:jc w:val="both"/>
        <w:rPr>
          <w:rFonts w:ascii="Arial" w:hAnsi="Arial" w:cs="Arial"/>
          <w:color w:val="000000"/>
        </w:rPr>
      </w:pPr>
      <w:r w:rsidRPr="009C31F0">
        <w:rPr>
          <w:rFonts w:ascii="Arial" w:hAnsi="Arial" w:cs="Arial"/>
          <w:color w:val="000000"/>
        </w:rPr>
        <w:t xml:space="preserve">2.2 Ve spolupráci s organizacemi sdružujícími OZP aktualizovat rubriku Občané se zdravotním postižením na webovém portálu Jihočeského kraje, např. přehledy volnočasových a vzdělávacích aktivit pro OZP a jejich rodiny, nabídka aktivit a akcí, přehledy bezbariérově přístupných budov a turistických tras, odkazy na organizace, zveřejňovat výsledky vyhodnocení KPVP pro širokou veřejnost na webových stránkách Jihočeského kraje apod. </w:t>
      </w:r>
    </w:p>
    <w:p w14:paraId="2EC96201" w14:textId="77777777" w:rsidR="00040AD9" w:rsidRPr="009C31F0" w:rsidRDefault="00040AD9" w:rsidP="009C31F0">
      <w:pPr>
        <w:widowControl w:val="0"/>
        <w:autoSpaceDE w:val="0"/>
        <w:autoSpaceDN w:val="0"/>
        <w:adjustRightInd w:val="0"/>
        <w:spacing w:after="0" w:line="240" w:lineRule="auto"/>
        <w:ind w:left="-170"/>
        <w:jc w:val="both"/>
        <w:rPr>
          <w:rFonts w:ascii="Arial" w:hAnsi="Arial" w:cs="Arial"/>
          <w:color w:val="000000"/>
        </w:rPr>
      </w:pPr>
    </w:p>
    <w:p w14:paraId="24E27A02" w14:textId="77777777" w:rsidR="009C31F0" w:rsidRPr="009C31F0" w:rsidRDefault="009C31F0" w:rsidP="009C31F0">
      <w:pPr>
        <w:widowControl w:val="0"/>
        <w:autoSpaceDE w:val="0"/>
        <w:autoSpaceDN w:val="0"/>
        <w:adjustRightInd w:val="0"/>
        <w:spacing w:after="0" w:line="240" w:lineRule="auto"/>
        <w:ind w:left="-170"/>
        <w:rPr>
          <w:rFonts w:ascii="Arial" w:hAnsi="Arial" w:cs="Arial"/>
          <w:strike/>
          <w:color w:val="000000"/>
        </w:rPr>
      </w:pPr>
      <w:r w:rsidRPr="009C31F0">
        <w:rPr>
          <w:rFonts w:ascii="Arial" w:hAnsi="Arial" w:cs="Arial"/>
          <w:color w:val="000000"/>
        </w:rPr>
        <w:t>Odpovědnost:</w:t>
      </w:r>
      <w:r w:rsidRPr="009C31F0">
        <w:rPr>
          <w:rFonts w:ascii="Arial" w:hAnsi="Arial" w:cs="Arial"/>
          <w:color w:val="000000"/>
        </w:rPr>
        <w:tab/>
        <w:t xml:space="preserve"> odbor sociálních věcí </w:t>
      </w:r>
    </w:p>
    <w:p w14:paraId="1F6F52BB" w14:textId="77777777" w:rsidR="009C31F0" w:rsidRPr="009C31F0" w:rsidRDefault="009C31F0" w:rsidP="009C31F0">
      <w:pPr>
        <w:widowControl w:val="0"/>
        <w:autoSpaceDE w:val="0"/>
        <w:autoSpaceDN w:val="0"/>
        <w:adjustRightInd w:val="0"/>
        <w:spacing w:after="0" w:line="240" w:lineRule="auto"/>
        <w:ind w:left="1405" w:hanging="1575"/>
        <w:rPr>
          <w:rFonts w:ascii="Arial" w:hAnsi="Arial" w:cs="Arial"/>
          <w:color w:val="000000"/>
        </w:rPr>
      </w:pPr>
      <w:r w:rsidRPr="009C31F0">
        <w:rPr>
          <w:rFonts w:ascii="Arial" w:hAnsi="Arial" w:cs="Arial"/>
          <w:color w:val="000000"/>
        </w:rPr>
        <w:t>Spolupráce:</w:t>
      </w:r>
      <w:r w:rsidRPr="009C31F0">
        <w:rPr>
          <w:rFonts w:ascii="Arial" w:hAnsi="Arial" w:cs="Arial"/>
          <w:color w:val="000000"/>
        </w:rPr>
        <w:tab/>
        <w:t>organizace sdružující OZP, odbor informatiky, zainteresované odbory dle obsahu rubrik</w:t>
      </w:r>
    </w:p>
    <w:p w14:paraId="0CC585A9" w14:textId="77777777" w:rsidR="009C31F0" w:rsidRPr="009C31F0" w:rsidRDefault="009C31F0" w:rsidP="009C31F0">
      <w:pPr>
        <w:widowControl w:val="0"/>
        <w:autoSpaceDE w:val="0"/>
        <w:autoSpaceDN w:val="0"/>
        <w:adjustRightInd w:val="0"/>
        <w:spacing w:after="0" w:line="240" w:lineRule="auto"/>
        <w:ind w:left="-170"/>
        <w:rPr>
          <w:rFonts w:ascii="Arial" w:hAnsi="Arial" w:cs="Arial"/>
          <w:color w:val="000000"/>
        </w:rPr>
      </w:pPr>
      <w:r w:rsidRPr="009C31F0">
        <w:rPr>
          <w:rFonts w:ascii="Arial" w:hAnsi="Arial" w:cs="Arial"/>
          <w:color w:val="000000"/>
        </w:rPr>
        <w:t xml:space="preserve">Termín: </w:t>
      </w:r>
      <w:r w:rsidRPr="009C31F0">
        <w:rPr>
          <w:rFonts w:ascii="Arial" w:hAnsi="Arial" w:cs="Arial"/>
          <w:color w:val="000000"/>
        </w:rPr>
        <w:tab/>
      </w:r>
      <w:r w:rsidRPr="009C31F0">
        <w:rPr>
          <w:rFonts w:ascii="Arial" w:hAnsi="Arial" w:cs="Arial"/>
          <w:color w:val="000000"/>
        </w:rPr>
        <w:tab/>
        <w:t>průběžně</w:t>
      </w:r>
    </w:p>
    <w:p w14:paraId="10A560F1" w14:textId="77777777" w:rsidR="009C31F0" w:rsidRDefault="009C31F0" w:rsidP="009C31F0">
      <w:pPr>
        <w:widowControl w:val="0"/>
        <w:autoSpaceDE w:val="0"/>
        <w:autoSpaceDN w:val="0"/>
        <w:adjustRightInd w:val="0"/>
        <w:spacing w:after="0" w:line="240" w:lineRule="auto"/>
        <w:ind w:left="-170"/>
        <w:rPr>
          <w:rFonts w:ascii="Arial" w:hAnsi="Arial" w:cs="Arial"/>
          <w:color w:val="000000"/>
        </w:rPr>
      </w:pPr>
      <w:r w:rsidRPr="009C31F0">
        <w:rPr>
          <w:rFonts w:ascii="Arial" w:hAnsi="Arial" w:cs="Arial"/>
          <w:color w:val="000000"/>
        </w:rPr>
        <w:t xml:space="preserve">Náklady: </w:t>
      </w:r>
      <w:r w:rsidRPr="009C31F0">
        <w:rPr>
          <w:rFonts w:ascii="Arial" w:hAnsi="Arial" w:cs="Arial"/>
          <w:color w:val="000000"/>
        </w:rPr>
        <w:tab/>
        <w:t>bez nároku na rozpočet kraje</w:t>
      </w:r>
    </w:p>
    <w:p w14:paraId="3384A809" w14:textId="77777777" w:rsidR="009C31F0" w:rsidRPr="009C31F0" w:rsidRDefault="009C31F0" w:rsidP="009C31F0">
      <w:pPr>
        <w:widowControl w:val="0"/>
        <w:autoSpaceDE w:val="0"/>
        <w:autoSpaceDN w:val="0"/>
        <w:adjustRightInd w:val="0"/>
        <w:spacing w:after="0" w:line="240" w:lineRule="auto"/>
        <w:ind w:left="-170"/>
        <w:rPr>
          <w:rFonts w:ascii="Arial" w:hAnsi="Arial" w:cs="Arial"/>
          <w:color w:val="000000"/>
        </w:rPr>
      </w:pPr>
    </w:p>
    <w:p w14:paraId="032F3ABD"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t>Aktivita:</w:t>
      </w:r>
      <w:r w:rsidRPr="009C31F0">
        <w:rPr>
          <w:rFonts w:ascii="Arial" w:hAnsi="Arial" w:cs="Arial"/>
        </w:rPr>
        <w:t xml:space="preserve"> Na sociálním portálu Jihočeského kraje jsou zveřejňovány aktuální informace, jež se dotýkají života osob se zdravotním postižením. Jedná se zejména o zveřejňování pozvánek na vzdělávací, volnočasové a osvětové akce, které jsou pořádány organizacemi pracujícími s</w:t>
      </w:r>
      <w:r>
        <w:rPr>
          <w:rFonts w:ascii="Arial" w:hAnsi="Arial" w:cs="Arial"/>
        </w:rPr>
        <w:t> </w:t>
      </w:r>
      <w:r w:rsidRPr="009C31F0">
        <w:rPr>
          <w:rFonts w:ascii="Arial" w:hAnsi="Arial" w:cs="Arial"/>
        </w:rPr>
        <w:t xml:space="preserve">osobami se zdravotním postižením. </w:t>
      </w:r>
    </w:p>
    <w:p w14:paraId="45ED137E"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33119069" w14:textId="77777777" w:rsidR="009C31F0" w:rsidRPr="009C31F0" w:rsidRDefault="009C31F0" w:rsidP="009C31F0">
      <w:pPr>
        <w:widowControl w:val="0"/>
        <w:autoSpaceDE w:val="0"/>
        <w:autoSpaceDN w:val="0"/>
        <w:adjustRightInd w:val="0"/>
        <w:spacing w:after="0" w:line="240" w:lineRule="auto"/>
        <w:ind w:left="-170"/>
        <w:rPr>
          <w:rFonts w:ascii="Arial" w:hAnsi="Arial" w:cs="Arial"/>
          <w:b/>
        </w:rPr>
      </w:pPr>
      <w:r w:rsidRPr="009C31F0">
        <w:rPr>
          <w:rFonts w:ascii="Arial" w:hAnsi="Arial" w:cs="Arial"/>
        </w:rPr>
        <w:t xml:space="preserve">Vyhodnocení: </w:t>
      </w:r>
      <w:r w:rsidRPr="009C31F0">
        <w:rPr>
          <w:rFonts w:ascii="Arial" w:hAnsi="Arial" w:cs="Arial"/>
          <w:b/>
        </w:rPr>
        <w:t>Plněno průběžně.</w:t>
      </w:r>
    </w:p>
    <w:p w14:paraId="43DDC923" w14:textId="77777777" w:rsidR="009C31F0" w:rsidRDefault="009C31F0" w:rsidP="009C31F0">
      <w:pPr>
        <w:widowControl w:val="0"/>
        <w:autoSpaceDE w:val="0"/>
        <w:autoSpaceDN w:val="0"/>
        <w:adjustRightInd w:val="0"/>
        <w:spacing w:after="0" w:line="240" w:lineRule="auto"/>
        <w:ind w:left="-170"/>
        <w:rPr>
          <w:rFonts w:ascii="Arial" w:hAnsi="Arial" w:cs="Arial"/>
        </w:rPr>
      </w:pPr>
    </w:p>
    <w:p w14:paraId="2E7A1803"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1CF7EBD5" w14:textId="7EC17ABB" w:rsidR="009C31F0" w:rsidRDefault="009C31F0" w:rsidP="002973D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2.3 Převést digitalizované dokumenty kulturního dědictví do textového formátu zpřístupňujícího obsah osobám se zdravotním postižením.</w:t>
      </w:r>
    </w:p>
    <w:p w14:paraId="5F8E44E1" w14:textId="77777777" w:rsidR="00040AD9" w:rsidRPr="009C31F0" w:rsidRDefault="00040AD9" w:rsidP="002973D0">
      <w:pPr>
        <w:widowControl w:val="0"/>
        <w:autoSpaceDE w:val="0"/>
        <w:autoSpaceDN w:val="0"/>
        <w:adjustRightInd w:val="0"/>
        <w:spacing w:after="0" w:line="240" w:lineRule="auto"/>
        <w:ind w:left="-170"/>
        <w:jc w:val="both"/>
        <w:rPr>
          <w:rFonts w:ascii="Arial" w:hAnsi="Arial" w:cs="Arial"/>
          <w:color w:val="FF0000"/>
        </w:rPr>
      </w:pPr>
    </w:p>
    <w:p w14:paraId="6E1EFB74"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Odpovědnost: </w:t>
      </w:r>
      <w:r w:rsidRPr="009C31F0">
        <w:rPr>
          <w:rFonts w:ascii="Arial" w:hAnsi="Arial" w:cs="Arial"/>
        </w:rPr>
        <w:tab/>
        <w:t>odbor informatiky</w:t>
      </w:r>
    </w:p>
    <w:p w14:paraId="35A1905F"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Termín: </w:t>
      </w:r>
      <w:r w:rsidRPr="009C31F0">
        <w:rPr>
          <w:rFonts w:ascii="Arial" w:hAnsi="Arial" w:cs="Arial"/>
        </w:rPr>
        <w:tab/>
      </w:r>
      <w:r w:rsidRPr="009C31F0">
        <w:rPr>
          <w:rFonts w:ascii="Arial" w:hAnsi="Arial" w:cs="Arial"/>
        </w:rPr>
        <w:tab/>
        <w:t>průběžně</w:t>
      </w:r>
      <w:r w:rsidRPr="009C31F0">
        <w:rPr>
          <w:rFonts w:ascii="Arial" w:hAnsi="Arial" w:cs="Arial"/>
        </w:rPr>
        <w:tab/>
      </w:r>
    </w:p>
    <w:p w14:paraId="122C507A" w14:textId="77777777" w:rsidR="009C31F0" w:rsidRDefault="009C31F0" w:rsidP="009C31F0">
      <w:pPr>
        <w:widowControl w:val="0"/>
        <w:autoSpaceDE w:val="0"/>
        <w:autoSpaceDN w:val="0"/>
        <w:adjustRightInd w:val="0"/>
        <w:spacing w:after="0" w:line="240" w:lineRule="auto"/>
        <w:ind w:left="1405" w:hanging="1575"/>
        <w:rPr>
          <w:rFonts w:ascii="Arial" w:hAnsi="Arial" w:cs="Arial"/>
        </w:rPr>
      </w:pPr>
      <w:r w:rsidRPr="009C31F0">
        <w:rPr>
          <w:rFonts w:ascii="Arial" w:hAnsi="Arial" w:cs="Arial"/>
        </w:rPr>
        <w:t>Náklady:</w:t>
      </w:r>
      <w:r w:rsidRPr="009C31F0">
        <w:rPr>
          <w:rFonts w:ascii="Arial" w:hAnsi="Arial" w:cs="Arial"/>
        </w:rPr>
        <w:tab/>
      </w:r>
      <w:r w:rsidRPr="009C31F0">
        <w:rPr>
          <w:rFonts w:ascii="Arial" w:hAnsi="Arial" w:cs="Arial"/>
        </w:rPr>
        <w:tab/>
        <w:t>financováno v rámci doby udržitelnosti (do 03/2020) projektu „Rozvoj služeb eGovernmentu v Jihočeském kraji“ z rozpočtu kraje</w:t>
      </w:r>
    </w:p>
    <w:p w14:paraId="49180221" w14:textId="77777777" w:rsidR="009C31F0" w:rsidRPr="009C31F0" w:rsidRDefault="009C31F0" w:rsidP="009C31F0">
      <w:pPr>
        <w:widowControl w:val="0"/>
        <w:autoSpaceDE w:val="0"/>
        <w:autoSpaceDN w:val="0"/>
        <w:adjustRightInd w:val="0"/>
        <w:spacing w:after="0" w:line="240" w:lineRule="auto"/>
        <w:ind w:left="1405" w:hanging="1575"/>
        <w:rPr>
          <w:rFonts w:ascii="Arial" w:hAnsi="Arial" w:cs="Arial"/>
        </w:rPr>
      </w:pPr>
    </w:p>
    <w:p w14:paraId="39169377" w14:textId="77777777" w:rsidR="009C31F0" w:rsidRDefault="009C31F0" w:rsidP="009C31F0">
      <w:pPr>
        <w:widowControl w:val="0"/>
        <w:autoSpaceDE w:val="0"/>
        <w:autoSpaceDN w:val="0"/>
        <w:adjustRightInd w:val="0"/>
        <w:spacing w:after="0" w:line="240" w:lineRule="auto"/>
        <w:ind w:left="-142" w:hanging="28"/>
        <w:jc w:val="both"/>
        <w:rPr>
          <w:rFonts w:ascii="Arial" w:hAnsi="Arial" w:cs="Arial"/>
        </w:rPr>
      </w:pPr>
      <w:r w:rsidRPr="009C31F0">
        <w:rPr>
          <w:rFonts w:ascii="Arial" w:hAnsi="Arial" w:cs="Arial"/>
          <w:b/>
        </w:rPr>
        <w:t>Aktivita:</w:t>
      </w:r>
      <w:r w:rsidRPr="009C31F0">
        <w:rPr>
          <w:rFonts w:ascii="Arial" w:hAnsi="Arial" w:cs="Arial"/>
        </w:rPr>
        <w:t xml:space="preserve"> Průběžně dochází k digitalizaci dokumentů kult</w:t>
      </w:r>
      <w:r>
        <w:rPr>
          <w:rFonts w:ascii="Arial" w:hAnsi="Arial" w:cs="Arial"/>
        </w:rPr>
        <w:t xml:space="preserve">urního dědictví do elektronické </w:t>
      </w:r>
      <w:r w:rsidRPr="009C31F0">
        <w:rPr>
          <w:rFonts w:ascii="Arial" w:hAnsi="Arial" w:cs="Arial"/>
        </w:rPr>
        <w:t>podoby, jež je přístupná také osobám se zrakovým postižením.</w:t>
      </w:r>
    </w:p>
    <w:p w14:paraId="32241027" w14:textId="77777777" w:rsidR="009C31F0" w:rsidRPr="009C31F0" w:rsidRDefault="009C31F0" w:rsidP="009C31F0">
      <w:pPr>
        <w:widowControl w:val="0"/>
        <w:autoSpaceDE w:val="0"/>
        <w:autoSpaceDN w:val="0"/>
        <w:adjustRightInd w:val="0"/>
        <w:spacing w:after="0" w:line="240" w:lineRule="auto"/>
        <w:ind w:left="1405" w:hanging="1575"/>
        <w:rPr>
          <w:rFonts w:ascii="Arial" w:hAnsi="Arial" w:cs="Arial"/>
        </w:rPr>
      </w:pPr>
    </w:p>
    <w:p w14:paraId="2C8C6C6E" w14:textId="77777777" w:rsidR="009C31F0" w:rsidRPr="009C31F0" w:rsidRDefault="009C31F0" w:rsidP="009C31F0">
      <w:pPr>
        <w:widowControl w:val="0"/>
        <w:autoSpaceDE w:val="0"/>
        <w:autoSpaceDN w:val="0"/>
        <w:adjustRightInd w:val="0"/>
        <w:spacing w:after="0" w:line="240" w:lineRule="auto"/>
        <w:ind w:left="-170"/>
        <w:outlineLvl w:val="0"/>
        <w:rPr>
          <w:rFonts w:ascii="Arial" w:hAnsi="Arial" w:cs="Arial"/>
          <w:b/>
        </w:rPr>
      </w:pPr>
      <w:r w:rsidRPr="009C31F0">
        <w:rPr>
          <w:rFonts w:ascii="Arial" w:hAnsi="Arial" w:cs="Arial"/>
        </w:rPr>
        <w:t xml:space="preserve">Vyhodnocení: </w:t>
      </w:r>
      <w:r w:rsidRPr="009C31F0">
        <w:rPr>
          <w:rFonts w:ascii="Arial" w:hAnsi="Arial" w:cs="Arial"/>
          <w:b/>
        </w:rPr>
        <w:t>Plněno průběžně.</w:t>
      </w:r>
    </w:p>
    <w:p w14:paraId="22287DA5" w14:textId="77777777" w:rsidR="009C31F0" w:rsidRDefault="009C31F0" w:rsidP="009C31F0">
      <w:pPr>
        <w:widowControl w:val="0"/>
        <w:autoSpaceDE w:val="0"/>
        <w:autoSpaceDN w:val="0"/>
        <w:adjustRightInd w:val="0"/>
        <w:spacing w:after="0" w:line="240" w:lineRule="auto"/>
        <w:ind w:left="-142" w:hanging="28"/>
        <w:jc w:val="both"/>
        <w:rPr>
          <w:rFonts w:ascii="Arial" w:hAnsi="Arial" w:cs="Arial"/>
          <w:color w:val="FF0000"/>
        </w:rPr>
      </w:pPr>
    </w:p>
    <w:p w14:paraId="0668F9F0" w14:textId="77777777" w:rsidR="009C31F0" w:rsidRPr="009C31F0" w:rsidRDefault="009C31F0" w:rsidP="009C31F0">
      <w:pPr>
        <w:widowControl w:val="0"/>
        <w:autoSpaceDE w:val="0"/>
        <w:autoSpaceDN w:val="0"/>
        <w:adjustRightInd w:val="0"/>
        <w:spacing w:after="0" w:line="240" w:lineRule="auto"/>
        <w:ind w:left="-142" w:hanging="28"/>
        <w:jc w:val="both"/>
        <w:rPr>
          <w:rFonts w:ascii="Arial" w:hAnsi="Arial" w:cs="Arial"/>
          <w:color w:val="FF0000"/>
        </w:rPr>
      </w:pPr>
    </w:p>
    <w:p w14:paraId="04491B3F" w14:textId="77777777" w:rsidR="009C31F0" w:rsidRPr="009C31F0" w:rsidRDefault="009C31F0" w:rsidP="002973D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 xml:space="preserve">2.4 Zajistit vydání KPVP formou tištěné brožurky. Současně distribuovat i elektronickou verzi </w:t>
      </w:r>
    </w:p>
    <w:p w14:paraId="03A6F610" w14:textId="6FF549C5"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ve formátu odpovídajícím potřebám osob se zrakovým postižením.</w:t>
      </w:r>
    </w:p>
    <w:p w14:paraId="301C0932" w14:textId="77777777" w:rsidR="00040AD9" w:rsidRPr="009C31F0" w:rsidRDefault="00040AD9" w:rsidP="009C31F0">
      <w:pPr>
        <w:widowControl w:val="0"/>
        <w:autoSpaceDE w:val="0"/>
        <w:autoSpaceDN w:val="0"/>
        <w:adjustRightInd w:val="0"/>
        <w:spacing w:after="0" w:line="240" w:lineRule="auto"/>
        <w:ind w:left="-170"/>
        <w:jc w:val="both"/>
        <w:rPr>
          <w:rFonts w:ascii="Arial" w:hAnsi="Arial" w:cs="Arial"/>
        </w:rPr>
      </w:pPr>
    </w:p>
    <w:p w14:paraId="373A83CD"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Odpovědnost:</w:t>
      </w:r>
      <w:r w:rsidRPr="009C31F0">
        <w:rPr>
          <w:rFonts w:ascii="Arial" w:hAnsi="Arial" w:cs="Arial"/>
        </w:rPr>
        <w:tab/>
        <w:t>odbor sociálních věcí</w:t>
      </w:r>
    </w:p>
    <w:p w14:paraId="5ADF2DF5"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Spolupráce:</w:t>
      </w:r>
      <w:r w:rsidRPr="009C31F0">
        <w:rPr>
          <w:rFonts w:ascii="Arial" w:hAnsi="Arial" w:cs="Arial"/>
        </w:rPr>
        <w:tab/>
        <w:t>odbor informatiky</w:t>
      </w:r>
    </w:p>
    <w:p w14:paraId="3EF2EBB7"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Termín: </w:t>
      </w:r>
      <w:r w:rsidRPr="009C31F0">
        <w:rPr>
          <w:rFonts w:ascii="Arial" w:hAnsi="Arial" w:cs="Arial"/>
        </w:rPr>
        <w:tab/>
      </w:r>
      <w:r w:rsidRPr="009C31F0">
        <w:rPr>
          <w:rFonts w:ascii="Arial" w:hAnsi="Arial" w:cs="Arial"/>
        </w:rPr>
        <w:tab/>
        <w:t>2018</w:t>
      </w:r>
    </w:p>
    <w:p w14:paraId="0849B1E9"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Náklady:  </w:t>
      </w:r>
      <w:r w:rsidRPr="009C31F0">
        <w:rPr>
          <w:rFonts w:ascii="Arial" w:hAnsi="Arial" w:cs="Arial"/>
        </w:rPr>
        <w:tab/>
        <w:t>ESF – náklady zahrnuty do projektu plánování sociálních služeb</w:t>
      </w:r>
    </w:p>
    <w:p w14:paraId="0E3AF6BD"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071861E4"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lastRenderedPageBreak/>
        <w:t>Aktivita:</w:t>
      </w:r>
      <w:r w:rsidRPr="009C31F0">
        <w:rPr>
          <w:rFonts w:ascii="Arial" w:hAnsi="Arial" w:cs="Arial"/>
        </w:rPr>
        <w:t xml:space="preserve"> Došlo k vydání Krajského plánu vyrovnávání příležitostí pro osoby se zdravotním postižením v Jihočeském kraji v tištěné i elektronické podobě. Elektronická podoba dokumentu odpovídá potřebám osob se zrakovým postižením.</w:t>
      </w:r>
    </w:p>
    <w:p w14:paraId="4D702844" w14:textId="77777777" w:rsidR="009C31F0" w:rsidRPr="009C31F0" w:rsidRDefault="009C31F0" w:rsidP="009C31F0">
      <w:pPr>
        <w:widowControl w:val="0"/>
        <w:autoSpaceDE w:val="0"/>
        <w:autoSpaceDN w:val="0"/>
        <w:adjustRightInd w:val="0"/>
        <w:spacing w:after="0" w:line="240" w:lineRule="auto"/>
        <w:ind w:left="-170"/>
        <w:jc w:val="both"/>
        <w:rPr>
          <w:rFonts w:ascii="Arial" w:hAnsi="Arial" w:cs="Arial"/>
        </w:rPr>
      </w:pPr>
    </w:p>
    <w:p w14:paraId="62C59AA2"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Vyhodnocení: </w:t>
      </w:r>
      <w:r w:rsidRPr="009C31F0">
        <w:rPr>
          <w:rFonts w:ascii="Arial" w:hAnsi="Arial" w:cs="Arial"/>
          <w:b/>
        </w:rPr>
        <w:t>Splněno.</w:t>
      </w:r>
    </w:p>
    <w:p w14:paraId="51CA2233" w14:textId="77777777" w:rsidR="009C31F0" w:rsidRDefault="009C31F0" w:rsidP="009C31F0">
      <w:pPr>
        <w:widowControl w:val="0"/>
        <w:autoSpaceDE w:val="0"/>
        <w:autoSpaceDN w:val="0"/>
        <w:adjustRightInd w:val="0"/>
        <w:spacing w:after="0" w:line="240" w:lineRule="auto"/>
        <w:ind w:left="-170"/>
        <w:rPr>
          <w:rFonts w:ascii="Arial" w:hAnsi="Arial" w:cs="Arial"/>
        </w:rPr>
      </w:pPr>
    </w:p>
    <w:p w14:paraId="528EE734"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26068297" w14:textId="77777777" w:rsidR="00040AD9" w:rsidRDefault="009C31F0" w:rsidP="00B535FE">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2.5 Průběžně zveřejňovat informace týkající se problematiky OZP na webových stránkách Jihočeského kraje, v tisku nebo v regionálních médiích.</w:t>
      </w:r>
    </w:p>
    <w:p w14:paraId="4F488637" w14:textId="3E999C1B" w:rsidR="009C31F0" w:rsidRPr="009C31F0" w:rsidRDefault="009C31F0" w:rsidP="00B535FE">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 xml:space="preserve"> </w:t>
      </w:r>
    </w:p>
    <w:p w14:paraId="2C51BB08" w14:textId="77777777" w:rsidR="009C31F0" w:rsidRPr="009C31F0" w:rsidRDefault="009C31F0" w:rsidP="009C31F0">
      <w:pPr>
        <w:widowControl w:val="0"/>
        <w:autoSpaceDE w:val="0"/>
        <w:autoSpaceDN w:val="0"/>
        <w:adjustRightInd w:val="0"/>
        <w:spacing w:after="0" w:line="240" w:lineRule="auto"/>
        <w:ind w:left="-170"/>
        <w:rPr>
          <w:rFonts w:ascii="Arial" w:hAnsi="Arial" w:cs="Arial"/>
          <w:strike/>
        </w:rPr>
      </w:pPr>
      <w:r w:rsidRPr="009C31F0">
        <w:rPr>
          <w:rFonts w:ascii="Arial" w:hAnsi="Arial" w:cs="Arial"/>
        </w:rPr>
        <w:t xml:space="preserve">Odpovědnost: </w:t>
      </w:r>
      <w:r w:rsidRPr="009C31F0">
        <w:rPr>
          <w:rFonts w:ascii="Arial" w:hAnsi="Arial" w:cs="Arial"/>
        </w:rPr>
        <w:tab/>
        <w:t>odbor kanceláře hejtmana</w:t>
      </w:r>
    </w:p>
    <w:p w14:paraId="5680ED95"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Termín:</w:t>
      </w:r>
      <w:r w:rsidRPr="009C31F0">
        <w:rPr>
          <w:rFonts w:ascii="Arial" w:hAnsi="Arial" w:cs="Arial"/>
        </w:rPr>
        <w:tab/>
      </w:r>
      <w:r w:rsidRPr="009C31F0">
        <w:rPr>
          <w:rFonts w:ascii="Arial" w:hAnsi="Arial" w:cs="Arial"/>
        </w:rPr>
        <w:tab/>
        <w:t xml:space="preserve"> průběžně</w:t>
      </w:r>
    </w:p>
    <w:p w14:paraId="2B275881"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Náklady: </w:t>
      </w:r>
      <w:r w:rsidRPr="009C31F0">
        <w:rPr>
          <w:rFonts w:ascii="Arial" w:hAnsi="Arial" w:cs="Arial"/>
        </w:rPr>
        <w:tab/>
        <w:t>bez nároků na rozpočet kraje</w:t>
      </w:r>
    </w:p>
    <w:p w14:paraId="1F7B0B81"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4E752802"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t>Aktivita:</w:t>
      </w:r>
      <w:r w:rsidRPr="009C31F0">
        <w:rPr>
          <w:rFonts w:ascii="Arial" w:hAnsi="Arial" w:cs="Arial"/>
        </w:rPr>
        <w:t xml:space="preserve"> Informace týkající se problematiky života osob se zdravotním postižením jsou zveřejňovány na webových stránkách Jihočeského kraje a na Sociálním portálu Jihočeského kraje. V některých případech jsou informace týkající se života osob se </w:t>
      </w:r>
      <w:r w:rsidR="00FF40C9">
        <w:rPr>
          <w:rFonts w:ascii="Arial" w:hAnsi="Arial" w:cs="Arial"/>
        </w:rPr>
        <w:t xml:space="preserve">zdravotním postižením </w:t>
      </w:r>
      <w:r w:rsidR="002973D0">
        <w:rPr>
          <w:rFonts w:ascii="Arial" w:hAnsi="Arial" w:cs="Arial"/>
        </w:rPr>
        <w:t xml:space="preserve">obsaženy </w:t>
      </w:r>
      <w:r w:rsidR="002973D0" w:rsidRPr="009C31F0">
        <w:rPr>
          <w:rFonts w:ascii="Arial" w:hAnsi="Arial" w:cs="Arial"/>
        </w:rPr>
        <w:t>i ve</w:t>
      </w:r>
      <w:r w:rsidRPr="009C31F0">
        <w:rPr>
          <w:rFonts w:ascii="Arial" w:hAnsi="Arial" w:cs="Arial"/>
        </w:rPr>
        <w:t xml:space="preserve"> vydávaných tiskových zprávách, které jsou rozesílány sdělovacím prostředkům v Jihočeském kraji.</w:t>
      </w:r>
    </w:p>
    <w:p w14:paraId="7F8CADE3" w14:textId="77777777" w:rsidR="009C31F0" w:rsidRPr="009C31F0" w:rsidRDefault="009C31F0" w:rsidP="009C31F0">
      <w:pPr>
        <w:widowControl w:val="0"/>
        <w:autoSpaceDE w:val="0"/>
        <w:autoSpaceDN w:val="0"/>
        <w:adjustRightInd w:val="0"/>
        <w:spacing w:after="0" w:line="240" w:lineRule="auto"/>
        <w:ind w:left="-170"/>
        <w:jc w:val="both"/>
        <w:rPr>
          <w:rFonts w:ascii="Arial" w:hAnsi="Arial" w:cs="Arial"/>
        </w:rPr>
      </w:pPr>
    </w:p>
    <w:p w14:paraId="52F7E383"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Vyhodnocení: </w:t>
      </w:r>
      <w:r w:rsidRPr="009C31F0">
        <w:rPr>
          <w:rFonts w:ascii="Arial" w:hAnsi="Arial" w:cs="Arial"/>
          <w:b/>
        </w:rPr>
        <w:t>Plněno průběžně.</w:t>
      </w:r>
      <w:r w:rsidRPr="009C31F0">
        <w:rPr>
          <w:rFonts w:ascii="Arial" w:hAnsi="Arial" w:cs="Arial"/>
        </w:rPr>
        <w:t xml:space="preserve"> Doporučujeme v této aktivitě i nadále pokračovat.</w:t>
      </w:r>
    </w:p>
    <w:p w14:paraId="0ADFF0C9" w14:textId="77777777" w:rsidR="009C31F0" w:rsidRDefault="009C31F0" w:rsidP="009C31F0">
      <w:pPr>
        <w:widowControl w:val="0"/>
        <w:autoSpaceDE w:val="0"/>
        <w:autoSpaceDN w:val="0"/>
        <w:adjustRightInd w:val="0"/>
        <w:spacing w:after="0" w:line="240" w:lineRule="auto"/>
        <w:ind w:left="-170"/>
        <w:rPr>
          <w:rFonts w:ascii="Arial" w:hAnsi="Arial" w:cs="Arial"/>
          <w:b/>
        </w:rPr>
      </w:pPr>
    </w:p>
    <w:p w14:paraId="4C24FA7A" w14:textId="77777777" w:rsidR="000A241B" w:rsidRPr="009C31F0" w:rsidRDefault="000A241B" w:rsidP="009C31F0">
      <w:pPr>
        <w:widowControl w:val="0"/>
        <w:autoSpaceDE w:val="0"/>
        <w:autoSpaceDN w:val="0"/>
        <w:adjustRightInd w:val="0"/>
        <w:spacing w:after="0" w:line="240" w:lineRule="auto"/>
        <w:ind w:left="-170"/>
        <w:rPr>
          <w:rFonts w:ascii="Arial" w:hAnsi="Arial" w:cs="Arial"/>
          <w:b/>
        </w:rPr>
      </w:pPr>
    </w:p>
    <w:p w14:paraId="41AA01A6" w14:textId="77777777" w:rsidR="009C31F0" w:rsidRDefault="009C31F0" w:rsidP="009C31F0">
      <w:pPr>
        <w:widowControl w:val="0"/>
        <w:tabs>
          <w:tab w:val="left" w:pos="750"/>
        </w:tabs>
        <w:spacing w:after="0" w:line="240" w:lineRule="auto"/>
        <w:rPr>
          <w:rFonts w:ascii="Arial" w:hAnsi="Arial" w:cs="Calibri"/>
          <w:b/>
          <w:u w:val="single"/>
        </w:rPr>
      </w:pPr>
    </w:p>
    <w:p w14:paraId="320E034A" w14:textId="77777777" w:rsidR="00D43E02" w:rsidRDefault="00D43E02" w:rsidP="00D43E02">
      <w:pPr>
        <w:widowControl w:val="0"/>
        <w:ind w:left="-170"/>
        <w:rPr>
          <w:i/>
          <w:iCs/>
        </w:rPr>
      </w:pPr>
      <w:r>
        <w:rPr>
          <w:rFonts w:ascii="Arial" w:hAnsi="Arial" w:cs="Calibri"/>
          <w:b/>
          <w:u w:val="single"/>
        </w:rPr>
        <w:t>3. PŘÍSTUPNOST STAVEB A TURISTICKÝCH CÍLŮ</w:t>
      </w:r>
    </w:p>
    <w:p w14:paraId="5EA0FA62" w14:textId="77777777" w:rsidR="00D43E02" w:rsidRDefault="00D43E02" w:rsidP="00D43E02">
      <w:pPr>
        <w:widowControl w:val="0"/>
        <w:ind w:left="-170"/>
        <w:jc w:val="both"/>
        <w:rPr>
          <w:rFonts w:ascii="Arial" w:hAnsi="Arial" w:cs="Calibri"/>
          <w:b/>
        </w:rPr>
      </w:pPr>
      <w:r>
        <w:rPr>
          <w:i/>
          <w:iCs/>
        </w:rPr>
        <w:t>Oblast přístupnosti staveb navazuje na článek 9 Úmluvy - Přístupnost, který se obecně věnuje zajištění nezávislého a plného zapojení osob se zdravotním postižením do všech oblastí života společnosti, především za pomoci odstraňování překážek a bariér bránících přístupnosti budov, dopravy, informací a informačních technologií.</w:t>
      </w:r>
    </w:p>
    <w:p w14:paraId="60B26CE6" w14:textId="77777777" w:rsidR="00D43E02" w:rsidRDefault="00D43E02" w:rsidP="004A43FF">
      <w:pPr>
        <w:widowControl w:val="0"/>
        <w:spacing w:before="200" w:after="0"/>
        <w:ind w:left="-170"/>
        <w:rPr>
          <w:rFonts w:ascii="Arial" w:hAnsi="Arial" w:cs="Calibri"/>
        </w:rPr>
      </w:pPr>
      <w:r>
        <w:rPr>
          <w:rFonts w:ascii="Arial" w:hAnsi="Arial" w:cs="Calibri"/>
          <w:b/>
        </w:rPr>
        <w:t>Cíle</w:t>
      </w:r>
      <w:r w:rsidR="001D798E">
        <w:rPr>
          <w:rFonts w:ascii="Arial" w:hAnsi="Arial" w:cs="Calibri"/>
          <w:b/>
        </w:rPr>
        <w:t>:</w:t>
      </w:r>
    </w:p>
    <w:p w14:paraId="38089197" w14:textId="77777777" w:rsidR="00D43E02" w:rsidRDefault="00D43E02" w:rsidP="004A43FF">
      <w:pPr>
        <w:widowControl w:val="0"/>
        <w:numPr>
          <w:ilvl w:val="0"/>
          <w:numId w:val="1"/>
        </w:numPr>
        <w:suppressAutoHyphens/>
        <w:spacing w:before="200" w:line="240" w:lineRule="auto"/>
        <w:jc w:val="both"/>
        <w:rPr>
          <w:rFonts w:ascii="Arial" w:hAnsi="Arial" w:cs="Calibri"/>
        </w:rPr>
      </w:pPr>
      <w:r>
        <w:rPr>
          <w:rFonts w:ascii="Arial" w:hAnsi="Arial" w:cs="Calibri"/>
        </w:rPr>
        <w:t>Nastavit a realizovat opatření, která by měla napomoci odstranit stávající a předcházet vzniku nových technických bariér v rámci předmětné části veřejné infrastruktury.</w:t>
      </w:r>
    </w:p>
    <w:p w14:paraId="3BC6261F" w14:textId="77777777" w:rsidR="00D43E02"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rPr>
        <w:t>Zlepšit přístupnost objektů občanského vybavení a nemovitých kulturních památek v majetku kraje a objektů občanského vybavení, v nichž sídlí krajem zřizované organizace, a to do té míry, aby se kraj stal nositelem dobré praxe ve vztahu k řešení přístupnosti pro osoby s omezenou schopností pohybu a orientace.</w:t>
      </w:r>
    </w:p>
    <w:p w14:paraId="3BB14C0D" w14:textId="77777777" w:rsidR="00D43E02"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rPr>
        <w:t>Podporovat bezbariérovost a přístupnost turistických cílů a tras v Jihočeském kraji pro osoby se zdravotním postižením.</w:t>
      </w:r>
    </w:p>
    <w:p w14:paraId="1BBF71EE" w14:textId="77777777" w:rsidR="00D43E02"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rPr>
        <w:t>Zvýšit kvalitu rozhodovacích procesů orgánů státní správy a samosprávy s důrazem na dodržování legislativy v oblasti bezbariérové přístupnosti staveb při povolování staveb užívaných veřejností tak, aby byly důsledně respektovány principy bezbariérové přístupnosti zakotvené v právním řádu ČR.</w:t>
      </w:r>
    </w:p>
    <w:p w14:paraId="1A827DD2" w14:textId="77777777" w:rsidR="00D43E02" w:rsidRDefault="00D43E02" w:rsidP="004A43FF">
      <w:pPr>
        <w:widowControl w:val="0"/>
        <w:numPr>
          <w:ilvl w:val="0"/>
          <w:numId w:val="2"/>
        </w:numPr>
        <w:suppressAutoHyphens/>
        <w:spacing w:before="200" w:line="240" w:lineRule="auto"/>
        <w:ind w:left="550"/>
        <w:jc w:val="both"/>
        <w:rPr>
          <w:rFonts w:ascii="Arial" w:hAnsi="Arial" w:cs="Calibri"/>
          <w:color w:val="000000"/>
        </w:rPr>
      </w:pPr>
      <w:r>
        <w:rPr>
          <w:rFonts w:ascii="Arial" w:hAnsi="Arial" w:cs="Calibri"/>
        </w:rPr>
        <w:t xml:space="preserve">Posílit prostřednictvím odborných konzultačních aktivit pro oblast bezbariérového užívání </w:t>
      </w:r>
      <w:r w:rsidR="00373D9D">
        <w:rPr>
          <w:rFonts w:ascii="Arial" w:hAnsi="Arial" w:cs="Calibri"/>
        </w:rPr>
        <w:t>staveb principy</w:t>
      </w:r>
      <w:r>
        <w:rPr>
          <w:rFonts w:ascii="Arial" w:hAnsi="Arial" w:cs="Calibri"/>
        </w:rPr>
        <w:t xml:space="preserve"> vyrovnávání příležitostí pro občany se zdravotním postižením, kteří jsou z důvodu svého zdravotního postižení </w:t>
      </w:r>
      <w:r>
        <w:rPr>
          <w:rFonts w:ascii="Arial" w:hAnsi="Arial" w:cs="Calibri"/>
          <w:color w:val="000000"/>
        </w:rPr>
        <w:t>a v důsledku</w:t>
      </w:r>
      <w:r>
        <w:rPr>
          <w:rFonts w:ascii="Arial" w:hAnsi="Arial" w:cs="Calibri"/>
        </w:rPr>
        <w:t xml:space="preserve"> bariérového prostředí ohroženi sociální exkluzí.</w:t>
      </w:r>
    </w:p>
    <w:p w14:paraId="1B21AA46" w14:textId="77777777" w:rsidR="00D43E02" w:rsidRDefault="00D43E02" w:rsidP="004A43FF">
      <w:pPr>
        <w:widowControl w:val="0"/>
        <w:numPr>
          <w:ilvl w:val="0"/>
          <w:numId w:val="2"/>
        </w:numPr>
        <w:suppressAutoHyphens/>
        <w:spacing w:before="200" w:line="240" w:lineRule="auto"/>
        <w:ind w:left="550"/>
        <w:jc w:val="both"/>
        <w:rPr>
          <w:rFonts w:ascii="Arial" w:hAnsi="Arial" w:cs="Calibri"/>
          <w:color w:val="000000"/>
        </w:rPr>
      </w:pPr>
      <w:r>
        <w:rPr>
          <w:rFonts w:ascii="Arial" w:hAnsi="Arial" w:cs="Calibri"/>
          <w:color w:val="000000"/>
        </w:rPr>
        <w:t>Poskytovat</w:t>
      </w:r>
      <w:r>
        <w:rPr>
          <w:rFonts w:ascii="Arial" w:hAnsi="Arial" w:cs="Calibri"/>
          <w:color w:val="993300"/>
        </w:rPr>
        <w:t xml:space="preserve"> </w:t>
      </w:r>
      <w:r>
        <w:rPr>
          <w:rFonts w:ascii="Arial" w:hAnsi="Arial" w:cs="Calibri"/>
        </w:rPr>
        <w:t xml:space="preserve">pomoc osobám se zdravotním postižením s úpravou prostředí tak, aby bylo </w:t>
      </w:r>
      <w:r>
        <w:rPr>
          <w:rFonts w:ascii="Arial" w:hAnsi="Arial" w:cs="Calibri"/>
        </w:rPr>
        <w:lastRenderedPageBreak/>
        <w:t>možné jeho bezbariérové užívání (zejména při zpracování návrhů technických řešení při bezbariérových úpravách bytů).</w:t>
      </w:r>
    </w:p>
    <w:p w14:paraId="758DEFC1" w14:textId="77777777" w:rsidR="00D43E02" w:rsidRPr="00D713B7"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color w:val="000000"/>
        </w:rPr>
        <w:t>Zajistit osobám se zdravotním postižením přístupnost kvalitního bezbariérového sociálního zázemí v rámci veřejně přístupných staveb a zařízení.</w:t>
      </w:r>
    </w:p>
    <w:p w14:paraId="6133C562" w14:textId="77777777" w:rsidR="00D43E02" w:rsidRDefault="00D43E02" w:rsidP="00D43E02">
      <w:pPr>
        <w:widowControl w:val="0"/>
        <w:spacing w:after="0" w:line="240" w:lineRule="auto"/>
        <w:ind w:left="-170"/>
        <w:rPr>
          <w:rFonts w:ascii="Arial" w:hAnsi="Arial" w:cs="Arial"/>
          <w:b/>
        </w:rPr>
      </w:pPr>
      <w:r w:rsidRPr="00D43E02">
        <w:rPr>
          <w:rFonts w:ascii="Arial" w:hAnsi="Arial" w:cs="Arial"/>
          <w:b/>
        </w:rPr>
        <w:t>Opatření</w:t>
      </w:r>
    </w:p>
    <w:p w14:paraId="1A282DA0" w14:textId="77777777" w:rsidR="000A241B" w:rsidRPr="00D43E02" w:rsidRDefault="000A241B" w:rsidP="00D43E02">
      <w:pPr>
        <w:widowControl w:val="0"/>
        <w:spacing w:after="0" w:line="240" w:lineRule="auto"/>
        <w:ind w:left="-170"/>
        <w:rPr>
          <w:rFonts w:ascii="Arial" w:hAnsi="Arial" w:cs="Arial"/>
        </w:rPr>
      </w:pPr>
    </w:p>
    <w:p w14:paraId="126B119E" w14:textId="62CC98F8" w:rsidR="00D43E02" w:rsidRDefault="00D43E02" w:rsidP="00D43E02">
      <w:pPr>
        <w:widowControl w:val="0"/>
        <w:spacing w:after="0" w:line="240" w:lineRule="auto"/>
        <w:ind w:left="-170"/>
        <w:jc w:val="both"/>
        <w:rPr>
          <w:rFonts w:ascii="Arial" w:hAnsi="Arial" w:cs="Arial"/>
        </w:rPr>
      </w:pPr>
      <w:r w:rsidRPr="00D43E02">
        <w:rPr>
          <w:rFonts w:ascii="Arial" w:hAnsi="Arial" w:cs="Arial"/>
        </w:rPr>
        <w:t>3.1 Zajistit metodickou, konzultační a koordinační činnost pro stavebníky, projektanty, pracovníky stavebních úřadů,</w:t>
      </w:r>
      <w:r w:rsidRPr="00D43E02">
        <w:rPr>
          <w:rFonts w:ascii="Arial" w:hAnsi="Arial" w:cs="Arial"/>
          <w:color w:val="FF0000"/>
        </w:rPr>
        <w:t xml:space="preserve"> </w:t>
      </w:r>
      <w:r w:rsidRPr="00D43E02">
        <w:rPr>
          <w:rFonts w:ascii="Arial" w:hAnsi="Arial" w:cs="Arial"/>
        </w:rPr>
        <w:t>místních samospráv a veřejnost v oblasti přístupnosti staveb pro osoby s</w:t>
      </w:r>
      <w:r w:rsidR="00FF40C9">
        <w:rPr>
          <w:rFonts w:ascii="Arial" w:hAnsi="Arial" w:cs="Arial"/>
        </w:rPr>
        <w:t> </w:t>
      </w:r>
      <w:r w:rsidRPr="00D43E02">
        <w:rPr>
          <w:rFonts w:ascii="Arial" w:hAnsi="Arial" w:cs="Arial"/>
        </w:rPr>
        <w:t xml:space="preserve">omezenou schopností pohybu a orientace na území kraje ve všech oblastech </w:t>
      </w:r>
      <w:r w:rsidR="00373D9D" w:rsidRPr="00D43E02">
        <w:rPr>
          <w:rFonts w:ascii="Arial" w:hAnsi="Arial" w:cs="Arial"/>
        </w:rPr>
        <w:t>života, a to</w:t>
      </w:r>
      <w:r w:rsidRPr="00D43E02">
        <w:rPr>
          <w:rFonts w:ascii="Arial" w:hAnsi="Arial" w:cs="Arial"/>
        </w:rPr>
        <w:t xml:space="preserve"> prostřednictvím opakovaného školení pracovníků stavebních úřadů nižších </w:t>
      </w:r>
      <w:r w:rsidR="00373D9D" w:rsidRPr="00D43E02">
        <w:rPr>
          <w:rFonts w:ascii="Arial" w:hAnsi="Arial" w:cs="Arial"/>
        </w:rPr>
        <w:t>stupňů a místních</w:t>
      </w:r>
      <w:r w:rsidRPr="00D43E02">
        <w:rPr>
          <w:rFonts w:ascii="Arial" w:hAnsi="Arial" w:cs="Arial"/>
        </w:rPr>
        <w:t xml:space="preserve"> samospráv</w:t>
      </w:r>
      <w:r w:rsidRPr="00D43E02">
        <w:rPr>
          <w:rFonts w:ascii="Arial" w:hAnsi="Arial" w:cs="Arial"/>
          <w:color w:val="FF0000"/>
        </w:rPr>
        <w:t xml:space="preserve"> </w:t>
      </w:r>
      <w:r w:rsidRPr="00D43E02">
        <w:rPr>
          <w:rFonts w:ascii="Arial" w:hAnsi="Arial" w:cs="Arial"/>
        </w:rPr>
        <w:t>zaměřeného na problematiku bezbariérového užívání staveb.</w:t>
      </w:r>
    </w:p>
    <w:p w14:paraId="5E15522F" w14:textId="77777777" w:rsidR="00040AD9" w:rsidRPr="00D43E02" w:rsidRDefault="00040AD9" w:rsidP="00D43E02">
      <w:pPr>
        <w:widowControl w:val="0"/>
        <w:spacing w:after="0" w:line="240" w:lineRule="auto"/>
        <w:ind w:left="-170"/>
        <w:jc w:val="both"/>
        <w:rPr>
          <w:rFonts w:ascii="Arial" w:hAnsi="Arial" w:cs="Arial"/>
        </w:rPr>
      </w:pPr>
    </w:p>
    <w:p w14:paraId="308FA09C"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11113BB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průběžně</w:t>
      </w:r>
    </w:p>
    <w:p w14:paraId="5D2CBA6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v rámci finančních prostředků odboru</w:t>
      </w:r>
    </w:p>
    <w:p w14:paraId="17F853AB" w14:textId="77777777" w:rsidR="00D43E02" w:rsidRPr="00D43E02" w:rsidRDefault="00D43E02" w:rsidP="00D713B7">
      <w:pPr>
        <w:pStyle w:val="Zkladntext"/>
        <w:spacing w:after="0"/>
        <w:jc w:val="both"/>
        <w:rPr>
          <w:rFonts w:ascii="Arial" w:hAnsi="Arial"/>
          <w:color w:val="000000"/>
          <w:sz w:val="22"/>
          <w:szCs w:val="22"/>
        </w:rPr>
      </w:pPr>
    </w:p>
    <w:p w14:paraId="2CAE94D3" w14:textId="77777777" w:rsidR="00D43E02" w:rsidRPr="00D43E02" w:rsidRDefault="00D43E02" w:rsidP="00D43E02">
      <w:pPr>
        <w:pStyle w:val="Zkladntext"/>
        <w:spacing w:after="0"/>
        <w:ind w:left="-170"/>
        <w:jc w:val="both"/>
        <w:rPr>
          <w:rFonts w:ascii="Arial" w:hAnsi="Arial"/>
          <w:color w:val="000000"/>
          <w:sz w:val="22"/>
          <w:szCs w:val="22"/>
        </w:rPr>
      </w:pPr>
      <w:r w:rsidRPr="00373D9D">
        <w:rPr>
          <w:rFonts w:ascii="Arial" w:hAnsi="Arial"/>
          <w:b/>
          <w:color w:val="000000"/>
          <w:sz w:val="22"/>
          <w:szCs w:val="22"/>
        </w:rPr>
        <w:t>Aktivita:</w:t>
      </w:r>
      <w:r w:rsidRPr="00D43E02">
        <w:rPr>
          <w:rFonts w:ascii="Arial" w:hAnsi="Arial"/>
          <w:color w:val="000000"/>
          <w:sz w:val="22"/>
          <w:szCs w:val="22"/>
        </w:rPr>
        <w:t xml:space="preserve"> Oddělení stavebního řádu OREG se v kontrolní činnosti přenesené působnosti vztahující se k obecním stavebním úřadům mimo jiné zabývá kontrolou aplikace ustanovení vyhlášky 398/2009 Sb., o technických požadavcích zabezpečující bezbariérové užívání staveb. Stavební úřady rozpracovávají konkrétní požadavky této vyhlášky do podmínek vydávaných rozhodnutí. V</w:t>
      </w:r>
      <w:r w:rsidR="00FF40C9">
        <w:rPr>
          <w:rFonts w:ascii="Arial" w:hAnsi="Arial"/>
          <w:color w:val="000000"/>
          <w:sz w:val="22"/>
          <w:szCs w:val="22"/>
        </w:rPr>
        <w:t> </w:t>
      </w:r>
      <w:r w:rsidRPr="00D43E02">
        <w:rPr>
          <w:rFonts w:ascii="Arial" w:hAnsi="Arial"/>
          <w:color w:val="000000"/>
          <w:sz w:val="22"/>
          <w:szCs w:val="22"/>
        </w:rPr>
        <w:t>případě potřeby je vyžádána součinnost odborného poradce (NIPI). Žádné konkrétní školení ve znění daného opatření se v roce 2020 nekonalo.</w:t>
      </w:r>
    </w:p>
    <w:p w14:paraId="409023FD" w14:textId="77777777" w:rsidR="00D43E02" w:rsidRPr="00D43E02" w:rsidRDefault="00D43E02" w:rsidP="00D43E02">
      <w:pPr>
        <w:pStyle w:val="Zkladntext"/>
        <w:spacing w:after="0"/>
        <w:ind w:left="-170"/>
        <w:jc w:val="both"/>
        <w:rPr>
          <w:rFonts w:ascii="Arial" w:hAnsi="Arial"/>
          <w:color w:val="000000"/>
          <w:sz w:val="22"/>
          <w:szCs w:val="22"/>
        </w:rPr>
      </w:pPr>
    </w:p>
    <w:p w14:paraId="74C189BB" w14:textId="77777777" w:rsidR="00D43E02" w:rsidRPr="00D43E02" w:rsidRDefault="00D43E02" w:rsidP="00D43E02">
      <w:pPr>
        <w:pStyle w:val="Zkladntext"/>
        <w:spacing w:after="0"/>
        <w:ind w:left="-170"/>
        <w:jc w:val="both"/>
        <w:rPr>
          <w:rFonts w:ascii="Arial" w:hAnsi="Arial"/>
          <w:sz w:val="22"/>
          <w:szCs w:val="22"/>
        </w:rPr>
      </w:pPr>
      <w:r w:rsidRPr="00D43E02">
        <w:rPr>
          <w:rFonts w:ascii="Arial" w:hAnsi="Arial"/>
          <w:color w:val="000000"/>
          <w:sz w:val="22"/>
          <w:szCs w:val="22"/>
        </w:rPr>
        <w:t xml:space="preserve">Vyhodnocení: </w:t>
      </w:r>
      <w:r w:rsidR="00373D9D" w:rsidRPr="00B05DED">
        <w:rPr>
          <w:rFonts w:ascii="Arial" w:hAnsi="Arial"/>
          <w:color w:val="000000"/>
          <w:sz w:val="22"/>
          <w:szCs w:val="22"/>
        </w:rPr>
        <w:t xml:space="preserve">Vzhledem k termínu plnění opatření – průběžně, </w:t>
      </w:r>
      <w:r w:rsidR="00373D9D">
        <w:rPr>
          <w:rFonts w:ascii="Arial" w:hAnsi="Arial"/>
          <w:color w:val="000000"/>
          <w:sz w:val="22"/>
          <w:szCs w:val="22"/>
        </w:rPr>
        <w:t>n</w:t>
      </w:r>
      <w:r w:rsidRPr="00D43E02">
        <w:rPr>
          <w:rFonts w:ascii="Arial" w:hAnsi="Arial"/>
          <w:b/>
          <w:bCs/>
          <w:color w:val="000000"/>
          <w:sz w:val="22"/>
          <w:szCs w:val="22"/>
        </w:rPr>
        <w:t>ení nutné hodnotit.</w:t>
      </w:r>
    </w:p>
    <w:p w14:paraId="3FCDCF8F" w14:textId="77777777" w:rsidR="00D43E02" w:rsidRDefault="00D43E02" w:rsidP="00D43E02">
      <w:pPr>
        <w:widowControl w:val="0"/>
        <w:spacing w:after="0" w:line="240" w:lineRule="auto"/>
        <w:ind w:left="-170"/>
        <w:jc w:val="both"/>
        <w:rPr>
          <w:rFonts w:ascii="Arial" w:hAnsi="Arial" w:cs="Arial"/>
        </w:rPr>
      </w:pPr>
    </w:p>
    <w:p w14:paraId="55A067E8" w14:textId="77777777" w:rsidR="00373D9D" w:rsidRPr="00D43E02" w:rsidRDefault="00373D9D" w:rsidP="00D43E02">
      <w:pPr>
        <w:widowControl w:val="0"/>
        <w:spacing w:after="0" w:line="240" w:lineRule="auto"/>
        <w:ind w:left="-170"/>
        <w:jc w:val="both"/>
        <w:rPr>
          <w:rFonts w:ascii="Arial" w:hAnsi="Arial" w:cs="Arial"/>
        </w:rPr>
      </w:pPr>
    </w:p>
    <w:p w14:paraId="05BF09A6" w14:textId="72FECB15" w:rsidR="00D43E02" w:rsidRDefault="00D43E02" w:rsidP="00D43E02">
      <w:pPr>
        <w:widowControl w:val="0"/>
        <w:spacing w:after="0" w:line="240" w:lineRule="auto"/>
        <w:ind w:left="-170"/>
        <w:jc w:val="both"/>
        <w:rPr>
          <w:rFonts w:ascii="Arial" w:hAnsi="Arial" w:cs="Arial"/>
        </w:rPr>
      </w:pPr>
      <w:r w:rsidRPr="00D43E02">
        <w:rPr>
          <w:rFonts w:ascii="Arial" w:hAnsi="Arial" w:cs="Arial"/>
        </w:rPr>
        <w:t>3.2 Metodicky podporovat zapojení měst a obcí na území Jihočeského kraje do „Národního rozvojového programu mobility pro všechny“ a informovat o dalších aktuálních možnostech získání finančních prostředků na pokrytí nákladů spojených na zajištění přístupnosti staveb, zejména budov obecních a městských úřadů, pro osoby s omezenou schopností pohybu a orientace.</w:t>
      </w:r>
    </w:p>
    <w:p w14:paraId="33C1E80E" w14:textId="77777777" w:rsidR="00040AD9" w:rsidRPr="00D43E02" w:rsidRDefault="00040AD9" w:rsidP="00D43E02">
      <w:pPr>
        <w:widowControl w:val="0"/>
        <w:spacing w:after="0" w:line="240" w:lineRule="auto"/>
        <w:ind w:left="-170"/>
        <w:jc w:val="both"/>
        <w:rPr>
          <w:rFonts w:ascii="Arial" w:hAnsi="Arial" w:cs="Arial"/>
        </w:rPr>
      </w:pPr>
    </w:p>
    <w:p w14:paraId="0CE1DB0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4F9C7E73"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průběžně</w:t>
      </w:r>
    </w:p>
    <w:p w14:paraId="41ABD2A0"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rPr>
        <w:t xml:space="preserve">Náklady: </w:t>
      </w:r>
      <w:r w:rsidRPr="00D43E02">
        <w:rPr>
          <w:rFonts w:ascii="Arial" w:hAnsi="Arial" w:cs="Arial"/>
        </w:rPr>
        <w:tab/>
        <w:t>10 000 Kč – ročně</w:t>
      </w:r>
    </w:p>
    <w:p w14:paraId="77BC1D96" w14:textId="77777777" w:rsidR="00D43E02" w:rsidRPr="00D43E02" w:rsidRDefault="00D43E02" w:rsidP="00D43E02">
      <w:pPr>
        <w:widowControl w:val="0"/>
        <w:spacing w:after="0" w:line="240" w:lineRule="auto"/>
        <w:ind w:left="-170"/>
        <w:jc w:val="both"/>
        <w:rPr>
          <w:rFonts w:ascii="Arial" w:hAnsi="Arial" w:cs="Arial"/>
          <w:color w:val="000000"/>
        </w:rPr>
      </w:pPr>
    </w:p>
    <w:p w14:paraId="06C7FF0E" w14:textId="77777777" w:rsidR="00D43E02" w:rsidRPr="00D43E02" w:rsidRDefault="00D43E02" w:rsidP="00D43E02">
      <w:pPr>
        <w:widowControl w:val="0"/>
        <w:spacing w:after="0" w:line="240" w:lineRule="auto"/>
        <w:ind w:left="-170"/>
        <w:jc w:val="both"/>
        <w:rPr>
          <w:rFonts w:ascii="Arial" w:hAnsi="Arial" w:cs="Arial"/>
        </w:rPr>
      </w:pPr>
      <w:r w:rsidRPr="00373D9D">
        <w:rPr>
          <w:rFonts w:ascii="Arial" w:hAnsi="Arial" w:cs="Arial"/>
          <w:b/>
          <w:color w:val="000000"/>
        </w:rPr>
        <w:t>Aktivita:</w:t>
      </w:r>
      <w:r w:rsidRPr="00D43E02">
        <w:rPr>
          <w:rFonts w:ascii="Arial" w:hAnsi="Arial" w:cs="Arial"/>
          <w:color w:val="000000"/>
        </w:rPr>
        <w:t xml:space="preserve"> Obce informovány o možnosti využít II. kolo výzvy k předkládání záměrů bezbariérových tras pro rok 2021 v rámci Národního rozvojového program</w:t>
      </w:r>
      <w:r w:rsidR="00373D9D">
        <w:rPr>
          <w:rFonts w:ascii="Arial" w:hAnsi="Arial" w:cs="Arial"/>
          <w:color w:val="000000"/>
        </w:rPr>
        <w:t xml:space="preserve">u mobility pro všechny. Zároveň </w:t>
      </w:r>
      <w:r w:rsidRPr="00D43E02">
        <w:rPr>
          <w:rFonts w:ascii="Arial" w:hAnsi="Arial" w:cs="Arial"/>
          <w:color w:val="000000"/>
        </w:rPr>
        <w:t>informovány o možnosti konzultací pro předkladatele záměrů bezbariérových tras v rámci téhož programu.</w:t>
      </w:r>
    </w:p>
    <w:p w14:paraId="41905D6E" w14:textId="77777777" w:rsidR="00D43E02" w:rsidRPr="00D43E02" w:rsidRDefault="00D43E02" w:rsidP="00373D9D">
      <w:pPr>
        <w:widowControl w:val="0"/>
        <w:spacing w:after="0" w:line="240" w:lineRule="auto"/>
        <w:jc w:val="both"/>
        <w:rPr>
          <w:rFonts w:ascii="Arial" w:hAnsi="Arial" w:cs="Arial"/>
        </w:rPr>
      </w:pPr>
    </w:p>
    <w:p w14:paraId="5A5D184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Vyhodnocení:</w:t>
      </w:r>
      <w:r w:rsidR="00373D9D">
        <w:rPr>
          <w:rFonts w:ascii="Arial" w:hAnsi="Arial" w:cs="Arial"/>
        </w:rPr>
        <w:t xml:space="preserve"> </w:t>
      </w:r>
      <w:r w:rsidRPr="00D43E02">
        <w:rPr>
          <w:rFonts w:ascii="Arial" w:eastAsia="Liberation Serif" w:hAnsi="Arial" w:cs="Arial"/>
          <w:b/>
          <w:color w:val="000000"/>
          <w:lang w:val="en-US"/>
        </w:rPr>
        <w:t>Splněno.</w:t>
      </w:r>
    </w:p>
    <w:p w14:paraId="40795B65" w14:textId="77777777" w:rsidR="00D43E02" w:rsidRPr="00D43E02" w:rsidRDefault="00D43E02" w:rsidP="00D43E02">
      <w:pPr>
        <w:widowControl w:val="0"/>
        <w:spacing w:after="0" w:line="240" w:lineRule="auto"/>
        <w:ind w:left="-170"/>
        <w:jc w:val="both"/>
        <w:rPr>
          <w:rFonts w:ascii="Arial" w:hAnsi="Arial" w:cs="Arial"/>
        </w:rPr>
      </w:pPr>
    </w:p>
    <w:p w14:paraId="0AB41859" w14:textId="77777777" w:rsidR="00D43E02" w:rsidRPr="00D43E02" w:rsidRDefault="00D43E02" w:rsidP="00D43E02">
      <w:pPr>
        <w:widowControl w:val="0"/>
        <w:spacing w:after="0" w:line="240" w:lineRule="auto"/>
        <w:ind w:left="-170"/>
        <w:jc w:val="both"/>
        <w:rPr>
          <w:rFonts w:ascii="Arial" w:hAnsi="Arial" w:cs="Arial"/>
        </w:rPr>
      </w:pPr>
    </w:p>
    <w:p w14:paraId="3A16BBF7" w14:textId="30F02BA4" w:rsid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3.3 </w:t>
      </w:r>
      <w:r w:rsidRPr="00D43E02">
        <w:rPr>
          <w:rFonts w:ascii="Arial" w:hAnsi="Arial" w:cs="Arial"/>
          <w:color w:val="000000"/>
        </w:rPr>
        <w:t>Pokračovat v dotačním</w:t>
      </w:r>
      <w:r w:rsidRPr="00D43E02">
        <w:rPr>
          <w:rFonts w:ascii="Arial" w:hAnsi="Arial" w:cs="Arial"/>
        </w:rPr>
        <w:t xml:space="preserve"> programu Jihočeského kraje zaměřeném na podporu odstraňování bariér v objektech občanského vybavení, v dopravní infrastruktuře a na veřejných prostranstvích s cílem zajišťovat přístupnost osobám s omezenou schopností pohybu a orientace; v případě možnosti využít k tomuto účelu prostředky ze strukturálních fondů EU.</w:t>
      </w:r>
    </w:p>
    <w:p w14:paraId="08C70228" w14:textId="77777777" w:rsidR="00040AD9" w:rsidRPr="00D43E02" w:rsidRDefault="00040AD9" w:rsidP="00D43E02">
      <w:pPr>
        <w:widowControl w:val="0"/>
        <w:spacing w:after="0" w:line="240" w:lineRule="auto"/>
        <w:ind w:left="-170"/>
        <w:jc w:val="both"/>
        <w:rPr>
          <w:rFonts w:ascii="Arial" w:hAnsi="Arial" w:cs="Arial"/>
        </w:rPr>
      </w:pPr>
    </w:p>
    <w:p w14:paraId="1535BDF6"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49C547EE"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odbor evropských záležitostí</w:t>
      </w:r>
    </w:p>
    <w:p w14:paraId="30654CD4"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394132E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2 000 000 Kč ročně</w:t>
      </w:r>
    </w:p>
    <w:p w14:paraId="154B02F1" w14:textId="77777777" w:rsidR="00D43E02" w:rsidRPr="00D43E02" w:rsidRDefault="00D43E02" w:rsidP="00D43E02">
      <w:pPr>
        <w:widowControl w:val="0"/>
        <w:spacing w:after="0" w:line="240" w:lineRule="auto"/>
        <w:ind w:left="-170"/>
        <w:jc w:val="both"/>
        <w:rPr>
          <w:rFonts w:ascii="Arial" w:hAnsi="Arial" w:cs="Arial"/>
        </w:rPr>
      </w:pPr>
    </w:p>
    <w:p w14:paraId="79BC9969" w14:textId="77777777" w:rsidR="00D43E02" w:rsidRPr="00D43E02" w:rsidRDefault="00D43E02" w:rsidP="00D43E02">
      <w:pPr>
        <w:pStyle w:val="Zkladntext"/>
        <w:spacing w:after="0"/>
        <w:ind w:left="-170"/>
        <w:jc w:val="both"/>
        <w:rPr>
          <w:rFonts w:ascii="Arial" w:hAnsi="Arial"/>
          <w:color w:val="000000"/>
          <w:sz w:val="22"/>
          <w:szCs w:val="22"/>
        </w:rPr>
      </w:pPr>
      <w:r w:rsidRPr="00373D9D">
        <w:rPr>
          <w:rFonts w:ascii="Arial" w:hAnsi="Arial"/>
          <w:b/>
          <w:color w:val="000000"/>
          <w:sz w:val="22"/>
          <w:szCs w:val="22"/>
        </w:rPr>
        <w:lastRenderedPageBreak/>
        <w:t>Aktivita:</w:t>
      </w:r>
      <w:r w:rsidR="00D713B7">
        <w:rPr>
          <w:rFonts w:ascii="Arial" w:hAnsi="Arial"/>
          <w:color w:val="000000"/>
          <w:sz w:val="22"/>
          <w:szCs w:val="22"/>
        </w:rPr>
        <w:t xml:space="preserve"> Ž</w:t>
      </w:r>
      <w:r w:rsidRPr="00D43E02">
        <w:rPr>
          <w:rFonts w:ascii="Arial" w:hAnsi="Arial"/>
          <w:color w:val="000000"/>
          <w:sz w:val="22"/>
          <w:szCs w:val="22"/>
        </w:rPr>
        <w:t>ádná</w:t>
      </w:r>
    </w:p>
    <w:p w14:paraId="53564462" w14:textId="77777777" w:rsidR="00D43E02" w:rsidRPr="00D43E02" w:rsidRDefault="00D43E02" w:rsidP="00D43E02">
      <w:pPr>
        <w:pStyle w:val="Zkladntext"/>
        <w:spacing w:after="0"/>
        <w:ind w:left="-170"/>
        <w:jc w:val="both"/>
        <w:rPr>
          <w:rFonts w:ascii="Arial" w:hAnsi="Arial"/>
          <w:color w:val="000000"/>
          <w:sz w:val="22"/>
          <w:szCs w:val="22"/>
        </w:rPr>
      </w:pPr>
      <w:r w:rsidRPr="00D43E02">
        <w:rPr>
          <w:rFonts w:ascii="Arial" w:hAnsi="Arial"/>
          <w:color w:val="000000"/>
          <w:sz w:val="22"/>
          <w:szCs w:val="22"/>
        </w:rPr>
        <w:t>Dotační program Jihočeského kraje zaměřený na podporu odstraňování bariér v objektech občanského vybavení, v dopravní infrastruktuře a na veřejných prostranstvích s cílem zajišťovat přístupnost osobám s omezenou schopností pohybu a orientace nebyl pro rok 2020 schválen.</w:t>
      </w:r>
    </w:p>
    <w:p w14:paraId="2F8A4B87" w14:textId="77777777" w:rsidR="00D43E02" w:rsidRPr="00D43E02" w:rsidRDefault="00D43E02" w:rsidP="00D43E02">
      <w:pPr>
        <w:pStyle w:val="Zkladntext"/>
        <w:spacing w:after="0"/>
        <w:ind w:left="-170"/>
        <w:jc w:val="both"/>
        <w:rPr>
          <w:rFonts w:ascii="Arial" w:hAnsi="Arial"/>
          <w:color w:val="000000"/>
          <w:sz w:val="22"/>
          <w:szCs w:val="22"/>
        </w:rPr>
      </w:pPr>
    </w:p>
    <w:p w14:paraId="67805168" w14:textId="77777777" w:rsidR="00D43E02" w:rsidRPr="00D43E02" w:rsidRDefault="00D43E02" w:rsidP="00D43E02">
      <w:pPr>
        <w:pStyle w:val="Zkladntext"/>
        <w:spacing w:after="0"/>
        <w:ind w:left="-170"/>
        <w:jc w:val="both"/>
        <w:rPr>
          <w:rFonts w:ascii="Arial" w:hAnsi="Arial"/>
          <w:color w:val="000000"/>
          <w:sz w:val="22"/>
          <w:szCs w:val="22"/>
        </w:rPr>
      </w:pPr>
      <w:r w:rsidRPr="00D43E02">
        <w:rPr>
          <w:rFonts w:ascii="Arial" w:hAnsi="Arial"/>
          <w:color w:val="000000"/>
          <w:sz w:val="22"/>
          <w:szCs w:val="22"/>
        </w:rPr>
        <w:t xml:space="preserve">Vyhodnocení: </w:t>
      </w:r>
      <w:r w:rsidRPr="00D43E02">
        <w:rPr>
          <w:rFonts w:ascii="Arial" w:hAnsi="Arial"/>
          <w:b/>
          <w:bCs/>
          <w:color w:val="000000"/>
          <w:sz w:val="22"/>
          <w:szCs w:val="22"/>
        </w:rPr>
        <w:t>Nesplněno.</w:t>
      </w:r>
    </w:p>
    <w:p w14:paraId="40BFFB0B" w14:textId="77777777" w:rsidR="00D43E02" w:rsidRPr="00D43E02" w:rsidRDefault="00D43E02" w:rsidP="00D43E02">
      <w:pPr>
        <w:pStyle w:val="Zkladntext"/>
        <w:spacing w:after="0"/>
        <w:ind w:left="-170"/>
        <w:jc w:val="both"/>
        <w:rPr>
          <w:rFonts w:ascii="Arial" w:hAnsi="Arial"/>
          <w:color w:val="000000"/>
          <w:sz w:val="22"/>
          <w:szCs w:val="22"/>
        </w:rPr>
      </w:pPr>
    </w:p>
    <w:p w14:paraId="200E9CEE" w14:textId="77777777" w:rsidR="00D43E02" w:rsidRPr="00D43E02" w:rsidRDefault="00D43E02" w:rsidP="00D43E02">
      <w:pPr>
        <w:pStyle w:val="Zkladntext"/>
        <w:spacing w:after="0"/>
        <w:ind w:left="-170"/>
        <w:jc w:val="both"/>
        <w:rPr>
          <w:rFonts w:ascii="Arial" w:hAnsi="Arial"/>
          <w:color w:val="000000"/>
          <w:sz w:val="22"/>
          <w:szCs w:val="22"/>
        </w:rPr>
      </w:pPr>
      <w:r w:rsidRPr="00D43E02">
        <w:rPr>
          <w:rFonts w:ascii="Arial" w:hAnsi="Arial"/>
          <w:color w:val="000000"/>
          <w:sz w:val="22"/>
          <w:szCs w:val="22"/>
        </w:rPr>
        <w:t>Doporučení:</w:t>
      </w:r>
    </w:p>
    <w:p w14:paraId="6BA71852" w14:textId="77777777" w:rsidR="00D43E02" w:rsidRPr="00D43E02" w:rsidRDefault="00D43E02" w:rsidP="00D43E02">
      <w:pPr>
        <w:pStyle w:val="Zkladntext"/>
        <w:spacing w:after="0"/>
        <w:ind w:left="-170"/>
        <w:jc w:val="both"/>
        <w:rPr>
          <w:rFonts w:ascii="Arial" w:hAnsi="Arial"/>
          <w:sz w:val="22"/>
          <w:szCs w:val="22"/>
        </w:rPr>
      </w:pPr>
      <w:r w:rsidRPr="00D43E02">
        <w:rPr>
          <w:rFonts w:ascii="Arial" w:hAnsi="Arial"/>
          <w:color w:val="000000"/>
          <w:sz w:val="22"/>
          <w:szCs w:val="22"/>
        </w:rPr>
        <w:t>Obnovit dotační program Jihočeského kraje zaměřený na podporu odstraňování bariér v objektech občanského vybavení, v dopravní infrastruktuře a na veřejných prostranstvích s cílem zajišťovat přístupnost osobám s omezenou schopností pohybu a orientace.</w:t>
      </w:r>
    </w:p>
    <w:p w14:paraId="045CF508" w14:textId="77777777" w:rsidR="00D43E02" w:rsidRPr="00D43E02" w:rsidRDefault="00D43E02" w:rsidP="009C31F0">
      <w:pPr>
        <w:widowControl w:val="0"/>
        <w:spacing w:after="0" w:line="240" w:lineRule="auto"/>
        <w:jc w:val="both"/>
        <w:rPr>
          <w:rFonts w:ascii="Arial" w:hAnsi="Arial" w:cs="Arial"/>
        </w:rPr>
      </w:pPr>
    </w:p>
    <w:p w14:paraId="7D30F577" w14:textId="77777777" w:rsidR="00D43E02" w:rsidRPr="00D43E02" w:rsidRDefault="00D43E02" w:rsidP="00D43E02">
      <w:pPr>
        <w:widowControl w:val="0"/>
        <w:spacing w:after="0" w:line="240" w:lineRule="auto"/>
        <w:ind w:left="-170"/>
        <w:jc w:val="both"/>
        <w:rPr>
          <w:rFonts w:ascii="Arial" w:hAnsi="Arial" w:cs="Arial"/>
        </w:rPr>
      </w:pPr>
    </w:p>
    <w:p w14:paraId="5A45D3F5" w14:textId="55AA6842" w:rsidR="00D43E02" w:rsidRDefault="00D43E02" w:rsidP="00D43E02">
      <w:pPr>
        <w:widowControl w:val="0"/>
        <w:spacing w:after="0" w:line="240" w:lineRule="auto"/>
        <w:ind w:left="-170"/>
        <w:jc w:val="both"/>
        <w:rPr>
          <w:rFonts w:ascii="Arial" w:hAnsi="Arial" w:cs="Arial"/>
        </w:rPr>
      </w:pPr>
      <w:r w:rsidRPr="00D43E02">
        <w:rPr>
          <w:rFonts w:ascii="Arial" w:hAnsi="Arial" w:cs="Arial"/>
        </w:rPr>
        <w:t>3.4 Vytvořený seznam s vyhodnocením budov škol a školských zařízení zřizovaných krajem z hlediska přístupnosti pro osoby s omezenou schopností pohybu a orientace 1x ročně aktualizovat.</w:t>
      </w:r>
    </w:p>
    <w:p w14:paraId="056EA0DE" w14:textId="77777777" w:rsidR="00040AD9" w:rsidRPr="00D43E02" w:rsidRDefault="00040AD9" w:rsidP="00D43E02">
      <w:pPr>
        <w:widowControl w:val="0"/>
        <w:spacing w:after="0" w:line="240" w:lineRule="auto"/>
        <w:ind w:left="-170"/>
        <w:jc w:val="both"/>
        <w:rPr>
          <w:rFonts w:ascii="Arial" w:hAnsi="Arial" w:cs="Arial"/>
        </w:rPr>
      </w:pPr>
    </w:p>
    <w:p w14:paraId="43E1566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školství, mládeže a tělovýchovy</w:t>
      </w:r>
    </w:p>
    <w:p w14:paraId="36BCF660"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1x ročně po dobu realizace KPVP</w:t>
      </w:r>
    </w:p>
    <w:p w14:paraId="0A44A0DD"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rPr>
        <w:t>Náklady:</w:t>
      </w:r>
      <w:r w:rsidRPr="00D43E02">
        <w:rPr>
          <w:rFonts w:ascii="Arial" w:hAnsi="Arial" w:cs="Arial"/>
        </w:rPr>
        <w:tab/>
      </w:r>
      <w:r w:rsidRPr="00D43E02">
        <w:rPr>
          <w:rFonts w:ascii="Arial" w:hAnsi="Arial" w:cs="Arial"/>
        </w:rPr>
        <w:tab/>
      </w:r>
      <w:r w:rsidRPr="00D43E02">
        <w:rPr>
          <w:rFonts w:ascii="Arial" w:hAnsi="Arial" w:cs="Arial"/>
          <w:color w:val="000000"/>
        </w:rPr>
        <w:t>bez nároku na finanční prostředky z rozpočtu kraje</w:t>
      </w:r>
    </w:p>
    <w:p w14:paraId="05DBE58D" w14:textId="77777777" w:rsidR="00D43E02" w:rsidRPr="00D43E02" w:rsidRDefault="00D43E02" w:rsidP="00373D9D">
      <w:pPr>
        <w:widowControl w:val="0"/>
        <w:spacing w:after="0" w:line="240" w:lineRule="auto"/>
        <w:jc w:val="both"/>
        <w:rPr>
          <w:rFonts w:ascii="Arial" w:hAnsi="Arial" w:cs="Arial"/>
          <w:color w:val="000000"/>
        </w:rPr>
      </w:pPr>
    </w:p>
    <w:p w14:paraId="60020C97" w14:textId="77777777" w:rsidR="00D43E02" w:rsidRPr="00D43E02" w:rsidRDefault="00D43E02" w:rsidP="00D43E02">
      <w:pPr>
        <w:widowControl w:val="0"/>
        <w:spacing w:after="0" w:line="240" w:lineRule="auto"/>
        <w:ind w:left="-170"/>
        <w:jc w:val="both"/>
        <w:rPr>
          <w:rFonts w:ascii="Arial" w:hAnsi="Arial" w:cs="Arial"/>
          <w:color w:val="000000"/>
        </w:rPr>
      </w:pPr>
      <w:r w:rsidRPr="00373D9D">
        <w:rPr>
          <w:rFonts w:ascii="Arial" w:hAnsi="Arial" w:cs="Arial"/>
          <w:b/>
          <w:color w:val="000000"/>
        </w:rPr>
        <w:t>Aktivita:</w:t>
      </w:r>
      <w:r w:rsidRPr="00D43E02">
        <w:rPr>
          <w:rFonts w:ascii="Arial" w:hAnsi="Arial" w:cs="Arial"/>
          <w:color w:val="000000"/>
        </w:rPr>
        <w:t xml:space="preserve"> Žádná</w:t>
      </w:r>
    </w:p>
    <w:p w14:paraId="49A9E9CD" w14:textId="77777777" w:rsidR="00D43E02" w:rsidRPr="00D43E02" w:rsidRDefault="00D43E02" w:rsidP="00373D9D">
      <w:pPr>
        <w:widowControl w:val="0"/>
        <w:spacing w:after="0" w:line="240" w:lineRule="auto"/>
        <w:ind w:left="-170"/>
        <w:jc w:val="both"/>
        <w:rPr>
          <w:rFonts w:ascii="Arial" w:hAnsi="Arial" w:cs="Arial"/>
        </w:rPr>
      </w:pPr>
      <w:r w:rsidRPr="00D43E02">
        <w:rPr>
          <w:rFonts w:ascii="Arial" w:hAnsi="Arial" w:cs="Arial"/>
          <w:color w:val="000000"/>
        </w:rPr>
        <w:t>Seznam s vyhodnocením přístupnosti budov škol a školských zařízení uveřejněný na webu Jč. kraje nebyl v roce 2020 aktualizován.</w:t>
      </w:r>
    </w:p>
    <w:p w14:paraId="167B3B5C" w14:textId="77777777" w:rsidR="00D43E02" w:rsidRPr="00D43E02" w:rsidRDefault="00D43E02" w:rsidP="00D43E02">
      <w:pPr>
        <w:widowControl w:val="0"/>
        <w:spacing w:after="0" w:line="240" w:lineRule="auto"/>
        <w:ind w:left="-170"/>
        <w:jc w:val="both"/>
        <w:rPr>
          <w:rFonts w:ascii="Arial" w:hAnsi="Arial" w:cs="Arial"/>
        </w:rPr>
      </w:pPr>
    </w:p>
    <w:p w14:paraId="10A102C1" w14:textId="77777777" w:rsidR="00D43E02" w:rsidRPr="00D43E02" w:rsidRDefault="00D43E02" w:rsidP="00D43E02">
      <w:pPr>
        <w:widowControl w:val="0"/>
        <w:spacing w:after="0" w:line="240" w:lineRule="auto"/>
        <w:ind w:left="-170"/>
        <w:jc w:val="both"/>
        <w:rPr>
          <w:rFonts w:ascii="Arial" w:hAnsi="Arial" w:cs="Arial"/>
          <w:lang w:val="en-US"/>
        </w:rPr>
      </w:pPr>
      <w:r w:rsidRPr="00D43E02">
        <w:rPr>
          <w:rFonts w:ascii="Arial" w:hAnsi="Arial" w:cs="Arial"/>
        </w:rPr>
        <w:t>Vyhodnocení</w:t>
      </w:r>
      <w:r w:rsidR="00373D9D">
        <w:rPr>
          <w:rFonts w:ascii="Arial" w:hAnsi="Arial" w:cs="Arial"/>
        </w:rPr>
        <w:t xml:space="preserve">: </w:t>
      </w:r>
      <w:r w:rsidRPr="00D43E02">
        <w:rPr>
          <w:rFonts w:ascii="Arial" w:hAnsi="Arial" w:cs="Arial"/>
          <w:b/>
          <w:color w:val="000000"/>
          <w:lang w:val="en-US"/>
        </w:rPr>
        <w:t>Nesplněno.</w:t>
      </w:r>
    </w:p>
    <w:p w14:paraId="0BF360C9" w14:textId="77777777" w:rsidR="00D43E02" w:rsidRPr="00D43E02" w:rsidRDefault="00D43E02" w:rsidP="00D43E02">
      <w:pPr>
        <w:widowControl w:val="0"/>
        <w:spacing w:after="0" w:line="240" w:lineRule="auto"/>
        <w:jc w:val="both"/>
        <w:rPr>
          <w:rFonts w:ascii="Arial" w:hAnsi="Arial" w:cs="Arial"/>
          <w:lang w:val="en-US"/>
        </w:rPr>
      </w:pPr>
    </w:p>
    <w:p w14:paraId="12D4BB1D" w14:textId="77777777" w:rsidR="00D43E02" w:rsidRPr="00D43E02" w:rsidRDefault="00D43E02" w:rsidP="00D43E02">
      <w:pPr>
        <w:widowControl w:val="0"/>
        <w:spacing w:after="0" w:line="240" w:lineRule="auto"/>
        <w:jc w:val="both"/>
        <w:rPr>
          <w:rFonts w:ascii="Arial" w:hAnsi="Arial" w:cs="Arial"/>
          <w:lang w:val="en-US"/>
        </w:rPr>
      </w:pPr>
    </w:p>
    <w:p w14:paraId="061B14F1" w14:textId="001E25EA" w:rsidR="00D43E02" w:rsidRDefault="00D43E02" w:rsidP="00D43E02">
      <w:pPr>
        <w:widowControl w:val="0"/>
        <w:spacing w:after="0" w:line="240" w:lineRule="auto"/>
        <w:ind w:left="-170"/>
        <w:jc w:val="both"/>
        <w:rPr>
          <w:rFonts w:ascii="Arial" w:hAnsi="Arial" w:cs="Arial"/>
        </w:rPr>
      </w:pPr>
      <w:r w:rsidRPr="00D43E02">
        <w:rPr>
          <w:rFonts w:ascii="Arial" w:hAnsi="Arial" w:cs="Arial"/>
        </w:rPr>
        <w:t>3.5 Postupně zpřístupňovat budovy kulturních institucí zřizovaných krajem z hlediska přístupnosti pro OZP. Informace o přístupnosti zveřejňovat na webových stránkách těchto institucí.</w:t>
      </w:r>
    </w:p>
    <w:p w14:paraId="1FA13D81" w14:textId="77777777" w:rsidR="00040AD9" w:rsidRPr="00D43E02" w:rsidRDefault="00040AD9" w:rsidP="00D43E02">
      <w:pPr>
        <w:widowControl w:val="0"/>
        <w:spacing w:after="0" w:line="240" w:lineRule="auto"/>
        <w:ind w:left="-170"/>
        <w:jc w:val="both"/>
        <w:rPr>
          <w:rFonts w:ascii="Arial" w:hAnsi="Arial" w:cs="Arial"/>
        </w:rPr>
      </w:pPr>
    </w:p>
    <w:p w14:paraId="57FF0704"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kultury a památkové péče</w:t>
      </w:r>
    </w:p>
    <w:p w14:paraId="6DBCF76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průběžně</w:t>
      </w:r>
    </w:p>
    <w:p w14:paraId="056BE0D2"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podle zjištěného stavu a rozpočtových možností kraje</w:t>
      </w:r>
    </w:p>
    <w:p w14:paraId="169C86F9" w14:textId="77777777" w:rsidR="00D43E02" w:rsidRPr="00D43E02" w:rsidRDefault="00D43E02" w:rsidP="00373D9D">
      <w:pPr>
        <w:widowControl w:val="0"/>
        <w:spacing w:after="0" w:line="240" w:lineRule="auto"/>
        <w:jc w:val="both"/>
        <w:rPr>
          <w:rFonts w:ascii="Arial" w:hAnsi="Arial" w:cs="Arial"/>
          <w:color w:val="000000"/>
        </w:rPr>
      </w:pPr>
    </w:p>
    <w:p w14:paraId="0DF2B828" w14:textId="77777777" w:rsidR="00D43E02" w:rsidRPr="00D43E02" w:rsidRDefault="00D43E02" w:rsidP="00D43E02">
      <w:pPr>
        <w:widowControl w:val="0"/>
        <w:spacing w:after="0" w:line="240" w:lineRule="auto"/>
        <w:ind w:left="-170"/>
        <w:jc w:val="both"/>
        <w:rPr>
          <w:rFonts w:ascii="Arial" w:hAnsi="Arial" w:cs="Arial"/>
          <w:color w:val="000000"/>
        </w:rPr>
      </w:pPr>
      <w:r w:rsidRPr="00373D9D">
        <w:rPr>
          <w:rFonts w:ascii="Arial" w:hAnsi="Arial" w:cs="Arial"/>
          <w:b/>
          <w:color w:val="000000"/>
        </w:rPr>
        <w:t>Aktivita:</w:t>
      </w:r>
      <w:r w:rsidRPr="00D43E02">
        <w:rPr>
          <w:rFonts w:ascii="Arial" w:hAnsi="Arial" w:cs="Arial"/>
          <w:color w:val="000000"/>
        </w:rPr>
        <w:t xml:space="preserve"> V rámci plnění KPVP 2018-2021 došlo u šesti kulturní zařízení zřizovaných Jihočeským krajem k monitorování bezbariérového prostředí prostřednictvím NIPI ČR dle metodiky Pražské organizace vozíčkářů, o. s. V roce 2020 došlo k monitorování bezbariérového prostředí u Divadla Oskara Nedbala v Táboře.</w:t>
      </w:r>
    </w:p>
    <w:p w14:paraId="338F84C3"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color w:val="000000"/>
        </w:rPr>
        <w:t>Kulturní organizace zřizované krajem jsou detailně vyhodnoceny na portálu www.mapybezbarier.cz dle metodiky Pražské organizace vozíčkářů, o. s.</w:t>
      </w:r>
    </w:p>
    <w:p w14:paraId="23E50974" w14:textId="77777777" w:rsidR="00D43E02" w:rsidRPr="00D43E02" w:rsidRDefault="00D43E02" w:rsidP="00373D9D">
      <w:pPr>
        <w:widowControl w:val="0"/>
        <w:spacing w:after="0" w:line="240" w:lineRule="auto"/>
        <w:ind w:left="-170"/>
        <w:jc w:val="both"/>
        <w:rPr>
          <w:rFonts w:ascii="Arial" w:hAnsi="Arial" w:cs="Arial"/>
          <w:color w:val="000000"/>
        </w:rPr>
      </w:pPr>
      <w:r w:rsidRPr="00D43E02">
        <w:rPr>
          <w:rFonts w:ascii="Arial" w:hAnsi="Arial" w:cs="Arial"/>
          <w:color w:val="000000"/>
        </w:rPr>
        <w:t>Na portálu www.vozejkmap.cz, kde jsou objekty hodnoceny samotnými OZP dle stanovených kritérií, jsou k dispozici informace o několika organizacích.</w:t>
      </w:r>
    </w:p>
    <w:p w14:paraId="24A86E1A" w14:textId="77777777" w:rsidR="00D43E02" w:rsidRPr="00D43E02" w:rsidRDefault="00D43E02" w:rsidP="00D43E02">
      <w:pPr>
        <w:widowControl w:val="0"/>
        <w:spacing w:after="0" w:line="240" w:lineRule="auto"/>
        <w:ind w:left="-170"/>
        <w:jc w:val="both"/>
        <w:rPr>
          <w:rFonts w:ascii="Arial" w:hAnsi="Arial" w:cs="Arial"/>
          <w:color w:val="000000"/>
        </w:rPr>
      </w:pPr>
    </w:p>
    <w:p w14:paraId="6C948F71"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color w:val="000000"/>
        </w:rPr>
        <w:t xml:space="preserve">Vyhodnocení: </w:t>
      </w:r>
      <w:r w:rsidRPr="00D43E02">
        <w:rPr>
          <w:rFonts w:ascii="Arial" w:hAnsi="Arial" w:cs="Arial"/>
          <w:b/>
          <w:bCs/>
          <w:color w:val="000000"/>
        </w:rPr>
        <w:t>Splněno.</w:t>
      </w:r>
    </w:p>
    <w:p w14:paraId="1A4FE481" w14:textId="77777777" w:rsidR="00D43E02" w:rsidRPr="00D43E02" w:rsidRDefault="00D43E02" w:rsidP="00D43E02">
      <w:pPr>
        <w:spacing w:after="0" w:line="240" w:lineRule="auto"/>
        <w:ind w:left="-142"/>
        <w:jc w:val="both"/>
        <w:rPr>
          <w:rFonts w:ascii="Arial" w:hAnsi="Arial" w:cs="Arial"/>
        </w:rPr>
      </w:pPr>
    </w:p>
    <w:p w14:paraId="05FDE57C" w14:textId="77777777" w:rsidR="00D43E02" w:rsidRPr="00D43E02" w:rsidRDefault="00D43E02" w:rsidP="00373D9D">
      <w:pPr>
        <w:spacing w:after="0" w:line="240" w:lineRule="auto"/>
        <w:jc w:val="both"/>
        <w:rPr>
          <w:rFonts w:ascii="Arial" w:hAnsi="Arial" w:cs="Arial"/>
        </w:rPr>
      </w:pPr>
    </w:p>
    <w:p w14:paraId="7859777F" w14:textId="07C139E3" w:rsidR="00D43E02" w:rsidRDefault="00D43E02" w:rsidP="00D43E02">
      <w:pPr>
        <w:spacing w:after="0" w:line="240" w:lineRule="auto"/>
        <w:ind w:left="-142"/>
        <w:jc w:val="both"/>
        <w:rPr>
          <w:rFonts w:ascii="Arial" w:hAnsi="Arial" w:cs="Arial"/>
        </w:rPr>
      </w:pPr>
      <w:r w:rsidRPr="00D43E02">
        <w:rPr>
          <w:rFonts w:ascii="Arial" w:hAnsi="Arial" w:cs="Arial"/>
        </w:rPr>
        <w:t xml:space="preserve">3.6 Na všech budovách ve vlastnictví kraje (kde se dá předpokládat pohyb nevidomých a neslyšících osob) posoudit potřebnost instalace informačního systému pro neslyšící a akustické signalizace u vchodu a případně plošné instalace zvukových a hlasových </w:t>
      </w:r>
      <w:r w:rsidR="002973D0" w:rsidRPr="00D43E02">
        <w:rPr>
          <w:rFonts w:ascii="Arial" w:hAnsi="Arial" w:cs="Arial"/>
        </w:rPr>
        <w:t>in</w:t>
      </w:r>
      <w:r w:rsidR="002973D0">
        <w:rPr>
          <w:rFonts w:ascii="Arial" w:hAnsi="Arial" w:cs="Arial"/>
        </w:rPr>
        <w:t xml:space="preserve">formačních </w:t>
      </w:r>
      <w:r w:rsidR="002973D0" w:rsidRPr="00D43E02">
        <w:rPr>
          <w:rFonts w:ascii="Arial" w:hAnsi="Arial" w:cs="Arial"/>
        </w:rPr>
        <w:t>a navigačních</w:t>
      </w:r>
      <w:r w:rsidRPr="00D43E02">
        <w:rPr>
          <w:rFonts w:ascii="Arial" w:hAnsi="Arial" w:cs="Arial"/>
        </w:rPr>
        <w:t xml:space="preserve"> majáčků (OHM).</w:t>
      </w:r>
    </w:p>
    <w:p w14:paraId="1AD667EC" w14:textId="77777777" w:rsidR="00040AD9" w:rsidRPr="00D43E02" w:rsidRDefault="00040AD9" w:rsidP="00D43E02">
      <w:pPr>
        <w:spacing w:after="0" w:line="240" w:lineRule="auto"/>
        <w:ind w:left="-142"/>
        <w:jc w:val="both"/>
        <w:rPr>
          <w:rFonts w:ascii="Arial" w:hAnsi="Arial" w:cs="Arial"/>
        </w:rPr>
      </w:pPr>
    </w:p>
    <w:p w14:paraId="1B4A3ED9"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 xml:space="preserve">Odpovědnost: </w:t>
      </w:r>
      <w:r w:rsidRPr="00D43E02">
        <w:rPr>
          <w:rFonts w:ascii="Arial" w:hAnsi="Arial" w:cs="Arial"/>
        </w:rPr>
        <w:tab/>
        <w:t>odbor hospodářské a majetkové správy</w:t>
      </w:r>
    </w:p>
    <w:p w14:paraId="0A59BA1E"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Spolupráce:</w:t>
      </w:r>
      <w:r w:rsidRPr="00D43E02">
        <w:rPr>
          <w:rFonts w:ascii="Arial" w:hAnsi="Arial" w:cs="Arial"/>
        </w:rPr>
        <w:tab/>
        <w:t>odbor regionálního rozvoje, územního plánování, stavebního řádu a investic,</w:t>
      </w:r>
    </w:p>
    <w:p w14:paraId="2F45B59D"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ab/>
        <w:t>organizace sdružující OZP</w:t>
      </w:r>
    </w:p>
    <w:p w14:paraId="20552207"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lastRenderedPageBreak/>
        <w:t>Termín:</w:t>
      </w:r>
      <w:r w:rsidRPr="00D43E02">
        <w:rPr>
          <w:rFonts w:ascii="Arial" w:hAnsi="Arial" w:cs="Arial"/>
        </w:rPr>
        <w:tab/>
      </w:r>
      <w:r w:rsidRPr="00D43E02">
        <w:rPr>
          <w:rFonts w:ascii="Arial" w:hAnsi="Arial" w:cs="Arial"/>
        </w:rPr>
        <w:tab/>
        <w:t>2018 - 2021</w:t>
      </w:r>
    </w:p>
    <w:p w14:paraId="7D071FC9"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dle konkrétní specifikace</w:t>
      </w:r>
    </w:p>
    <w:p w14:paraId="155B5988" w14:textId="77777777" w:rsidR="00D43E02" w:rsidRPr="00D43E02" w:rsidRDefault="00D43E02" w:rsidP="009C31F0">
      <w:pPr>
        <w:widowControl w:val="0"/>
        <w:spacing w:after="0" w:line="240" w:lineRule="auto"/>
        <w:ind w:left="-170"/>
        <w:jc w:val="both"/>
        <w:rPr>
          <w:rFonts w:ascii="Arial" w:hAnsi="Arial" w:cs="Arial"/>
          <w:color w:val="000000"/>
        </w:rPr>
      </w:pPr>
      <w:r w:rsidRPr="00D43E02">
        <w:rPr>
          <w:rFonts w:ascii="Arial" w:hAnsi="Arial" w:cs="Arial"/>
        </w:rPr>
        <w:tab/>
      </w:r>
    </w:p>
    <w:p w14:paraId="6C868574" w14:textId="77777777" w:rsidR="00D43E02" w:rsidRPr="00D43E02" w:rsidRDefault="00D43E02" w:rsidP="00D43E02">
      <w:pPr>
        <w:widowControl w:val="0"/>
        <w:spacing w:after="0" w:line="240" w:lineRule="auto"/>
        <w:ind w:left="-170"/>
        <w:jc w:val="both"/>
        <w:rPr>
          <w:rFonts w:ascii="Arial" w:hAnsi="Arial" w:cs="Arial"/>
        </w:rPr>
      </w:pPr>
      <w:r w:rsidRPr="00373D9D">
        <w:rPr>
          <w:rFonts w:ascii="Arial" w:hAnsi="Arial" w:cs="Arial"/>
          <w:b/>
          <w:color w:val="000000"/>
        </w:rPr>
        <w:t>Aktivita:</w:t>
      </w:r>
      <w:r w:rsidRPr="00D43E02">
        <w:rPr>
          <w:rFonts w:ascii="Arial" w:hAnsi="Arial" w:cs="Arial"/>
          <w:color w:val="000000"/>
        </w:rPr>
        <w:t xml:space="preserve"> Žádná</w:t>
      </w:r>
    </w:p>
    <w:p w14:paraId="7FBAA52E" w14:textId="77777777" w:rsidR="00D43E02" w:rsidRPr="00D43E02" w:rsidRDefault="00D43E02" w:rsidP="00D43E02">
      <w:pPr>
        <w:widowControl w:val="0"/>
        <w:spacing w:after="0" w:line="240" w:lineRule="auto"/>
        <w:ind w:left="-170"/>
        <w:jc w:val="both"/>
        <w:rPr>
          <w:rFonts w:ascii="Arial" w:hAnsi="Arial" w:cs="Arial"/>
        </w:rPr>
      </w:pPr>
    </w:p>
    <w:p w14:paraId="365FC13C" w14:textId="77777777" w:rsidR="00D43E02" w:rsidRPr="00D43E02" w:rsidRDefault="00D43E02" w:rsidP="00373D9D">
      <w:pPr>
        <w:widowControl w:val="0"/>
        <w:spacing w:after="0" w:line="240" w:lineRule="auto"/>
        <w:ind w:left="-170"/>
        <w:jc w:val="both"/>
        <w:rPr>
          <w:rFonts w:ascii="Arial" w:hAnsi="Arial" w:cs="Arial"/>
        </w:rPr>
      </w:pPr>
      <w:r w:rsidRPr="00D43E02">
        <w:rPr>
          <w:rFonts w:ascii="Arial" w:hAnsi="Arial" w:cs="Arial"/>
        </w:rPr>
        <w:t>Vyhodnocení:</w:t>
      </w:r>
      <w:r w:rsidR="00373D9D">
        <w:rPr>
          <w:rFonts w:ascii="Arial" w:hAnsi="Arial" w:cs="Arial"/>
        </w:rPr>
        <w:t xml:space="preserve"> </w:t>
      </w:r>
      <w:r w:rsidRPr="00D43E02">
        <w:rPr>
          <w:rFonts w:ascii="Arial" w:eastAsia="Calibri" w:hAnsi="Arial" w:cs="Arial"/>
          <w:b/>
          <w:color w:val="000000"/>
          <w:lang w:val="en-US"/>
        </w:rPr>
        <w:t>Nen</w:t>
      </w:r>
      <w:r w:rsidRPr="00D43E02">
        <w:rPr>
          <w:rFonts w:ascii="Arial" w:eastAsia="Liberation Serif" w:hAnsi="Arial" w:cs="Arial"/>
          <w:b/>
          <w:color w:val="000000"/>
          <w:lang w:val="en-US"/>
        </w:rPr>
        <w:t xml:space="preserve">í </w:t>
      </w:r>
      <w:r w:rsidR="00373D9D" w:rsidRPr="00D43E02">
        <w:rPr>
          <w:rFonts w:ascii="Arial" w:eastAsia="Liberation Serif" w:hAnsi="Arial" w:cs="Arial"/>
          <w:b/>
          <w:color w:val="000000"/>
          <w:lang w:val="en-US"/>
        </w:rPr>
        <w:t>nutné hodnotit</w:t>
      </w:r>
      <w:r w:rsidRPr="00D43E02">
        <w:rPr>
          <w:rFonts w:ascii="Arial" w:eastAsia="Liberation Serif" w:hAnsi="Arial" w:cs="Arial"/>
          <w:b/>
          <w:color w:val="000000"/>
          <w:lang w:val="en-US"/>
        </w:rPr>
        <w:t>.</w:t>
      </w:r>
    </w:p>
    <w:p w14:paraId="1284E774" w14:textId="77777777" w:rsidR="00D43E02" w:rsidRPr="00D43E02" w:rsidRDefault="00D43E02" w:rsidP="00D43E02">
      <w:pPr>
        <w:spacing w:after="0" w:line="240" w:lineRule="auto"/>
        <w:ind w:left="-142"/>
        <w:jc w:val="both"/>
        <w:rPr>
          <w:rFonts w:ascii="Arial" w:hAnsi="Arial" w:cs="Arial"/>
        </w:rPr>
      </w:pPr>
    </w:p>
    <w:p w14:paraId="0FAFF9A7" w14:textId="77777777" w:rsidR="00D43E02" w:rsidRPr="00D43E02" w:rsidRDefault="00D43E02" w:rsidP="00D43E02">
      <w:pPr>
        <w:spacing w:after="0" w:line="240" w:lineRule="auto"/>
        <w:ind w:left="-142"/>
        <w:jc w:val="both"/>
        <w:rPr>
          <w:rFonts w:ascii="Arial" w:eastAsia="Liberation Serif" w:hAnsi="Arial" w:cs="Arial"/>
          <w:color w:val="000000"/>
          <w:lang w:val="en-US"/>
        </w:rPr>
      </w:pPr>
      <w:r w:rsidRPr="00D43E02">
        <w:rPr>
          <w:rFonts w:ascii="Arial" w:eastAsia="Liberation Serif" w:hAnsi="Arial" w:cs="Arial"/>
          <w:color w:val="000000"/>
          <w:lang w:val="en-US"/>
        </w:rPr>
        <w:t>Doporučení:</w:t>
      </w:r>
    </w:p>
    <w:p w14:paraId="6D092B18" w14:textId="77777777" w:rsidR="00D43E02" w:rsidRPr="00D43E02" w:rsidRDefault="00D43E02" w:rsidP="00D43E02">
      <w:pPr>
        <w:spacing w:after="0" w:line="240" w:lineRule="auto"/>
        <w:ind w:left="-142"/>
        <w:jc w:val="both"/>
        <w:rPr>
          <w:rFonts w:ascii="Arial" w:hAnsi="Arial" w:cs="Arial"/>
        </w:rPr>
      </w:pPr>
      <w:r w:rsidRPr="00D43E02">
        <w:rPr>
          <w:rFonts w:ascii="Arial" w:eastAsia="Liberation Serif" w:hAnsi="Arial" w:cs="Arial"/>
          <w:color w:val="000000"/>
          <w:lang w:val="en-US"/>
        </w:rPr>
        <w:t>Prohlášení OREG o termínu splnění opatření v roce 2021 se považuje za závazné a je nutné jej dodržet.</w:t>
      </w:r>
    </w:p>
    <w:p w14:paraId="13C7371A" w14:textId="77777777" w:rsidR="00D43E02" w:rsidRPr="00D43E02" w:rsidRDefault="00D43E02" w:rsidP="00D43E02">
      <w:pPr>
        <w:widowControl w:val="0"/>
        <w:spacing w:after="0" w:line="240" w:lineRule="auto"/>
        <w:jc w:val="both"/>
        <w:rPr>
          <w:rFonts w:ascii="Arial" w:hAnsi="Arial" w:cs="Arial"/>
        </w:rPr>
      </w:pPr>
    </w:p>
    <w:p w14:paraId="5C998BD4" w14:textId="77777777" w:rsidR="00D43E02" w:rsidRPr="00D43E02" w:rsidRDefault="00D43E02" w:rsidP="00D43E02">
      <w:pPr>
        <w:widowControl w:val="0"/>
        <w:spacing w:after="0" w:line="240" w:lineRule="auto"/>
        <w:jc w:val="both"/>
        <w:rPr>
          <w:rFonts w:ascii="Arial" w:hAnsi="Arial" w:cs="Arial"/>
        </w:rPr>
      </w:pPr>
    </w:p>
    <w:p w14:paraId="09962461" w14:textId="2E5D93E4" w:rsidR="00D43E02" w:rsidRDefault="00D43E02" w:rsidP="00D43E02">
      <w:pPr>
        <w:widowControl w:val="0"/>
        <w:spacing w:after="0" w:line="240" w:lineRule="auto"/>
        <w:ind w:left="-170"/>
        <w:jc w:val="both"/>
        <w:rPr>
          <w:rFonts w:ascii="Arial" w:hAnsi="Arial" w:cs="Arial"/>
        </w:rPr>
      </w:pPr>
      <w:r w:rsidRPr="00D43E02">
        <w:rPr>
          <w:rFonts w:ascii="Arial" w:hAnsi="Arial" w:cs="Arial"/>
        </w:rPr>
        <w:t>3.7 Zajistit vyhodnocení zdravotnických zařízení zřizovaných a založených krajem z hlediska přístupnosti budov pro osoby s omezenou schopností pohybu a orientace a zjištěné nedostatky bránící pohybu a orientaci zdravotně postižených postupně odstraňovat.</w:t>
      </w:r>
    </w:p>
    <w:p w14:paraId="56FF4C6C" w14:textId="77777777" w:rsidR="00040AD9" w:rsidRPr="00D43E02" w:rsidRDefault="00040AD9" w:rsidP="00D43E02">
      <w:pPr>
        <w:widowControl w:val="0"/>
        <w:spacing w:after="0" w:line="240" w:lineRule="auto"/>
        <w:ind w:left="-170"/>
        <w:jc w:val="both"/>
        <w:rPr>
          <w:rFonts w:ascii="Arial" w:hAnsi="Arial" w:cs="Arial"/>
        </w:rPr>
      </w:pPr>
    </w:p>
    <w:p w14:paraId="5FFE40F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380FA950"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odbor zdravotnictví</w:t>
      </w:r>
    </w:p>
    <w:p w14:paraId="4BDF2A8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4B6EFC9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dle finančních možností kraje</w:t>
      </w:r>
    </w:p>
    <w:p w14:paraId="7BDD299C" w14:textId="77777777" w:rsidR="00D43E02" w:rsidRPr="00D43E02" w:rsidRDefault="00D43E02" w:rsidP="00D43E02">
      <w:pPr>
        <w:spacing w:after="0" w:line="240" w:lineRule="auto"/>
        <w:jc w:val="both"/>
        <w:rPr>
          <w:rFonts w:ascii="Arial" w:hAnsi="Arial" w:cs="Arial"/>
        </w:rPr>
      </w:pPr>
    </w:p>
    <w:p w14:paraId="6E923011" w14:textId="77777777" w:rsidR="00D43E02" w:rsidRPr="00D43E02" w:rsidRDefault="00D43E02" w:rsidP="00D43E02">
      <w:pPr>
        <w:spacing w:after="0" w:line="240" w:lineRule="auto"/>
        <w:ind w:left="-142"/>
        <w:jc w:val="both"/>
        <w:rPr>
          <w:rFonts w:ascii="Arial" w:hAnsi="Arial" w:cs="Arial"/>
        </w:rPr>
      </w:pPr>
      <w:r w:rsidRPr="00373D9D">
        <w:rPr>
          <w:rFonts w:ascii="Arial" w:hAnsi="Arial" w:cs="Arial"/>
          <w:b/>
        </w:rPr>
        <w:t>Aktivita:</w:t>
      </w:r>
      <w:r w:rsidRPr="00D43E02">
        <w:rPr>
          <w:rFonts w:ascii="Arial" w:hAnsi="Arial" w:cs="Arial"/>
        </w:rPr>
        <w:t xml:space="preserve"> Žádná</w:t>
      </w:r>
    </w:p>
    <w:p w14:paraId="794AF9AD" w14:textId="77777777" w:rsidR="00D43E02" w:rsidRPr="00D43E02" w:rsidRDefault="00D43E02" w:rsidP="00D43E02">
      <w:pPr>
        <w:spacing w:after="0" w:line="240" w:lineRule="auto"/>
        <w:ind w:left="-142"/>
        <w:jc w:val="both"/>
        <w:rPr>
          <w:rFonts w:ascii="Arial" w:hAnsi="Arial" w:cs="Arial"/>
        </w:rPr>
      </w:pPr>
    </w:p>
    <w:p w14:paraId="4C596BA4" w14:textId="77777777" w:rsidR="00D43E02" w:rsidRPr="00D43E02" w:rsidRDefault="00D43E02" w:rsidP="00D43E02">
      <w:pPr>
        <w:spacing w:after="0" w:line="240" w:lineRule="auto"/>
        <w:ind w:left="-142"/>
        <w:jc w:val="both"/>
        <w:rPr>
          <w:rFonts w:ascii="Arial" w:hAnsi="Arial" w:cs="Arial"/>
        </w:rPr>
      </w:pPr>
      <w:r w:rsidRPr="00D43E02">
        <w:rPr>
          <w:rFonts w:ascii="Arial" w:hAnsi="Arial" w:cs="Arial"/>
        </w:rPr>
        <w:t>Vyhodnocení</w:t>
      </w:r>
      <w:r w:rsidR="00373D9D">
        <w:rPr>
          <w:rFonts w:ascii="Arial" w:hAnsi="Arial" w:cs="Arial"/>
        </w:rPr>
        <w:t xml:space="preserve">: </w:t>
      </w:r>
      <w:r w:rsidRPr="00D43E02">
        <w:rPr>
          <w:rFonts w:ascii="Arial" w:eastAsia="Calibri" w:hAnsi="Arial" w:cs="Arial"/>
          <w:b/>
          <w:color w:val="000000"/>
          <w:lang w:val="en-US"/>
        </w:rPr>
        <w:t>Nen</w:t>
      </w:r>
      <w:r w:rsidRPr="00D43E02">
        <w:rPr>
          <w:rFonts w:ascii="Arial" w:eastAsia="Liberation Serif" w:hAnsi="Arial" w:cs="Arial"/>
          <w:b/>
          <w:color w:val="000000"/>
          <w:lang w:val="en-US"/>
        </w:rPr>
        <w:t>í nutné hodnotit.</w:t>
      </w:r>
    </w:p>
    <w:p w14:paraId="1D834DEB" w14:textId="77777777" w:rsidR="00D43E02" w:rsidRPr="00D43E02" w:rsidRDefault="00D43E02" w:rsidP="00D43E02">
      <w:pPr>
        <w:widowControl w:val="0"/>
        <w:spacing w:after="0" w:line="240" w:lineRule="auto"/>
        <w:ind w:left="-170"/>
        <w:jc w:val="both"/>
        <w:rPr>
          <w:rFonts w:ascii="Arial" w:hAnsi="Arial" w:cs="Arial"/>
        </w:rPr>
      </w:pPr>
    </w:p>
    <w:p w14:paraId="5150F3F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eastAsia="Liberation Serif" w:hAnsi="Arial" w:cs="Arial"/>
          <w:color w:val="000000"/>
          <w:lang w:val="en-US"/>
        </w:rPr>
        <w:t xml:space="preserve">Doporučení: </w:t>
      </w:r>
    </w:p>
    <w:p w14:paraId="29ABD1B3"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rPr>
        <w:t xml:space="preserve">Prohlášení OREG a odboru zdravotnictví o termínu zahájení plnění opatření v roce 2021 se považuje za závazné a je nutné jej dodržet – dle možností NIPI - minimálně zahájením </w:t>
      </w:r>
      <w:r w:rsidR="00373D9D" w:rsidRPr="00D43E02">
        <w:rPr>
          <w:rFonts w:ascii="Arial" w:hAnsi="Arial" w:cs="Arial"/>
        </w:rPr>
        <w:t>prací na</w:t>
      </w:r>
      <w:r w:rsidRPr="00D43E02">
        <w:rPr>
          <w:rFonts w:ascii="Arial" w:hAnsi="Arial" w:cs="Arial"/>
        </w:rPr>
        <w:t xml:space="preserve"> vyhodnocení budov z</w:t>
      </w:r>
      <w:r w:rsidRPr="00D43E02">
        <w:rPr>
          <w:rFonts w:ascii="Arial" w:eastAsia="Liberation Serif" w:hAnsi="Arial" w:cs="Arial"/>
          <w:color w:val="000000"/>
          <w:lang w:val="en-US"/>
        </w:rPr>
        <w:t xml:space="preserve">dravotnických zařízení zřizovaných a založených </w:t>
      </w:r>
      <w:r w:rsidR="00D713B7">
        <w:rPr>
          <w:rFonts w:ascii="Arial" w:eastAsia="Liberation Serif" w:hAnsi="Arial" w:cs="Arial"/>
          <w:color w:val="000000"/>
          <w:lang w:val="en-US"/>
        </w:rPr>
        <w:t xml:space="preserve">krajem </w:t>
      </w:r>
      <w:r w:rsidR="00D713B7" w:rsidRPr="00D43E02">
        <w:rPr>
          <w:rFonts w:ascii="Arial" w:eastAsia="Liberation Serif" w:hAnsi="Arial" w:cs="Arial"/>
          <w:color w:val="000000"/>
          <w:lang w:val="en-US"/>
        </w:rPr>
        <w:t>a vypracováním</w:t>
      </w:r>
      <w:r w:rsidRPr="00D43E02">
        <w:rPr>
          <w:rFonts w:ascii="Arial" w:eastAsia="Liberation Serif" w:hAnsi="Arial" w:cs="Arial"/>
          <w:color w:val="000000"/>
          <w:lang w:val="en-US"/>
        </w:rPr>
        <w:t xml:space="preserve"> závazného plánu na jejich </w:t>
      </w:r>
      <w:r w:rsidR="00373D9D" w:rsidRPr="00D43E02">
        <w:rPr>
          <w:rFonts w:ascii="Arial" w:eastAsia="Liberation Serif" w:hAnsi="Arial" w:cs="Arial"/>
          <w:color w:val="000000"/>
          <w:lang w:val="en-US"/>
        </w:rPr>
        <w:t>dokončení odsouhlasený</w:t>
      </w:r>
      <w:r w:rsidRPr="00D43E02">
        <w:rPr>
          <w:rFonts w:ascii="Arial" w:eastAsia="Liberation Serif" w:hAnsi="Arial" w:cs="Arial"/>
          <w:color w:val="000000"/>
          <w:lang w:val="en-US"/>
        </w:rPr>
        <w:t xml:space="preserve"> NIPI.</w:t>
      </w:r>
    </w:p>
    <w:p w14:paraId="3F9895BF" w14:textId="77777777" w:rsidR="00D43E02" w:rsidRPr="00D43E02" w:rsidRDefault="00D43E02" w:rsidP="00D43E02">
      <w:pPr>
        <w:widowControl w:val="0"/>
        <w:spacing w:after="0" w:line="240" w:lineRule="auto"/>
        <w:jc w:val="both"/>
        <w:rPr>
          <w:rFonts w:ascii="Arial" w:hAnsi="Arial" w:cs="Arial"/>
          <w:color w:val="000000"/>
        </w:rPr>
      </w:pPr>
    </w:p>
    <w:p w14:paraId="5BB5926F" w14:textId="77777777" w:rsidR="00D43E02" w:rsidRPr="00D43E02" w:rsidRDefault="00D43E02" w:rsidP="00D43E02">
      <w:pPr>
        <w:widowControl w:val="0"/>
        <w:spacing w:after="0" w:line="240" w:lineRule="auto"/>
        <w:ind w:left="-170"/>
        <w:jc w:val="both"/>
        <w:rPr>
          <w:rFonts w:ascii="Arial" w:hAnsi="Arial" w:cs="Arial"/>
          <w:color w:val="000000"/>
        </w:rPr>
      </w:pPr>
    </w:p>
    <w:p w14:paraId="5FBF8231" w14:textId="1B23A6B9" w:rsid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3.8 Podpořit realizaci projektu Euroklíč na území Jihočeského kraje. Uspořádat informační seminář pro zástupce samospráv na úrovni ORP o projektu </w:t>
      </w:r>
      <w:proofErr w:type="spellStart"/>
      <w:r w:rsidRPr="00D43E02">
        <w:rPr>
          <w:rFonts w:ascii="Arial" w:hAnsi="Arial" w:cs="Arial"/>
        </w:rPr>
        <w:t>Euroklíč</w:t>
      </w:r>
      <w:proofErr w:type="spellEnd"/>
      <w:r w:rsidRPr="00D43E02">
        <w:rPr>
          <w:rFonts w:ascii="Arial" w:hAnsi="Arial" w:cs="Arial"/>
        </w:rPr>
        <w:t>.</w:t>
      </w:r>
    </w:p>
    <w:p w14:paraId="41BFD8BB" w14:textId="77777777" w:rsidR="00040AD9" w:rsidRPr="00D43E02" w:rsidRDefault="00040AD9" w:rsidP="00D43E02">
      <w:pPr>
        <w:widowControl w:val="0"/>
        <w:spacing w:after="0" w:line="240" w:lineRule="auto"/>
        <w:ind w:left="-170"/>
        <w:jc w:val="both"/>
        <w:rPr>
          <w:rFonts w:ascii="Arial" w:hAnsi="Arial" w:cs="Arial"/>
        </w:rPr>
      </w:pPr>
    </w:p>
    <w:p w14:paraId="50F271C9"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0003F9A6"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338D0FAD" w14:textId="77777777" w:rsidR="00D43E02" w:rsidRPr="00D43E02" w:rsidRDefault="00D43E02" w:rsidP="00373D9D">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10 000 Kč</w:t>
      </w:r>
    </w:p>
    <w:p w14:paraId="459F266E" w14:textId="77777777" w:rsidR="00D43E02" w:rsidRPr="00D43E02" w:rsidRDefault="00D43E02" w:rsidP="00D43E02">
      <w:pPr>
        <w:widowControl w:val="0"/>
        <w:spacing w:after="0" w:line="240" w:lineRule="auto"/>
        <w:ind w:left="-170"/>
        <w:jc w:val="both"/>
        <w:rPr>
          <w:rFonts w:ascii="Arial" w:hAnsi="Arial" w:cs="Arial"/>
          <w:color w:val="000000"/>
        </w:rPr>
      </w:pPr>
    </w:p>
    <w:p w14:paraId="059235AD" w14:textId="77777777" w:rsidR="00D43E02" w:rsidRPr="00D43E02" w:rsidRDefault="00D43E02" w:rsidP="00D43E02">
      <w:pPr>
        <w:widowControl w:val="0"/>
        <w:spacing w:after="0" w:line="240" w:lineRule="auto"/>
        <w:ind w:left="-170"/>
        <w:jc w:val="both"/>
        <w:rPr>
          <w:rFonts w:ascii="Arial" w:hAnsi="Arial" w:cs="Arial"/>
          <w:color w:val="000000"/>
        </w:rPr>
      </w:pPr>
      <w:r w:rsidRPr="00E322EF">
        <w:rPr>
          <w:rFonts w:ascii="Arial" w:hAnsi="Arial" w:cs="Arial"/>
          <w:b/>
          <w:color w:val="000000"/>
        </w:rPr>
        <w:t>Aktivita:</w:t>
      </w:r>
      <w:r w:rsidRPr="00D43E02">
        <w:rPr>
          <w:rFonts w:ascii="Arial" w:hAnsi="Arial" w:cs="Arial"/>
          <w:color w:val="000000"/>
        </w:rPr>
        <w:t xml:space="preserve"> Informační seminář pro zástupce samospráv na úrovni ORP o projektu Euroklíč byl realizován v roce 2019.</w:t>
      </w:r>
    </w:p>
    <w:p w14:paraId="5521D243" w14:textId="77777777" w:rsidR="00D43E02" w:rsidRPr="00D43E02" w:rsidRDefault="00D43E02" w:rsidP="00E322EF">
      <w:pPr>
        <w:widowControl w:val="0"/>
        <w:spacing w:after="0" w:line="240" w:lineRule="auto"/>
        <w:jc w:val="both"/>
        <w:rPr>
          <w:rFonts w:ascii="Arial" w:hAnsi="Arial" w:cs="Arial"/>
          <w:color w:val="000000"/>
        </w:rPr>
      </w:pPr>
    </w:p>
    <w:p w14:paraId="0D8C38D2" w14:textId="77777777" w:rsidR="00D43E02" w:rsidRPr="00D43E02" w:rsidRDefault="00D43E02" w:rsidP="00D43E02">
      <w:pPr>
        <w:spacing w:after="0" w:line="240" w:lineRule="auto"/>
        <w:ind w:left="-142"/>
        <w:jc w:val="both"/>
        <w:rPr>
          <w:rFonts w:ascii="Arial" w:hAnsi="Arial" w:cs="Arial"/>
          <w:b/>
          <w:bCs/>
        </w:rPr>
      </w:pPr>
      <w:r w:rsidRPr="00D43E02">
        <w:rPr>
          <w:rFonts w:ascii="Arial" w:hAnsi="Arial" w:cs="Arial"/>
          <w:color w:val="000000"/>
        </w:rPr>
        <w:t>Vyhodnocení</w:t>
      </w:r>
      <w:r w:rsidR="00E322EF">
        <w:rPr>
          <w:rFonts w:ascii="Arial" w:hAnsi="Arial" w:cs="Arial"/>
          <w:color w:val="000000"/>
        </w:rPr>
        <w:t xml:space="preserve">: </w:t>
      </w:r>
      <w:r w:rsidR="00373D9D">
        <w:rPr>
          <w:rFonts w:ascii="Arial" w:eastAsia="Calibri" w:hAnsi="Arial" w:cs="Arial"/>
          <w:b/>
          <w:bCs/>
          <w:color w:val="000000"/>
          <w:lang w:val="en-US"/>
        </w:rPr>
        <w:t>Splně</w:t>
      </w:r>
      <w:r w:rsidRPr="00D43E02">
        <w:rPr>
          <w:rFonts w:ascii="Arial" w:eastAsia="Calibri" w:hAnsi="Arial" w:cs="Arial"/>
          <w:b/>
          <w:bCs/>
          <w:color w:val="000000"/>
          <w:lang w:val="en-US"/>
        </w:rPr>
        <w:t>no.</w:t>
      </w:r>
    </w:p>
    <w:p w14:paraId="576C9A04" w14:textId="77777777" w:rsidR="00D43E02" w:rsidRPr="00D43E02" w:rsidRDefault="00D43E02" w:rsidP="00D43E02">
      <w:pPr>
        <w:widowControl w:val="0"/>
        <w:spacing w:after="0" w:line="240" w:lineRule="auto"/>
        <w:jc w:val="both"/>
        <w:rPr>
          <w:rFonts w:ascii="Arial" w:hAnsi="Arial" w:cs="Arial"/>
          <w:b/>
          <w:bCs/>
        </w:rPr>
      </w:pPr>
    </w:p>
    <w:p w14:paraId="7C5D8176" w14:textId="77777777" w:rsidR="00D43E02" w:rsidRPr="00D43E02" w:rsidRDefault="00D43E02" w:rsidP="00D43E02">
      <w:pPr>
        <w:widowControl w:val="0"/>
        <w:spacing w:after="0" w:line="240" w:lineRule="auto"/>
        <w:ind w:left="-170"/>
        <w:jc w:val="both"/>
        <w:rPr>
          <w:rFonts w:ascii="Arial" w:hAnsi="Arial" w:cs="Arial"/>
        </w:rPr>
      </w:pPr>
    </w:p>
    <w:p w14:paraId="2A3C8F4B" w14:textId="77EA4962" w:rsidR="00D43E02" w:rsidRDefault="00D43E02" w:rsidP="00D43E02">
      <w:pPr>
        <w:widowControl w:val="0"/>
        <w:spacing w:after="0" w:line="240" w:lineRule="auto"/>
        <w:ind w:left="-170"/>
        <w:jc w:val="both"/>
        <w:rPr>
          <w:rFonts w:ascii="Arial" w:hAnsi="Arial" w:cs="Arial"/>
        </w:rPr>
      </w:pPr>
      <w:r w:rsidRPr="00D43E02">
        <w:rPr>
          <w:rFonts w:ascii="Arial" w:hAnsi="Arial" w:cs="Arial"/>
        </w:rPr>
        <w:t>3.9 Zajistit zpracování seznamu veřejně přístupných míst vhodných pro instalaci eurozámků na území Jihočeského kraje a po projednání v PS pro OZP jej předložit s žádostí o podporu Jihočeskému kraji.</w:t>
      </w:r>
    </w:p>
    <w:p w14:paraId="720E316E" w14:textId="77777777" w:rsidR="00040AD9" w:rsidRPr="00D43E02" w:rsidRDefault="00040AD9" w:rsidP="00D43E02">
      <w:pPr>
        <w:widowControl w:val="0"/>
        <w:spacing w:after="0" w:line="240" w:lineRule="auto"/>
        <w:ind w:left="-170"/>
        <w:jc w:val="both"/>
        <w:rPr>
          <w:rFonts w:ascii="Arial" w:hAnsi="Arial" w:cs="Arial"/>
        </w:rPr>
      </w:pPr>
    </w:p>
    <w:p w14:paraId="7051FACC"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140F5A0D"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NRZP ČR, PS pro OZP</w:t>
      </w:r>
    </w:p>
    <w:p w14:paraId="2BFE549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5700746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40 000 Kč</w:t>
      </w:r>
    </w:p>
    <w:p w14:paraId="477E992A" w14:textId="77777777" w:rsidR="00D43E02" w:rsidRPr="00D43E02" w:rsidRDefault="00D43E02" w:rsidP="00E322EF">
      <w:pPr>
        <w:widowControl w:val="0"/>
        <w:spacing w:after="0" w:line="240" w:lineRule="auto"/>
        <w:jc w:val="both"/>
        <w:rPr>
          <w:rFonts w:ascii="Arial" w:hAnsi="Arial" w:cs="Arial"/>
          <w:color w:val="000000"/>
        </w:rPr>
      </w:pPr>
    </w:p>
    <w:p w14:paraId="5EC6C2DD" w14:textId="77777777" w:rsidR="00D43E02" w:rsidRPr="00D43E02" w:rsidRDefault="00D43E02" w:rsidP="00D43E02">
      <w:pPr>
        <w:widowControl w:val="0"/>
        <w:spacing w:after="0" w:line="240" w:lineRule="auto"/>
        <w:ind w:left="-170"/>
        <w:jc w:val="both"/>
        <w:rPr>
          <w:rFonts w:ascii="Arial" w:hAnsi="Arial" w:cs="Arial"/>
          <w:color w:val="000000"/>
        </w:rPr>
      </w:pPr>
      <w:r w:rsidRPr="00E322EF">
        <w:rPr>
          <w:rFonts w:ascii="Arial" w:hAnsi="Arial" w:cs="Arial"/>
          <w:b/>
          <w:color w:val="000000"/>
        </w:rPr>
        <w:t>Aktivita:</w:t>
      </w:r>
      <w:r w:rsidRPr="00D43E02">
        <w:rPr>
          <w:rFonts w:ascii="Arial" w:hAnsi="Arial" w:cs="Arial"/>
          <w:color w:val="000000"/>
        </w:rPr>
        <w:t xml:space="preserve">  V roce 2020 proběhla aktualizace seznamu veřejně přístupných míst vhodných pro </w:t>
      </w:r>
      <w:r w:rsidRPr="00D43E02">
        <w:rPr>
          <w:rFonts w:ascii="Arial" w:hAnsi="Arial" w:cs="Arial"/>
          <w:color w:val="000000"/>
        </w:rPr>
        <w:lastRenderedPageBreak/>
        <w:t xml:space="preserve">instalaci eurozámků. </w:t>
      </w:r>
    </w:p>
    <w:p w14:paraId="0A2E73A0" w14:textId="77777777" w:rsidR="00D43E02" w:rsidRPr="00D43E02" w:rsidRDefault="00D43E02" w:rsidP="00E322EF">
      <w:pPr>
        <w:widowControl w:val="0"/>
        <w:spacing w:after="0" w:line="240" w:lineRule="auto"/>
        <w:jc w:val="both"/>
        <w:rPr>
          <w:rFonts w:ascii="Arial" w:hAnsi="Arial" w:cs="Arial"/>
        </w:rPr>
      </w:pPr>
    </w:p>
    <w:p w14:paraId="331684B6"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Vyhodnocení:</w:t>
      </w:r>
      <w:r w:rsidR="00E322EF">
        <w:rPr>
          <w:rFonts w:ascii="Arial" w:hAnsi="Arial" w:cs="Arial"/>
        </w:rPr>
        <w:t xml:space="preserve"> </w:t>
      </w:r>
      <w:r w:rsidRPr="00D43E02">
        <w:rPr>
          <w:rFonts w:ascii="Arial" w:hAnsi="Arial" w:cs="Arial"/>
          <w:b/>
          <w:color w:val="000000"/>
        </w:rPr>
        <w:t>Splněno.</w:t>
      </w:r>
    </w:p>
    <w:p w14:paraId="01EE0DD1" w14:textId="77777777" w:rsidR="00D43E02" w:rsidRPr="00D43E02" w:rsidRDefault="00D43E02" w:rsidP="00D43E02">
      <w:pPr>
        <w:widowControl w:val="0"/>
        <w:spacing w:after="0" w:line="240" w:lineRule="auto"/>
        <w:ind w:left="-170"/>
        <w:jc w:val="both"/>
        <w:rPr>
          <w:rFonts w:ascii="Arial" w:hAnsi="Arial" w:cs="Arial"/>
        </w:rPr>
      </w:pPr>
    </w:p>
    <w:p w14:paraId="2494BA48" w14:textId="77777777" w:rsidR="00D43E02" w:rsidRPr="00D43E02" w:rsidRDefault="00D43E02" w:rsidP="00D43E02">
      <w:pPr>
        <w:widowControl w:val="0"/>
        <w:spacing w:after="0" w:line="240" w:lineRule="auto"/>
        <w:ind w:left="-170"/>
        <w:jc w:val="both"/>
        <w:rPr>
          <w:rFonts w:ascii="Arial" w:hAnsi="Arial" w:cs="Arial"/>
        </w:rPr>
      </w:pPr>
    </w:p>
    <w:p w14:paraId="78BB2E34" w14:textId="258B3A7B" w:rsid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3.10 Finančně podpořit instalaci eurozámků na veřejně přístupných zařízeních v kraji dle předloženého návrhu a nákup </w:t>
      </w:r>
      <w:proofErr w:type="spellStart"/>
      <w:r w:rsidRPr="00D43E02">
        <w:rPr>
          <w:rFonts w:ascii="Arial" w:hAnsi="Arial" w:cs="Arial"/>
        </w:rPr>
        <w:t>euroklíčů</w:t>
      </w:r>
      <w:proofErr w:type="spellEnd"/>
      <w:r w:rsidRPr="00D43E02">
        <w:rPr>
          <w:rFonts w:ascii="Arial" w:hAnsi="Arial" w:cs="Arial"/>
        </w:rPr>
        <w:t>.</w:t>
      </w:r>
    </w:p>
    <w:p w14:paraId="694F3B5A" w14:textId="77777777" w:rsidR="00040AD9" w:rsidRPr="00D43E02" w:rsidRDefault="00040AD9" w:rsidP="00D43E02">
      <w:pPr>
        <w:widowControl w:val="0"/>
        <w:spacing w:after="0" w:line="240" w:lineRule="auto"/>
        <w:ind w:left="-170"/>
        <w:jc w:val="both"/>
        <w:rPr>
          <w:rFonts w:ascii="Arial" w:hAnsi="Arial" w:cs="Arial"/>
        </w:rPr>
      </w:pPr>
    </w:p>
    <w:p w14:paraId="3FE86DC3"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52C7A8D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NRZP ČR</w:t>
      </w:r>
    </w:p>
    <w:p w14:paraId="50A4C8CC"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5CB816A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80 000 Kč ročně</w:t>
      </w:r>
    </w:p>
    <w:p w14:paraId="1D499E4C" w14:textId="77777777" w:rsidR="00D43E02" w:rsidRPr="00D43E02" w:rsidRDefault="00D43E02" w:rsidP="00D43E02">
      <w:pPr>
        <w:widowControl w:val="0"/>
        <w:spacing w:after="0" w:line="240" w:lineRule="auto"/>
        <w:ind w:left="-170"/>
        <w:jc w:val="both"/>
        <w:rPr>
          <w:rFonts w:ascii="Arial" w:hAnsi="Arial" w:cs="Arial"/>
        </w:rPr>
      </w:pPr>
    </w:p>
    <w:p w14:paraId="2C4A81BB" w14:textId="77777777" w:rsidR="00D43E02" w:rsidRPr="00D43E02" w:rsidRDefault="00D43E02" w:rsidP="00D43E02">
      <w:pPr>
        <w:widowControl w:val="0"/>
        <w:spacing w:after="0" w:line="240" w:lineRule="auto"/>
        <w:ind w:left="-170"/>
        <w:jc w:val="both"/>
        <w:rPr>
          <w:rFonts w:ascii="Arial" w:hAnsi="Arial" w:cs="Arial"/>
          <w:color w:val="000000"/>
        </w:rPr>
      </w:pPr>
      <w:r w:rsidRPr="00E322EF">
        <w:rPr>
          <w:rFonts w:ascii="Arial" w:hAnsi="Arial" w:cs="Arial"/>
          <w:b/>
          <w:color w:val="000000"/>
        </w:rPr>
        <w:t>Aktivita:</w:t>
      </w:r>
      <w:r w:rsidRPr="00D43E02">
        <w:rPr>
          <w:rFonts w:ascii="Arial" w:hAnsi="Arial" w:cs="Arial"/>
          <w:color w:val="000000"/>
        </w:rPr>
        <w:t xml:space="preserve"> Nákup a následná instalace 7 eurozámků a 35 euroklíčů. </w:t>
      </w:r>
    </w:p>
    <w:p w14:paraId="415FBEA5" w14:textId="77777777" w:rsidR="00D43E02" w:rsidRPr="00D43E02" w:rsidRDefault="00D43E02" w:rsidP="00D43E02">
      <w:pPr>
        <w:widowControl w:val="0"/>
        <w:spacing w:after="0" w:line="240" w:lineRule="auto"/>
        <w:jc w:val="both"/>
        <w:rPr>
          <w:rFonts w:ascii="Arial" w:hAnsi="Arial" w:cs="Arial"/>
        </w:rPr>
      </w:pPr>
    </w:p>
    <w:p w14:paraId="1121A65F"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Vyhodnocení: </w:t>
      </w:r>
      <w:r w:rsidRPr="00D43E02">
        <w:rPr>
          <w:rFonts w:ascii="Arial" w:hAnsi="Arial" w:cs="Arial"/>
          <w:b/>
          <w:color w:val="000000"/>
        </w:rPr>
        <w:t>Splněno.</w:t>
      </w:r>
    </w:p>
    <w:p w14:paraId="52F8499A" w14:textId="77777777" w:rsidR="00D43E02" w:rsidRPr="00D43E02" w:rsidRDefault="00D43E02" w:rsidP="00D43E02">
      <w:pPr>
        <w:widowControl w:val="0"/>
        <w:spacing w:after="0" w:line="240" w:lineRule="auto"/>
        <w:ind w:left="-170"/>
        <w:jc w:val="both"/>
        <w:rPr>
          <w:rFonts w:ascii="Arial" w:hAnsi="Arial" w:cs="Arial"/>
        </w:rPr>
      </w:pPr>
    </w:p>
    <w:p w14:paraId="1A2C708A" w14:textId="77777777" w:rsidR="00D43E02" w:rsidRPr="00D43E02" w:rsidRDefault="00D43E02" w:rsidP="00D43E02">
      <w:pPr>
        <w:widowControl w:val="0"/>
        <w:spacing w:after="0" w:line="240" w:lineRule="auto"/>
        <w:ind w:left="-170"/>
        <w:jc w:val="both"/>
        <w:rPr>
          <w:rFonts w:ascii="Arial" w:hAnsi="Arial" w:cs="Arial"/>
        </w:rPr>
      </w:pPr>
    </w:p>
    <w:p w14:paraId="35E61E92" w14:textId="1FA4CE27" w:rsidR="00D43E02" w:rsidRDefault="00D43E02" w:rsidP="00D43E02">
      <w:pPr>
        <w:widowControl w:val="0"/>
        <w:spacing w:after="0" w:line="240" w:lineRule="auto"/>
        <w:ind w:left="-170"/>
        <w:jc w:val="both"/>
        <w:rPr>
          <w:rFonts w:ascii="Arial" w:hAnsi="Arial" w:cs="Arial"/>
        </w:rPr>
      </w:pPr>
      <w:r w:rsidRPr="00D43E02">
        <w:rPr>
          <w:rFonts w:ascii="Arial" w:hAnsi="Arial" w:cs="Arial"/>
        </w:rPr>
        <w:t>3.11 Ve spolupráci s organizacemi sdružujícími OZP a dalšími partnery mapovat bezbariérové trasy a atraktivity cestovního ruchu na území Jihočeského kraje, které jsou primárně v majetku Jihočeského kraje, a výstupy z mapování zveřejňovat na turistickém portálu (turistických portálech).</w:t>
      </w:r>
    </w:p>
    <w:p w14:paraId="10857B92" w14:textId="77777777" w:rsidR="00040AD9" w:rsidRPr="00D43E02" w:rsidRDefault="00040AD9" w:rsidP="00D43E02">
      <w:pPr>
        <w:widowControl w:val="0"/>
        <w:spacing w:after="0" w:line="240" w:lineRule="auto"/>
        <w:ind w:left="-170"/>
        <w:jc w:val="both"/>
        <w:rPr>
          <w:rFonts w:ascii="Arial" w:hAnsi="Arial" w:cs="Arial"/>
        </w:rPr>
      </w:pPr>
    </w:p>
    <w:p w14:paraId="582FA8F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Odpovědnost:</w:t>
      </w:r>
      <w:r w:rsidRPr="00D43E02">
        <w:rPr>
          <w:rFonts w:ascii="Arial" w:hAnsi="Arial" w:cs="Arial"/>
        </w:rPr>
        <w:tab/>
        <w:t>odbor regionálního rozvoje, územního plánování, stavebního řádu a investic</w:t>
      </w:r>
    </w:p>
    <w:p w14:paraId="37721B72"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NIPI ČR, NRZP Jihočeského kraje</w:t>
      </w:r>
    </w:p>
    <w:p w14:paraId="2F93A6B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Termín: </w:t>
      </w:r>
      <w:r w:rsidRPr="00D43E02">
        <w:rPr>
          <w:rFonts w:ascii="Arial" w:hAnsi="Arial" w:cs="Arial"/>
        </w:rPr>
        <w:tab/>
      </w:r>
      <w:r w:rsidRPr="00D43E02">
        <w:rPr>
          <w:rFonts w:ascii="Arial" w:hAnsi="Arial" w:cs="Arial"/>
        </w:rPr>
        <w:tab/>
        <w:t>průběžně</w:t>
      </w:r>
      <w:r w:rsidRPr="00D43E02">
        <w:rPr>
          <w:rFonts w:ascii="Arial" w:hAnsi="Arial" w:cs="Arial"/>
        </w:rPr>
        <w:tab/>
      </w:r>
    </w:p>
    <w:p w14:paraId="4E6FFDE5" w14:textId="77777777" w:rsidR="00D43E02" w:rsidRPr="00D43E02" w:rsidRDefault="00D43E02" w:rsidP="00E322EF">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40 000 Kč ročně</w:t>
      </w:r>
    </w:p>
    <w:p w14:paraId="396C093E" w14:textId="77777777" w:rsidR="00D43E02" w:rsidRPr="00D43E02" w:rsidRDefault="00D43E02" w:rsidP="00D43E02">
      <w:pPr>
        <w:widowControl w:val="0"/>
        <w:spacing w:after="0" w:line="240" w:lineRule="auto"/>
        <w:ind w:left="-170"/>
        <w:jc w:val="both"/>
        <w:rPr>
          <w:rFonts w:ascii="Arial" w:hAnsi="Arial" w:cs="Arial"/>
        </w:rPr>
      </w:pPr>
    </w:p>
    <w:p w14:paraId="00AB5B35" w14:textId="77777777" w:rsidR="00D43E02" w:rsidRPr="00D43E02" w:rsidRDefault="00D43E02" w:rsidP="00D43E02">
      <w:pPr>
        <w:pStyle w:val="Zkladntext"/>
        <w:spacing w:after="0"/>
        <w:ind w:left="-142"/>
        <w:jc w:val="both"/>
        <w:rPr>
          <w:rFonts w:ascii="Arial" w:hAnsi="Arial"/>
          <w:color w:val="000000"/>
          <w:sz w:val="22"/>
          <w:szCs w:val="22"/>
        </w:rPr>
      </w:pPr>
      <w:r w:rsidRPr="00E322EF">
        <w:rPr>
          <w:rFonts w:ascii="Arial" w:hAnsi="Arial"/>
          <w:b/>
          <w:color w:val="000000"/>
          <w:sz w:val="22"/>
          <w:szCs w:val="22"/>
        </w:rPr>
        <w:t>Aktivita:</w:t>
      </w:r>
      <w:r w:rsidRPr="00D43E02">
        <w:rPr>
          <w:rFonts w:ascii="Arial" w:hAnsi="Arial"/>
          <w:color w:val="000000"/>
          <w:sz w:val="22"/>
          <w:szCs w:val="22"/>
        </w:rPr>
        <w:t xml:space="preserve"> Bylo zrealizováno monitorování bezbariérové přístupnosti staveb kulturních zařízení zřizovaných Jihočeským krajem dle metodiky Pražské organizace vozíčkářů, </w:t>
      </w:r>
      <w:r w:rsidR="00373D9D" w:rsidRPr="00D43E02">
        <w:rPr>
          <w:rFonts w:ascii="Arial" w:hAnsi="Arial"/>
          <w:color w:val="000000"/>
          <w:sz w:val="22"/>
          <w:szCs w:val="22"/>
        </w:rPr>
        <w:t>o. s.</w:t>
      </w:r>
      <w:r w:rsidRPr="00D43E02">
        <w:rPr>
          <w:rFonts w:ascii="Arial" w:hAnsi="Arial"/>
          <w:color w:val="000000"/>
          <w:sz w:val="22"/>
          <w:szCs w:val="22"/>
        </w:rPr>
        <w:t xml:space="preserve"> Cílem provedené analýzy a vyhodnocení z hlediska přístupnosti budov pro osoby s omezenou schopností pohybu a orientace bylo co nejpodrobněji zmapovat jednotlivé organizace zřizované krajem a zjištěné nedostatky bránící pohybu a orientaci zdravotně postižených postupně odstraňovat. Druhou částí výstupů bylo označení objektu dle metodiky POV a krátká informace k</w:t>
      </w:r>
      <w:r w:rsidR="00FF40C9">
        <w:rPr>
          <w:rFonts w:ascii="Arial" w:hAnsi="Arial"/>
          <w:color w:val="000000"/>
          <w:sz w:val="22"/>
          <w:szCs w:val="22"/>
        </w:rPr>
        <w:t> </w:t>
      </w:r>
      <w:r w:rsidRPr="00D43E02">
        <w:rPr>
          <w:rFonts w:ascii="Arial" w:hAnsi="Arial"/>
          <w:color w:val="000000"/>
          <w:sz w:val="22"/>
          <w:szCs w:val="22"/>
        </w:rPr>
        <w:t xml:space="preserve">přístupnosti objektu. Realizaci zajistilo NIPI bezbariérové prostředí, o.p.s. V roce 2020 proběhla </w:t>
      </w:r>
      <w:r w:rsidR="00373D9D" w:rsidRPr="00D43E02">
        <w:rPr>
          <w:rFonts w:ascii="Arial" w:hAnsi="Arial"/>
          <w:color w:val="000000"/>
          <w:sz w:val="22"/>
          <w:szCs w:val="22"/>
        </w:rPr>
        <w:t>třetí etapa</w:t>
      </w:r>
      <w:r w:rsidRPr="00D43E02">
        <w:rPr>
          <w:rFonts w:ascii="Arial" w:hAnsi="Arial"/>
          <w:color w:val="000000"/>
          <w:sz w:val="22"/>
          <w:szCs w:val="22"/>
        </w:rPr>
        <w:t xml:space="preserve"> monitorování.</w:t>
      </w:r>
    </w:p>
    <w:p w14:paraId="48D69EE6"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color w:val="000000"/>
        </w:rPr>
        <w:t xml:space="preserve">Analyzované objekty:           </w:t>
      </w:r>
    </w:p>
    <w:p w14:paraId="6C9AC28F" w14:textId="77777777" w:rsidR="00E322EF" w:rsidRDefault="00D43E02" w:rsidP="00E322EF">
      <w:pPr>
        <w:widowControl w:val="0"/>
        <w:numPr>
          <w:ilvl w:val="0"/>
          <w:numId w:val="3"/>
        </w:numPr>
        <w:suppressAutoHyphens/>
        <w:spacing w:after="0" w:line="240" w:lineRule="auto"/>
        <w:ind w:left="550"/>
        <w:jc w:val="both"/>
        <w:rPr>
          <w:rFonts w:ascii="Arial" w:hAnsi="Arial" w:cs="Arial"/>
          <w:color w:val="000000"/>
        </w:rPr>
      </w:pPr>
      <w:r w:rsidRPr="00D43E02">
        <w:rPr>
          <w:rFonts w:ascii="Arial" w:hAnsi="Arial" w:cs="Arial"/>
          <w:color w:val="000000"/>
        </w:rPr>
        <w:t>Divadlo Oskara Nedbala Tábor</w:t>
      </w:r>
    </w:p>
    <w:p w14:paraId="0826C790" w14:textId="77777777" w:rsidR="00E322EF" w:rsidRDefault="00E322EF" w:rsidP="00E322EF">
      <w:pPr>
        <w:widowControl w:val="0"/>
        <w:suppressAutoHyphens/>
        <w:spacing w:after="0" w:line="240" w:lineRule="auto"/>
        <w:ind w:left="-142"/>
        <w:jc w:val="both"/>
        <w:rPr>
          <w:rFonts w:ascii="Arial" w:hAnsi="Arial" w:cs="Arial"/>
          <w:color w:val="000000"/>
        </w:rPr>
      </w:pPr>
    </w:p>
    <w:p w14:paraId="52C28A19" w14:textId="77777777" w:rsidR="00D43E02" w:rsidRPr="00D43E02" w:rsidRDefault="00E322EF" w:rsidP="00E322EF">
      <w:pPr>
        <w:widowControl w:val="0"/>
        <w:suppressAutoHyphens/>
        <w:spacing w:after="0" w:line="240" w:lineRule="auto"/>
        <w:ind w:left="-142"/>
        <w:jc w:val="both"/>
        <w:rPr>
          <w:rFonts w:ascii="Arial" w:hAnsi="Arial" w:cs="Arial"/>
        </w:rPr>
      </w:pPr>
      <w:r>
        <w:rPr>
          <w:rFonts w:ascii="Arial" w:hAnsi="Arial" w:cs="Arial"/>
          <w:color w:val="000000"/>
        </w:rPr>
        <w:t xml:space="preserve">Vyhodnocení: </w:t>
      </w:r>
      <w:r w:rsidR="00D43E02" w:rsidRPr="00D43E02">
        <w:rPr>
          <w:rFonts w:ascii="Arial" w:hAnsi="Arial" w:cs="Arial"/>
          <w:b/>
          <w:bCs/>
          <w:color w:val="000000"/>
        </w:rPr>
        <w:t>Splněno.</w:t>
      </w:r>
    </w:p>
    <w:p w14:paraId="0C38B00F" w14:textId="77777777" w:rsidR="00D43E02" w:rsidRPr="00D43E02" w:rsidRDefault="00D43E02" w:rsidP="00D43E02">
      <w:pPr>
        <w:widowControl w:val="0"/>
        <w:spacing w:after="0" w:line="240" w:lineRule="auto"/>
        <w:ind w:left="-142"/>
        <w:jc w:val="both"/>
        <w:rPr>
          <w:rFonts w:ascii="Arial" w:hAnsi="Arial" w:cs="Arial"/>
        </w:rPr>
      </w:pPr>
    </w:p>
    <w:p w14:paraId="75C6F428" w14:textId="77777777" w:rsidR="00D43E02" w:rsidRPr="00D43E02" w:rsidRDefault="00D43E02" w:rsidP="00D43E02">
      <w:pPr>
        <w:widowControl w:val="0"/>
        <w:spacing w:after="0" w:line="240" w:lineRule="auto"/>
        <w:ind w:left="-142"/>
        <w:jc w:val="both"/>
        <w:rPr>
          <w:rFonts w:ascii="Arial" w:hAnsi="Arial" w:cs="Arial"/>
        </w:rPr>
      </w:pPr>
    </w:p>
    <w:p w14:paraId="6C919206" w14:textId="6BE25BDD" w:rsid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color w:val="000000"/>
        </w:rPr>
        <w:t xml:space="preserve"> 3.12 Podpořit síť místních konzultačních středisek v rámci všech okresů Jihočeského kraje pro bezbariérovou přístupnost. Jejich prostřednictvím jsou poskytovány odborné konzultace a vydávána metodická stanoviska k problematice bezbariérového užívání staveb pro účely správních řízení o povolení staveb a poskytováno poradenství osobám se zdravotním </w:t>
      </w:r>
      <w:r w:rsidR="002973D0" w:rsidRPr="00D43E02">
        <w:rPr>
          <w:rFonts w:ascii="Arial" w:hAnsi="Arial" w:cs="Arial"/>
          <w:color w:val="000000"/>
        </w:rPr>
        <w:t>postižením o možnostech</w:t>
      </w:r>
      <w:r w:rsidRPr="00D43E02">
        <w:rPr>
          <w:rFonts w:ascii="Arial" w:hAnsi="Arial" w:cs="Arial"/>
          <w:color w:val="000000"/>
        </w:rPr>
        <w:t xml:space="preserve"> a podmínkách bezbariérového užívání staveb včetně bezbariérových úprav bytů.</w:t>
      </w:r>
    </w:p>
    <w:p w14:paraId="65EB2698" w14:textId="77777777" w:rsidR="00040AD9" w:rsidRPr="00D43E02" w:rsidRDefault="00040AD9" w:rsidP="00D43E02">
      <w:pPr>
        <w:widowControl w:val="0"/>
        <w:spacing w:after="0" w:line="240" w:lineRule="auto"/>
        <w:ind w:left="-170"/>
        <w:jc w:val="both"/>
        <w:rPr>
          <w:rFonts w:ascii="Arial" w:hAnsi="Arial" w:cs="Arial"/>
        </w:rPr>
      </w:pPr>
    </w:p>
    <w:p w14:paraId="279BD4CF"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Odpovědnost:</w:t>
      </w:r>
      <w:r w:rsidRPr="00D43E02">
        <w:rPr>
          <w:rFonts w:ascii="Arial" w:hAnsi="Arial" w:cs="Arial"/>
        </w:rPr>
        <w:tab/>
        <w:t>odbor regionálního rozvoje, územního plánování, stavebního řádu a investic</w:t>
      </w:r>
    </w:p>
    <w:p w14:paraId="203FE0F1"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NIPI ČR</w:t>
      </w:r>
    </w:p>
    <w:p w14:paraId="4DA54BED"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Termín: </w:t>
      </w:r>
      <w:r w:rsidRPr="00D43E02">
        <w:rPr>
          <w:rFonts w:ascii="Arial" w:hAnsi="Arial" w:cs="Arial"/>
        </w:rPr>
        <w:tab/>
      </w:r>
      <w:r w:rsidRPr="00D43E02">
        <w:rPr>
          <w:rFonts w:ascii="Arial" w:hAnsi="Arial" w:cs="Arial"/>
        </w:rPr>
        <w:tab/>
        <w:t>2018 - 2021</w:t>
      </w:r>
    </w:p>
    <w:p w14:paraId="595E9CC9"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Náklady: </w:t>
      </w:r>
      <w:r w:rsidRPr="00D43E02">
        <w:rPr>
          <w:rFonts w:ascii="Arial" w:hAnsi="Arial" w:cs="Arial"/>
        </w:rPr>
        <w:tab/>
        <w:t>180 000 Kč ročně</w:t>
      </w:r>
    </w:p>
    <w:p w14:paraId="1DB1B51F" w14:textId="77777777" w:rsidR="00D43E02" w:rsidRPr="00D43E02" w:rsidRDefault="00D43E02" w:rsidP="00D43E02">
      <w:pPr>
        <w:widowControl w:val="0"/>
        <w:spacing w:after="0" w:line="240" w:lineRule="auto"/>
        <w:ind w:left="-170"/>
        <w:jc w:val="both"/>
        <w:rPr>
          <w:rFonts w:ascii="Arial" w:hAnsi="Arial" w:cs="Arial"/>
        </w:rPr>
      </w:pPr>
    </w:p>
    <w:p w14:paraId="457E2188" w14:textId="77777777" w:rsidR="00D43E02" w:rsidRPr="00D43E02" w:rsidRDefault="00D43E02" w:rsidP="00D43E02">
      <w:pPr>
        <w:pStyle w:val="Zkladntext"/>
        <w:spacing w:after="0"/>
        <w:ind w:left="-170"/>
        <w:jc w:val="both"/>
        <w:rPr>
          <w:rFonts w:ascii="Arial" w:hAnsi="Arial"/>
          <w:color w:val="000000"/>
          <w:sz w:val="22"/>
          <w:szCs w:val="22"/>
        </w:rPr>
      </w:pPr>
      <w:r w:rsidRPr="00E322EF">
        <w:rPr>
          <w:rFonts w:ascii="Arial" w:hAnsi="Arial"/>
          <w:b/>
          <w:color w:val="000000"/>
          <w:sz w:val="22"/>
          <w:szCs w:val="22"/>
        </w:rPr>
        <w:t>Aktivita:</w:t>
      </w:r>
      <w:r w:rsidRPr="00D43E02">
        <w:rPr>
          <w:rFonts w:ascii="Arial" w:hAnsi="Arial"/>
          <w:color w:val="000000"/>
          <w:sz w:val="22"/>
          <w:szCs w:val="22"/>
        </w:rPr>
        <w:t xml:space="preserve"> Z prostředků Jihočeského kraje pro rok 2020 byla poskytnuta neinvestiční dotace pro NIPI bezbariérové prostředí, o.p.s., ve výši 100 000,- Kč.</w:t>
      </w:r>
    </w:p>
    <w:p w14:paraId="12D92BE3" w14:textId="77777777" w:rsidR="00D43E02" w:rsidRPr="00D43E02" w:rsidRDefault="00D43E02" w:rsidP="00D43E02">
      <w:pPr>
        <w:pStyle w:val="Zkladntext"/>
        <w:spacing w:after="0"/>
        <w:ind w:left="-170"/>
        <w:jc w:val="both"/>
        <w:rPr>
          <w:rFonts w:ascii="Arial" w:hAnsi="Arial"/>
          <w:color w:val="000000"/>
          <w:sz w:val="22"/>
          <w:szCs w:val="22"/>
        </w:rPr>
      </w:pPr>
    </w:p>
    <w:p w14:paraId="30754FE6" w14:textId="77777777" w:rsidR="000629F4" w:rsidRDefault="00D43E02" w:rsidP="00E322EF">
      <w:pPr>
        <w:pStyle w:val="Zkladntext"/>
        <w:spacing w:after="0"/>
        <w:ind w:left="-170"/>
        <w:jc w:val="both"/>
        <w:rPr>
          <w:rFonts w:ascii="Arial" w:hAnsi="Arial"/>
          <w:b/>
          <w:bCs/>
          <w:color w:val="000000"/>
          <w:sz w:val="22"/>
          <w:szCs w:val="22"/>
        </w:rPr>
      </w:pPr>
      <w:r w:rsidRPr="00D43E02">
        <w:rPr>
          <w:rFonts w:ascii="Arial" w:hAnsi="Arial"/>
          <w:color w:val="000000"/>
          <w:sz w:val="22"/>
          <w:szCs w:val="22"/>
        </w:rPr>
        <w:t xml:space="preserve">Vyhodnocení: </w:t>
      </w:r>
      <w:r w:rsidRPr="00D43E02">
        <w:rPr>
          <w:rFonts w:ascii="Arial" w:hAnsi="Arial"/>
          <w:b/>
          <w:bCs/>
          <w:color w:val="000000"/>
          <w:sz w:val="22"/>
          <w:szCs w:val="22"/>
        </w:rPr>
        <w:t>Splněno část</w:t>
      </w:r>
      <w:r w:rsidR="00E322EF">
        <w:rPr>
          <w:rFonts w:ascii="Arial" w:hAnsi="Arial"/>
          <w:b/>
          <w:bCs/>
          <w:color w:val="000000"/>
          <w:sz w:val="22"/>
          <w:szCs w:val="22"/>
        </w:rPr>
        <w:t>ečně.</w:t>
      </w:r>
    </w:p>
    <w:p w14:paraId="1F86F962" w14:textId="77777777" w:rsidR="00281D81" w:rsidRDefault="00281D81" w:rsidP="00E322EF">
      <w:pPr>
        <w:pStyle w:val="Zkladntext"/>
        <w:spacing w:after="0"/>
        <w:ind w:left="-170"/>
        <w:jc w:val="both"/>
        <w:rPr>
          <w:rFonts w:ascii="Arial" w:hAnsi="Arial"/>
          <w:b/>
          <w:bCs/>
          <w:color w:val="000000"/>
          <w:sz w:val="22"/>
          <w:szCs w:val="22"/>
        </w:rPr>
      </w:pPr>
    </w:p>
    <w:p w14:paraId="1819DB60" w14:textId="77777777" w:rsidR="00281D81" w:rsidRDefault="00281D81" w:rsidP="00E322EF">
      <w:pPr>
        <w:pStyle w:val="Zkladntext"/>
        <w:spacing w:after="0"/>
        <w:ind w:left="-170"/>
        <w:jc w:val="both"/>
        <w:rPr>
          <w:rFonts w:ascii="Arial" w:hAnsi="Arial"/>
          <w:b/>
          <w:bCs/>
          <w:color w:val="000000"/>
          <w:sz w:val="22"/>
          <w:szCs w:val="22"/>
        </w:rPr>
      </w:pPr>
    </w:p>
    <w:p w14:paraId="3301C340" w14:textId="77777777" w:rsidR="001D798E" w:rsidRDefault="001D798E" w:rsidP="00E322EF">
      <w:pPr>
        <w:pStyle w:val="Zkladntext"/>
        <w:spacing w:after="0"/>
        <w:ind w:left="-170"/>
        <w:jc w:val="both"/>
        <w:rPr>
          <w:rFonts w:ascii="Arial" w:hAnsi="Arial"/>
          <w:b/>
          <w:bCs/>
          <w:color w:val="000000"/>
          <w:sz w:val="22"/>
          <w:szCs w:val="22"/>
        </w:rPr>
      </w:pPr>
    </w:p>
    <w:p w14:paraId="65AC2BC4" w14:textId="77777777" w:rsidR="00281D81" w:rsidRPr="00863BA9" w:rsidRDefault="00281D81" w:rsidP="00281D81">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4. DOPRAVA </w:t>
      </w:r>
    </w:p>
    <w:p w14:paraId="1917DCEA" w14:textId="77777777" w:rsidR="00281D81" w:rsidRDefault="00281D81" w:rsidP="00281D81">
      <w:pPr>
        <w:widowControl w:val="0"/>
        <w:autoSpaceDE w:val="0"/>
        <w:autoSpaceDN w:val="0"/>
        <w:adjustRightInd w:val="0"/>
        <w:spacing w:line="240" w:lineRule="auto"/>
        <w:ind w:left="-170"/>
        <w:jc w:val="both"/>
        <w:rPr>
          <w:rFonts w:ascii="Arial" w:hAnsi="Arial" w:cs="Arial"/>
        </w:rPr>
      </w:pPr>
      <w:r w:rsidRPr="00955208">
        <w:rPr>
          <w:rFonts w:ascii="Arial" w:hAnsi="Arial" w:cs="Calibri"/>
        </w:rPr>
        <w:t>Dopravní systémy umožňují</w:t>
      </w:r>
      <w:r>
        <w:rPr>
          <w:rFonts w:ascii="Arial" w:hAnsi="Arial" w:cs="Calibri"/>
        </w:rPr>
        <w:t xml:space="preserve"> přesun osob za nejrůznějšími cíli a jsou důležitým faktorem při naplňování lidských potřeb. </w:t>
      </w:r>
      <w:r>
        <w:rPr>
          <w:rFonts w:ascii="Arial" w:hAnsi="Arial" w:cs="Arial"/>
        </w:rPr>
        <w:t xml:space="preserve">Mít možnost cestovat </w:t>
      </w:r>
      <w:r w:rsidRPr="00F82875">
        <w:rPr>
          <w:rFonts w:ascii="Arial" w:hAnsi="Arial" w:cs="Arial"/>
        </w:rPr>
        <w:t xml:space="preserve">znamená pro </w:t>
      </w:r>
      <w:r>
        <w:rPr>
          <w:rFonts w:ascii="Arial" w:hAnsi="Arial" w:cs="Arial"/>
        </w:rPr>
        <w:t>OZP</w:t>
      </w:r>
      <w:r w:rsidRPr="00F82875">
        <w:rPr>
          <w:rFonts w:ascii="Arial" w:hAnsi="Arial" w:cs="Arial"/>
        </w:rPr>
        <w:t xml:space="preserve"> využívat zdroje a služby</w:t>
      </w:r>
      <w:r>
        <w:rPr>
          <w:rFonts w:ascii="Arial" w:hAnsi="Arial" w:cs="Arial"/>
        </w:rPr>
        <w:t xml:space="preserve"> </w:t>
      </w:r>
      <w:r w:rsidRPr="00F82875">
        <w:rPr>
          <w:rFonts w:ascii="Arial" w:hAnsi="Arial" w:cs="Arial"/>
        </w:rPr>
        <w:t>společenského prostředí. Cestování do školy, do zaměstnání, za kulturou,</w:t>
      </w:r>
      <w:r>
        <w:rPr>
          <w:rFonts w:ascii="Arial" w:hAnsi="Arial" w:cs="Arial"/>
        </w:rPr>
        <w:t xml:space="preserve"> sportem, </w:t>
      </w:r>
      <w:r w:rsidR="00D713B7">
        <w:rPr>
          <w:rFonts w:ascii="Arial" w:hAnsi="Arial" w:cs="Arial"/>
        </w:rPr>
        <w:t xml:space="preserve">poznáním </w:t>
      </w:r>
      <w:r w:rsidR="00D713B7" w:rsidRPr="00F82875">
        <w:rPr>
          <w:rFonts w:ascii="Arial" w:hAnsi="Arial" w:cs="Arial"/>
        </w:rPr>
        <w:t>a jinými</w:t>
      </w:r>
      <w:r w:rsidRPr="00F82875">
        <w:rPr>
          <w:rFonts w:ascii="Arial" w:hAnsi="Arial" w:cs="Arial"/>
        </w:rPr>
        <w:t xml:space="preserve"> aktivitami může významně přispět k</w:t>
      </w:r>
      <w:r>
        <w:rPr>
          <w:rFonts w:ascii="Arial" w:hAnsi="Arial" w:cs="Arial"/>
        </w:rPr>
        <w:t> </w:t>
      </w:r>
      <w:r w:rsidRPr="00F82875">
        <w:rPr>
          <w:rFonts w:ascii="Arial" w:hAnsi="Arial" w:cs="Arial"/>
        </w:rPr>
        <w:t>vyrovnávání</w:t>
      </w:r>
      <w:r>
        <w:rPr>
          <w:rFonts w:ascii="Arial" w:hAnsi="Arial" w:cs="Arial"/>
        </w:rPr>
        <w:t xml:space="preserve"> </w:t>
      </w:r>
      <w:r w:rsidRPr="00F82875">
        <w:rPr>
          <w:rFonts w:ascii="Arial" w:hAnsi="Arial" w:cs="Arial"/>
        </w:rPr>
        <w:t>příležitostí.</w:t>
      </w:r>
      <w:r>
        <w:rPr>
          <w:rFonts w:ascii="Arial" w:hAnsi="Arial" w:cs="Arial"/>
        </w:rPr>
        <w:t xml:space="preserve"> Kvalitní doprava musí však splňovat požadavky na přístupnost pro všechny typy zdravotního postižení. </w:t>
      </w:r>
      <w:r w:rsidRPr="00F82875">
        <w:rPr>
          <w:rFonts w:ascii="Arial" w:hAnsi="Arial" w:cs="Arial"/>
        </w:rPr>
        <w:t xml:space="preserve"> Odstranění bariér v</w:t>
      </w:r>
      <w:r>
        <w:rPr>
          <w:rFonts w:ascii="Arial" w:hAnsi="Arial" w:cs="Arial"/>
        </w:rPr>
        <w:t> </w:t>
      </w:r>
      <w:r w:rsidRPr="00F82875">
        <w:rPr>
          <w:rFonts w:ascii="Arial" w:hAnsi="Arial" w:cs="Arial"/>
        </w:rPr>
        <w:t>dopravě je nejen podporou osob se zdravotním</w:t>
      </w:r>
      <w:r>
        <w:rPr>
          <w:rFonts w:ascii="Arial" w:hAnsi="Arial" w:cs="Arial"/>
        </w:rPr>
        <w:t xml:space="preserve"> </w:t>
      </w:r>
      <w:r w:rsidRPr="00F82875">
        <w:rPr>
          <w:rFonts w:ascii="Arial" w:hAnsi="Arial" w:cs="Arial"/>
        </w:rPr>
        <w:t xml:space="preserve">postižením, ale je přínosem také pro občany obecně. </w:t>
      </w:r>
    </w:p>
    <w:p w14:paraId="4382C743" w14:textId="77777777" w:rsidR="00281D81" w:rsidRPr="00281D81" w:rsidRDefault="00281D81" w:rsidP="00281D81">
      <w:pPr>
        <w:widowControl w:val="0"/>
        <w:autoSpaceDE w:val="0"/>
        <w:autoSpaceDN w:val="0"/>
        <w:adjustRightInd w:val="0"/>
        <w:spacing w:line="240" w:lineRule="auto"/>
        <w:ind w:left="-170"/>
        <w:jc w:val="both"/>
        <w:rPr>
          <w:rFonts w:cs="Arial"/>
          <w:i/>
          <w:color w:val="000000" w:themeColor="text1"/>
          <w:sz w:val="24"/>
          <w:szCs w:val="24"/>
        </w:rPr>
      </w:pPr>
      <w:r w:rsidRPr="00281D81">
        <w:rPr>
          <w:rFonts w:cs="Arial"/>
          <w:i/>
        </w:rPr>
        <w:t>Oblast přístupnosti dopravy</w:t>
      </w:r>
      <w:r w:rsidRPr="00281D81">
        <w:rPr>
          <w:i/>
          <w:iCs/>
          <w:sz w:val="24"/>
          <w:szCs w:val="24"/>
        </w:rPr>
        <w:t xml:space="preserve"> navazuje na článek 9 Úmluvy</w:t>
      </w:r>
      <w:r w:rsidRPr="00281D81">
        <w:rPr>
          <w:rFonts w:cs="Arial"/>
          <w:i/>
        </w:rPr>
        <w:t xml:space="preserve"> (viz text v oblasti Přístupnost </w:t>
      </w:r>
      <w:r w:rsidR="00D713B7" w:rsidRPr="00281D81">
        <w:rPr>
          <w:rFonts w:cs="Arial"/>
          <w:i/>
        </w:rPr>
        <w:t>staveb a turistických</w:t>
      </w:r>
      <w:r w:rsidRPr="00281D81">
        <w:rPr>
          <w:rFonts w:cs="Arial"/>
          <w:i/>
        </w:rPr>
        <w:t xml:space="preserve"> cílů).</w:t>
      </w:r>
    </w:p>
    <w:p w14:paraId="0B232F68" w14:textId="77777777" w:rsidR="00281D81" w:rsidRPr="00CF67E2" w:rsidRDefault="00281D81" w:rsidP="004A43FF">
      <w:pPr>
        <w:widowControl w:val="0"/>
        <w:autoSpaceDE w:val="0"/>
        <w:autoSpaceDN w:val="0"/>
        <w:adjustRightInd w:val="0"/>
        <w:spacing w:line="240" w:lineRule="auto"/>
        <w:ind w:left="-170"/>
        <w:rPr>
          <w:rFonts w:ascii="Arial" w:hAnsi="Arial" w:cs="Arial"/>
          <w:b/>
          <w:color w:val="000000" w:themeColor="text1"/>
        </w:rPr>
      </w:pPr>
      <w:r w:rsidRPr="00CF67E2">
        <w:rPr>
          <w:rFonts w:ascii="Arial" w:hAnsi="Arial" w:cs="Arial"/>
          <w:b/>
          <w:color w:val="000000" w:themeColor="text1"/>
        </w:rPr>
        <w:t>Cíle:</w:t>
      </w:r>
    </w:p>
    <w:p w14:paraId="5FDE68FE" w14:textId="77777777" w:rsidR="00281D81" w:rsidRPr="00CF67E2" w:rsidRDefault="00281D81" w:rsidP="004A43FF">
      <w:pPr>
        <w:widowControl w:val="0"/>
        <w:numPr>
          <w:ilvl w:val="0"/>
          <w:numId w:val="5"/>
        </w:numPr>
        <w:autoSpaceDE w:val="0"/>
        <w:autoSpaceDN w:val="0"/>
        <w:adjustRightInd w:val="0"/>
        <w:spacing w:line="240" w:lineRule="auto"/>
        <w:jc w:val="both"/>
        <w:rPr>
          <w:rFonts w:ascii="Arial" w:hAnsi="Arial" w:cs="Arial"/>
          <w:color w:val="000000" w:themeColor="text1"/>
        </w:rPr>
      </w:pPr>
      <w:r w:rsidRPr="00CF67E2">
        <w:rPr>
          <w:rFonts w:ascii="Arial" w:hAnsi="Arial" w:cs="Arial"/>
          <w:color w:val="000000" w:themeColor="text1"/>
        </w:rPr>
        <w:t xml:space="preserve">Zpřístupnit veřejnou dopravu a další dopravní služby pro osoby se zdravotním postižením. </w:t>
      </w:r>
    </w:p>
    <w:p w14:paraId="726ECBA9" w14:textId="77777777" w:rsidR="00281D81" w:rsidRPr="00CF67E2" w:rsidRDefault="00281D81" w:rsidP="004A43FF">
      <w:pPr>
        <w:widowControl w:val="0"/>
        <w:numPr>
          <w:ilvl w:val="0"/>
          <w:numId w:val="6"/>
        </w:numPr>
        <w:autoSpaceDE w:val="0"/>
        <w:autoSpaceDN w:val="0"/>
        <w:adjustRightInd w:val="0"/>
        <w:spacing w:line="240" w:lineRule="auto"/>
        <w:jc w:val="both"/>
        <w:rPr>
          <w:rFonts w:ascii="Arial" w:hAnsi="Arial" w:cs="Arial"/>
          <w:color w:val="000000" w:themeColor="text1"/>
        </w:rPr>
      </w:pPr>
      <w:r w:rsidRPr="00CF67E2">
        <w:rPr>
          <w:rFonts w:ascii="Arial" w:hAnsi="Arial" w:cs="Arial"/>
          <w:color w:val="000000" w:themeColor="text1"/>
        </w:rPr>
        <w:t>Posílit komunikační dovednosti a zlepšení přístupu řidičů linkové osobní dopravy a pracovníků veřejné drážní dopravy, kteří zajišťují dopravní obslužnost v kraji, vůči osobám se zdravotním postižením při přepravě.</w:t>
      </w:r>
    </w:p>
    <w:p w14:paraId="1F88081C" w14:textId="77777777" w:rsidR="00281D81" w:rsidRPr="00CF67E2" w:rsidRDefault="00281D81" w:rsidP="004A43FF">
      <w:pPr>
        <w:widowControl w:val="0"/>
        <w:numPr>
          <w:ilvl w:val="0"/>
          <w:numId w:val="6"/>
        </w:numPr>
        <w:autoSpaceDE w:val="0"/>
        <w:autoSpaceDN w:val="0"/>
        <w:adjustRightInd w:val="0"/>
        <w:spacing w:line="240" w:lineRule="auto"/>
        <w:jc w:val="both"/>
        <w:rPr>
          <w:rFonts w:ascii="Arial" w:hAnsi="Arial" w:cs="Arial"/>
          <w:b/>
          <w:color w:val="000000" w:themeColor="text1"/>
        </w:rPr>
      </w:pPr>
      <w:r w:rsidRPr="00CF67E2">
        <w:rPr>
          <w:rFonts w:ascii="Arial" w:hAnsi="Arial" w:cs="Arial"/>
          <w:color w:val="000000" w:themeColor="text1"/>
        </w:rPr>
        <w:t>K budování bezbariérových tras využívat Národní rozvojový program mobility pro všechny, díky kterému má být zajištěno pokračování finanční podpory záměrů komplexních bezbariérových tras ve městech a obcích předkládaných v rámci tohoto programu.</w:t>
      </w:r>
    </w:p>
    <w:p w14:paraId="40ABDB6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p>
    <w:p w14:paraId="1C0E132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 xml:space="preserve">Opatření </w:t>
      </w:r>
    </w:p>
    <w:p w14:paraId="6302AE17" w14:textId="77777777" w:rsidR="00996ECF" w:rsidRPr="00CF67E2" w:rsidRDefault="00996ECF" w:rsidP="00281D81">
      <w:pPr>
        <w:widowControl w:val="0"/>
        <w:autoSpaceDE w:val="0"/>
        <w:autoSpaceDN w:val="0"/>
        <w:adjustRightInd w:val="0"/>
        <w:spacing w:after="0" w:line="240" w:lineRule="auto"/>
        <w:ind w:left="-170"/>
        <w:jc w:val="both"/>
        <w:rPr>
          <w:rFonts w:ascii="Arial" w:hAnsi="Arial" w:cs="Arial"/>
          <w:b/>
          <w:color w:val="000000" w:themeColor="text1"/>
        </w:rPr>
      </w:pPr>
    </w:p>
    <w:p w14:paraId="78DD9526" w14:textId="0934720F"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4.1 Metodicky podporovat zapojení obcí na území Jihočeského kraje do „Národního rozvojového programu mobility pro všechny“, za účelem zpřístupnění dopravní infrastruktury osobám s</w:t>
      </w:r>
      <w:r w:rsidR="002973D0">
        <w:rPr>
          <w:rFonts w:ascii="Arial" w:hAnsi="Arial" w:cs="Arial"/>
          <w:color w:val="000000" w:themeColor="text1"/>
        </w:rPr>
        <w:t> </w:t>
      </w:r>
      <w:r w:rsidRPr="00CF67E2">
        <w:rPr>
          <w:rFonts w:ascii="Arial" w:hAnsi="Arial" w:cs="Arial"/>
          <w:color w:val="000000" w:themeColor="text1"/>
        </w:rPr>
        <w:t xml:space="preserve">omezenými schopnostmi pohybu a orientace. Informovat ve spolupráci s NRZP </w:t>
      </w:r>
      <w:r w:rsidR="00D713B7" w:rsidRPr="00CF67E2">
        <w:rPr>
          <w:rFonts w:ascii="Arial" w:hAnsi="Arial" w:cs="Arial"/>
          <w:color w:val="000000" w:themeColor="text1"/>
        </w:rPr>
        <w:t>ČR o případných</w:t>
      </w:r>
      <w:r w:rsidRPr="00CF67E2">
        <w:rPr>
          <w:rFonts w:ascii="Arial" w:hAnsi="Arial" w:cs="Arial"/>
          <w:color w:val="000000" w:themeColor="text1"/>
        </w:rPr>
        <w:t xml:space="preserve"> změnách v dokumentu „Národního rozvojového programu mobility pro všechny“.</w:t>
      </w:r>
    </w:p>
    <w:p w14:paraId="3C085EF3"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67AFC91D" w14:textId="77777777" w:rsidR="00281D81" w:rsidRPr="00CF67E2" w:rsidRDefault="00281D81" w:rsidP="00281D81">
      <w:pPr>
        <w:widowControl w:val="0"/>
        <w:autoSpaceDE w:val="0"/>
        <w:autoSpaceDN w:val="0"/>
        <w:adjustRightInd w:val="0"/>
        <w:spacing w:after="0" w:line="240" w:lineRule="auto"/>
        <w:ind w:left="1440" w:hanging="1610"/>
        <w:rPr>
          <w:rFonts w:ascii="Arial" w:hAnsi="Arial" w:cs="Arial"/>
          <w:color w:val="000000" w:themeColor="text1"/>
        </w:rPr>
      </w:pPr>
      <w:r w:rsidRPr="00CF67E2">
        <w:rPr>
          <w:rFonts w:ascii="Arial" w:hAnsi="Arial" w:cs="Arial"/>
          <w:color w:val="000000" w:themeColor="text1"/>
        </w:rPr>
        <w:t>Odpovědnost:</w:t>
      </w:r>
      <w:r w:rsidRPr="00CF67E2">
        <w:rPr>
          <w:rFonts w:ascii="Arial" w:hAnsi="Arial" w:cs="Arial"/>
          <w:color w:val="000000" w:themeColor="text1"/>
        </w:rPr>
        <w:tab/>
        <w:t xml:space="preserve">odbor regionálního rozvoje, územního plánování, stavebního řádu a investic </w:t>
      </w:r>
    </w:p>
    <w:p w14:paraId="5DC3568B" w14:textId="77777777" w:rsidR="00281D81" w:rsidRPr="00CF67E2" w:rsidRDefault="00281D81" w:rsidP="00281D81">
      <w:pPr>
        <w:widowControl w:val="0"/>
        <w:autoSpaceDE w:val="0"/>
        <w:autoSpaceDN w:val="0"/>
        <w:adjustRightInd w:val="0"/>
        <w:spacing w:after="0" w:line="240" w:lineRule="auto"/>
        <w:ind w:left="1405" w:hanging="1575"/>
        <w:rPr>
          <w:rFonts w:ascii="Arial" w:hAnsi="Arial" w:cs="Arial"/>
          <w:color w:val="000000" w:themeColor="text1"/>
        </w:rPr>
      </w:pPr>
      <w:r w:rsidRPr="00CF67E2">
        <w:rPr>
          <w:rFonts w:ascii="Arial" w:hAnsi="Arial" w:cs="Arial"/>
          <w:color w:val="000000" w:themeColor="text1"/>
        </w:rPr>
        <w:t xml:space="preserve">Spolupráce: </w:t>
      </w:r>
      <w:r w:rsidRPr="00CF67E2">
        <w:rPr>
          <w:rFonts w:ascii="Arial" w:hAnsi="Arial" w:cs="Arial"/>
          <w:color w:val="000000" w:themeColor="text1"/>
        </w:rPr>
        <w:tab/>
        <w:t>odbor dopravy a silničního hospodářství, NRZP ČR a Vládní výbor pro zdravotně postižené občany</w:t>
      </w:r>
    </w:p>
    <w:p w14:paraId="29DBF9C0"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 xml:space="preserve">Termín: </w:t>
      </w:r>
      <w:r w:rsidR="000A241B">
        <w:rPr>
          <w:rFonts w:ascii="Arial" w:hAnsi="Arial" w:cs="Arial"/>
          <w:color w:val="000000" w:themeColor="text1"/>
        </w:rPr>
        <w:tab/>
      </w:r>
      <w:r w:rsidRPr="00CF67E2">
        <w:rPr>
          <w:rFonts w:ascii="Arial" w:hAnsi="Arial" w:cs="Arial"/>
          <w:color w:val="000000" w:themeColor="text1"/>
        </w:rPr>
        <w:tab/>
        <w:t>průběžně</w:t>
      </w:r>
    </w:p>
    <w:p w14:paraId="7708F9C3"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Náklady:</w:t>
      </w:r>
      <w:r w:rsidR="000A241B">
        <w:rPr>
          <w:rFonts w:ascii="Arial" w:hAnsi="Arial" w:cs="Arial"/>
          <w:color w:val="000000" w:themeColor="text1"/>
        </w:rPr>
        <w:tab/>
      </w:r>
      <w:r w:rsidRPr="00CF67E2">
        <w:rPr>
          <w:rFonts w:ascii="Arial" w:hAnsi="Arial" w:cs="Arial"/>
          <w:color w:val="000000" w:themeColor="text1"/>
        </w:rPr>
        <w:tab/>
        <w:t>bez dopadu na rozpočet kraje</w:t>
      </w:r>
    </w:p>
    <w:p w14:paraId="2E62A4D4" w14:textId="77777777" w:rsidR="00996ECF" w:rsidRPr="00CF67E2" w:rsidRDefault="00996ECF" w:rsidP="00281D81">
      <w:pPr>
        <w:widowControl w:val="0"/>
        <w:autoSpaceDE w:val="0"/>
        <w:autoSpaceDN w:val="0"/>
        <w:adjustRightInd w:val="0"/>
        <w:spacing w:after="0" w:line="240" w:lineRule="auto"/>
        <w:ind w:left="-170"/>
        <w:rPr>
          <w:rFonts w:ascii="Arial" w:hAnsi="Arial" w:cs="Arial"/>
          <w:color w:val="000000" w:themeColor="text1"/>
        </w:rPr>
      </w:pPr>
    </w:p>
    <w:p w14:paraId="195A1D94" w14:textId="77777777" w:rsidR="00281D81" w:rsidRPr="00CF67E2" w:rsidRDefault="00996ECF"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w:t>
      </w:r>
      <w:r w:rsidR="00281D81" w:rsidRPr="00CF67E2">
        <w:rPr>
          <w:rFonts w:ascii="Arial" w:hAnsi="Arial" w:cs="Arial"/>
          <w:color w:val="000000" w:themeColor="text1"/>
        </w:rPr>
        <w:t>V roce 2020 byly obce v Jihočeském kraji informovány o možnosti využít II. kolo výzvy k předkládání záměrů bezbariérových tras pro rok 2021 v rámci Národního rozvojového programu mobility pro všechny. Zároveň byly informovány o možnosti konzultací pro předkladatele záměrů bezbariérových tras v rámci Národního rozvojového programu mobilita pro všechny.</w:t>
      </w:r>
    </w:p>
    <w:p w14:paraId="312D71F6" w14:textId="77777777" w:rsidR="00996ECF" w:rsidRPr="00CF67E2" w:rsidRDefault="00996ECF" w:rsidP="00281D81">
      <w:pPr>
        <w:widowControl w:val="0"/>
        <w:autoSpaceDE w:val="0"/>
        <w:autoSpaceDN w:val="0"/>
        <w:adjustRightInd w:val="0"/>
        <w:spacing w:after="0" w:line="240" w:lineRule="auto"/>
        <w:ind w:left="-170"/>
        <w:jc w:val="both"/>
        <w:rPr>
          <w:rFonts w:ascii="Arial" w:hAnsi="Arial" w:cs="Arial"/>
          <w:color w:val="000000" w:themeColor="text1"/>
        </w:rPr>
      </w:pPr>
    </w:p>
    <w:p w14:paraId="3779B0E0" w14:textId="77777777" w:rsidR="00281D81" w:rsidRPr="00CF67E2" w:rsidRDefault="00996ECF"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Vyhodnocení</w:t>
      </w:r>
      <w:r w:rsidR="00281D81" w:rsidRPr="00CF67E2">
        <w:rPr>
          <w:rFonts w:ascii="Arial" w:hAnsi="Arial" w:cs="Arial"/>
          <w:color w:val="000000" w:themeColor="text1"/>
        </w:rPr>
        <w:t>:</w:t>
      </w:r>
      <w:r w:rsidRPr="00CF67E2">
        <w:rPr>
          <w:rFonts w:ascii="Arial" w:hAnsi="Arial" w:cs="Arial"/>
          <w:color w:val="000000" w:themeColor="text1"/>
        </w:rPr>
        <w:t xml:space="preserve"> </w:t>
      </w:r>
      <w:r w:rsidRPr="00CF67E2">
        <w:rPr>
          <w:rFonts w:ascii="Arial" w:hAnsi="Arial" w:cs="Arial"/>
          <w:b/>
          <w:color w:val="000000" w:themeColor="text1"/>
        </w:rPr>
        <w:t>S</w:t>
      </w:r>
      <w:r w:rsidR="00281D81" w:rsidRPr="00CF67E2">
        <w:rPr>
          <w:rFonts w:ascii="Arial" w:hAnsi="Arial" w:cs="Arial"/>
          <w:b/>
          <w:color w:val="000000" w:themeColor="text1"/>
        </w:rPr>
        <w:t>plněno</w:t>
      </w:r>
      <w:r w:rsidRPr="00CF67E2">
        <w:rPr>
          <w:rFonts w:ascii="Arial" w:hAnsi="Arial" w:cs="Arial"/>
          <w:b/>
          <w:color w:val="000000" w:themeColor="text1"/>
        </w:rPr>
        <w:t>.</w:t>
      </w:r>
    </w:p>
    <w:p w14:paraId="5283584A" w14:textId="77777777" w:rsidR="00281D81" w:rsidRDefault="00281D81" w:rsidP="00281D81">
      <w:pPr>
        <w:widowControl w:val="0"/>
        <w:autoSpaceDE w:val="0"/>
        <w:autoSpaceDN w:val="0"/>
        <w:adjustRightInd w:val="0"/>
        <w:spacing w:after="0" w:line="240" w:lineRule="auto"/>
        <w:rPr>
          <w:rFonts w:ascii="Arial" w:hAnsi="Arial" w:cs="Arial"/>
          <w:color w:val="000000" w:themeColor="text1"/>
        </w:rPr>
      </w:pPr>
    </w:p>
    <w:p w14:paraId="13DF03B3" w14:textId="77777777" w:rsidR="004427EB" w:rsidRPr="00CF67E2" w:rsidRDefault="004427EB" w:rsidP="00281D81">
      <w:pPr>
        <w:widowControl w:val="0"/>
        <w:autoSpaceDE w:val="0"/>
        <w:autoSpaceDN w:val="0"/>
        <w:adjustRightInd w:val="0"/>
        <w:spacing w:after="0" w:line="240" w:lineRule="auto"/>
        <w:rPr>
          <w:rFonts w:ascii="Arial" w:hAnsi="Arial" w:cs="Arial"/>
          <w:color w:val="000000" w:themeColor="text1"/>
        </w:rPr>
      </w:pPr>
    </w:p>
    <w:p w14:paraId="6D9DA452" w14:textId="282F5E48"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4.2 Při zajištění dopravní obslužnosti Jihočeského kraje (uzavírání nových smluv s</w:t>
      </w:r>
      <w:r w:rsidR="00996ECF" w:rsidRPr="00CF67E2">
        <w:rPr>
          <w:rFonts w:ascii="Arial" w:hAnsi="Arial" w:cs="Arial"/>
          <w:color w:val="000000" w:themeColor="text1"/>
        </w:rPr>
        <w:t> </w:t>
      </w:r>
      <w:r w:rsidRPr="00CF67E2">
        <w:rPr>
          <w:rFonts w:ascii="Arial" w:hAnsi="Arial" w:cs="Arial"/>
          <w:color w:val="000000" w:themeColor="text1"/>
        </w:rPr>
        <w:t>dopravci) důsledně zohledňovat bezbariérovost nový</w:t>
      </w:r>
      <w:r w:rsidR="00996ECF" w:rsidRPr="00CF67E2">
        <w:rPr>
          <w:rFonts w:ascii="Arial" w:hAnsi="Arial" w:cs="Arial"/>
          <w:color w:val="000000" w:themeColor="text1"/>
        </w:rPr>
        <w:t>ch prostředků veřejné dopravy a </w:t>
      </w:r>
      <w:r w:rsidRPr="00CF67E2">
        <w:rPr>
          <w:rFonts w:ascii="Arial" w:hAnsi="Arial" w:cs="Arial"/>
          <w:color w:val="000000" w:themeColor="text1"/>
        </w:rPr>
        <w:t xml:space="preserve">zvyšovat podíl bezbariérových železničních vozů a autobusů na zajištění veřejné dopravy kraje. Při veřejných zakázkách na zajištění dopravní obslužnosti Jihočeského kraje (v režimu veřejné služby), bude </w:t>
      </w:r>
      <w:r w:rsidRPr="00CF67E2">
        <w:rPr>
          <w:rFonts w:ascii="Arial" w:hAnsi="Arial" w:cs="Arial"/>
          <w:color w:val="000000" w:themeColor="text1"/>
        </w:rPr>
        <w:lastRenderedPageBreak/>
        <w:t>jedním z hodnotících kritérií splnění podmínky bezbariérového užívání dopravních prostředků.</w:t>
      </w:r>
    </w:p>
    <w:p w14:paraId="3C40A701"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53B5C3C4"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strike/>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 xml:space="preserve">odbor dopravy a silničního hospodářství </w:t>
      </w:r>
    </w:p>
    <w:p w14:paraId="7F241848"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26C47972"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000A241B">
        <w:rPr>
          <w:rFonts w:ascii="Arial" w:hAnsi="Arial" w:cs="Arial"/>
          <w:color w:val="000000" w:themeColor="text1"/>
        </w:rPr>
        <w:tab/>
      </w:r>
      <w:r w:rsidRPr="00CF67E2">
        <w:rPr>
          <w:rFonts w:ascii="Arial" w:hAnsi="Arial" w:cs="Arial"/>
          <w:color w:val="000000" w:themeColor="text1"/>
        </w:rPr>
        <w:t>dle rozpočtu na dopravní obslužnost kraje</w:t>
      </w:r>
    </w:p>
    <w:p w14:paraId="5A73C47B"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26459A1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 xml:space="preserve">Aktivita: </w:t>
      </w:r>
    </w:p>
    <w:p w14:paraId="57365F44"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Drážní doprava</w:t>
      </w:r>
    </w:p>
    <w:p w14:paraId="5BF1A2E5"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Jihočeský kraj uzavřel v listopadu 2019 s dopravcem České dráhy, a.s. tři desetileté smlouvy. </w:t>
      </w:r>
    </w:p>
    <w:p w14:paraId="60031A4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Smlouvu o veřejných službách v přepravě cestujících veřejnou drážní osobní dopravou k zajištění dopravní obslužnosti vlaky regionální dopravy v rámci elektrické trakce,</w:t>
      </w:r>
    </w:p>
    <w:p w14:paraId="721530D9"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Smlouvu o veřejných službách v přepravě cestujících veřejnou drážní osobní dopravou k zajištění dopravní obslužnosti vlaky regionální dopravy v rámci motorové trakce,</w:t>
      </w:r>
    </w:p>
    <w:p w14:paraId="31FFE11B"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Smlouvu o veřejných službách v přepravě cestujících veřejnou drážní osobní dopravou k zajištění dopravní obslužnosti vlaky regionální dopravy v rámci motorové trakce – trať 202 (Bechyňka).</w:t>
      </w:r>
    </w:p>
    <w:p w14:paraId="406B8E6B"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Ve všech třech smlouvách se dopravce v souladu</w:t>
      </w:r>
      <w:r w:rsidR="00996ECF" w:rsidRPr="00CF67E2">
        <w:rPr>
          <w:rFonts w:ascii="Arial" w:hAnsi="Arial" w:cs="Arial"/>
          <w:color w:val="000000" w:themeColor="text1"/>
        </w:rPr>
        <w:t xml:space="preserve"> s přílohou č. </w:t>
      </w:r>
      <w:r w:rsidRPr="00CF67E2">
        <w:rPr>
          <w:rFonts w:ascii="Arial" w:hAnsi="Arial" w:cs="Arial"/>
          <w:color w:val="000000" w:themeColor="text1"/>
        </w:rPr>
        <w:t>7 a 17 uvedených Smluv zavázal dodržovat požadavky na kvalitu vybavení vozidel při zajištění přepravy osob s omezenou schopností pohybu a orientace.</w:t>
      </w:r>
    </w:p>
    <w:p w14:paraId="79436EE4"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p>
    <w:p w14:paraId="2B0220BB"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Veřejná linková doprava</w:t>
      </w:r>
    </w:p>
    <w:p w14:paraId="0BAE822D"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Ve stávajících smlouvách o veřejných službách v přepravě cestujících veřejnou linkovou dopravou k zajištění dopravní obslužnosti Jihočeského kraje, které Jihočeský kraj uzavřel s autobusovými dopravci na období platnosti jízdních řádů 2019 - 2021 je uvedeno, že zadavatel požaduje, aby při zahájení plnění závazku veřejné služby (dle smlouvy) byl dodržen počet nízkopodlažních vozidel dle ustanovení Nařízení vlády č. 63/2011 o stanoveném minimálním počtu vozidel jako bezbariérových (vždy na 6 vozidel jedno bezbariérové – nízkopodlažní).  </w:t>
      </w:r>
    </w:p>
    <w:p w14:paraId="40C49C77"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51B349D6"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Pr="00CF67E2">
        <w:rPr>
          <w:rFonts w:ascii="Arial" w:hAnsi="Arial" w:cs="Arial"/>
          <w:b/>
          <w:color w:val="000000" w:themeColor="text1"/>
        </w:rPr>
        <w:t>Plněno průběžně.</w:t>
      </w:r>
    </w:p>
    <w:p w14:paraId="662470F4"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1F0E3528" w14:textId="77777777" w:rsidR="00996ECF" w:rsidRPr="00CF67E2" w:rsidRDefault="00996ECF" w:rsidP="00281D81">
      <w:pPr>
        <w:widowControl w:val="0"/>
        <w:autoSpaceDE w:val="0"/>
        <w:autoSpaceDN w:val="0"/>
        <w:adjustRightInd w:val="0"/>
        <w:spacing w:after="0" w:line="240" w:lineRule="auto"/>
        <w:ind w:left="-170"/>
        <w:rPr>
          <w:rFonts w:ascii="Arial" w:hAnsi="Arial" w:cs="Arial"/>
          <w:color w:val="000000" w:themeColor="text1"/>
        </w:rPr>
      </w:pPr>
    </w:p>
    <w:p w14:paraId="7F1A0450" w14:textId="1753A9B5"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4.3 Zachovat dotační program kraje “Podpora zřízení bezpečnostních prvků na pozemních komunikacích“, jehož cílem je mimo jiné zřízení bezbariérových přechodů pro chodce a zvýšení jejich bezpečnosti.</w:t>
      </w:r>
    </w:p>
    <w:p w14:paraId="7FA23E25"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24246787"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dopravy a silničního hospodářství</w:t>
      </w:r>
    </w:p>
    <w:p w14:paraId="23A46044" w14:textId="77777777" w:rsidR="00281D81" w:rsidRPr="00CF67E2" w:rsidRDefault="00281D81" w:rsidP="00996ECF">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ab/>
      </w:r>
      <w:r w:rsidRPr="00CF67E2">
        <w:rPr>
          <w:rFonts w:ascii="Arial" w:hAnsi="Arial" w:cs="Arial"/>
          <w:color w:val="000000" w:themeColor="text1"/>
        </w:rPr>
        <w:tab/>
      </w:r>
      <w:r w:rsidRPr="00CF67E2">
        <w:rPr>
          <w:rFonts w:ascii="Arial" w:hAnsi="Arial" w:cs="Arial"/>
          <w:color w:val="000000" w:themeColor="text1"/>
        </w:rPr>
        <w:tab/>
        <w:t>odbor evropských záležitostí</w:t>
      </w:r>
    </w:p>
    <w:p w14:paraId="740DC959"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4FF24175"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 xml:space="preserve">Náklady: </w:t>
      </w:r>
      <w:r w:rsidRPr="00CF67E2">
        <w:rPr>
          <w:rFonts w:ascii="Arial" w:hAnsi="Arial" w:cs="Arial"/>
          <w:color w:val="000000" w:themeColor="text1"/>
        </w:rPr>
        <w:tab/>
        <w:t>dle rozpočtových možností kraje</w:t>
      </w:r>
    </w:p>
    <w:p w14:paraId="1BC61586"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19347E5D"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Dotační program „Podpora zřízení bezpečnostních prvků na pozemních komunikacích“ byl vyhlášen v letech 2018 a 2020. V roce 2018 bylo z tohoto dotačního titulu vyplaceno obcím 1 355 002 Kč z alokovaných 2 500 000 Kč. V roce 2020 byl program s alokací 2 mil. Kč vyhlášen, avšak byl zrušen z důvodu předpokládaných následků zavedení nouzového stavu v souvislosti s epidemií onemocnění SARS</w:t>
      </w:r>
      <w:r w:rsidRPr="00CF67E2">
        <w:rPr>
          <w:rFonts w:ascii="Arial" w:hAnsi="Arial" w:cs="Arial"/>
          <w:color w:val="000000" w:themeColor="text1"/>
        </w:rPr>
        <w:noBreakHyphen/>
        <w:t>CoV</w:t>
      </w:r>
      <w:r w:rsidRPr="00CF67E2">
        <w:rPr>
          <w:rFonts w:ascii="Arial" w:hAnsi="Arial" w:cs="Arial"/>
          <w:color w:val="000000" w:themeColor="text1"/>
        </w:rPr>
        <w:noBreakHyphen/>
        <w:t>2.</w:t>
      </w:r>
    </w:p>
    <w:p w14:paraId="0DE0709B" w14:textId="77777777" w:rsidR="00281D81" w:rsidRPr="00CF67E2" w:rsidRDefault="00281D81" w:rsidP="00281D81">
      <w:pPr>
        <w:widowControl w:val="0"/>
        <w:autoSpaceDE w:val="0"/>
        <w:autoSpaceDN w:val="0"/>
        <w:adjustRightInd w:val="0"/>
        <w:spacing w:after="0" w:line="240" w:lineRule="auto"/>
        <w:jc w:val="both"/>
        <w:rPr>
          <w:rFonts w:ascii="Arial" w:hAnsi="Arial" w:cs="Arial"/>
          <w:color w:val="000000" w:themeColor="text1"/>
        </w:rPr>
      </w:pPr>
    </w:p>
    <w:p w14:paraId="764CB456"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00094038" w:rsidRPr="0075148F">
        <w:rPr>
          <w:rFonts w:ascii="Arial" w:hAnsi="Arial" w:cs="Arial"/>
          <w:b/>
          <w:color w:val="000000" w:themeColor="text1"/>
        </w:rPr>
        <w:t xml:space="preserve">Opatření z </w:t>
      </w:r>
      <w:r w:rsidRPr="0075148F">
        <w:rPr>
          <w:rFonts w:ascii="Arial" w:hAnsi="Arial" w:cs="Arial"/>
          <w:b/>
          <w:color w:val="000000" w:themeColor="text1"/>
        </w:rPr>
        <w:t>objektivních důvodů nesplněn</w:t>
      </w:r>
      <w:r w:rsidR="00B535FE" w:rsidRPr="0075148F">
        <w:rPr>
          <w:rFonts w:ascii="Arial" w:hAnsi="Arial" w:cs="Arial"/>
          <w:b/>
          <w:color w:val="000000" w:themeColor="text1"/>
        </w:rPr>
        <w:t>o – pokračovat v následujícím roce</w:t>
      </w:r>
      <w:r w:rsidRPr="0075148F">
        <w:rPr>
          <w:rFonts w:ascii="Arial" w:hAnsi="Arial" w:cs="Arial"/>
          <w:b/>
          <w:color w:val="000000" w:themeColor="text1"/>
        </w:rPr>
        <w:t>.</w:t>
      </w:r>
      <w:r w:rsidRPr="00CF67E2">
        <w:rPr>
          <w:rFonts w:ascii="Arial" w:hAnsi="Arial" w:cs="Arial"/>
          <w:b/>
          <w:color w:val="000000" w:themeColor="text1"/>
        </w:rPr>
        <w:t xml:space="preserve"> </w:t>
      </w:r>
    </w:p>
    <w:p w14:paraId="77AF32C3" w14:textId="77777777" w:rsidR="00281D81" w:rsidRPr="00CF67E2" w:rsidRDefault="00281D81" w:rsidP="00281D81">
      <w:pPr>
        <w:widowControl w:val="0"/>
        <w:autoSpaceDE w:val="0"/>
        <w:autoSpaceDN w:val="0"/>
        <w:adjustRightInd w:val="0"/>
        <w:spacing w:after="0" w:line="240" w:lineRule="auto"/>
        <w:rPr>
          <w:rFonts w:ascii="Arial" w:hAnsi="Arial" w:cs="Arial"/>
          <w:color w:val="000000" w:themeColor="text1"/>
        </w:rPr>
      </w:pPr>
    </w:p>
    <w:p w14:paraId="173B55DC" w14:textId="77777777" w:rsidR="00281D81" w:rsidRPr="00CF67E2" w:rsidRDefault="00281D81" w:rsidP="00281D81">
      <w:pPr>
        <w:widowControl w:val="0"/>
        <w:autoSpaceDE w:val="0"/>
        <w:autoSpaceDN w:val="0"/>
        <w:adjustRightInd w:val="0"/>
        <w:spacing w:after="0" w:line="240" w:lineRule="auto"/>
        <w:rPr>
          <w:rFonts w:ascii="Arial" w:hAnsi="Arial" w:cs="Arial"/>
          <w:color w:val="000000" w:themeColor="text1"/>
        </w:rPr>
      </w:pPr>
    </w:p>
    <w:p w14:paraId="5A598581" w14:textId="0E3716E4"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4.4 Pokračovat v dotačním programu kraje zaměřeném na podporu stavebních úprav technického vybavení autobusových zastávek a železničních stanic umožňujících využití dopravy osobám s</w:t>
      </w:r>
      <w:r w:rsidR="002973D0">
        <w:rPr>
          <w:rFonts w:ascii="Arial" w:hAnsi="Arial" w:cs="Arial"/>
          <w:color w:val="000000" w:themeColor="text1"/>
        </w:rPr>
        <w:t> </w:t>
      </w:r>
      <w:r w:rsidRPr="00CF67E2">
        <w:rPr>
          <w:rFonts w:ascii="Arial" w:hAnsi="Arial" w:cs="Arial"/>
          <w:color w:val="000000" w:themeColor="text1"/>
        </w:rPr>
        <w:t>omezenou schopností pohybu a orientace (bude možné pro spolufinancování projektů podpořených z „Národního rozvojového programu mobility pro všechny“).</w:t>
      </w:r>
    </w:p>
    <w:p w14:paraId="7275EFA2"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376382A0"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dopravy a silničního hospodářství</w:t>
      </w:r>
    </w:p>
    <w:p w14:paraId="7F970904"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2018 - 2021</w:t>
      </w:r>
    </w:p>
    <w:p w14:paraId="6041D6F0"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lastRenderedPageBreak/>
        <w:t>Náklady:</w:t>
      </w:r>
      <w:r w:rsidRPr="00CF67E2">
        <w:rPr>
          <w:rFonts w:ascii="Arial" w:hAnsi="Arial" w:cs="Arial"/>
          <w:color w:val="000000" w:themeColor="text1"/>
        </w:rPr>
        <w:tab/>
      </w:r>
      <w:r w:rsidR="000A241B">
        <w:rPr>
          <w:rFonts w:ascii="Arial" w:hAnsi="Arial" w:cs="Arial"/>
          <w:color w:val="000000" w:themeColor="text1"/>
        </w:rPr>
        <w:tab/>
      </w:r>
      <w:r w:rsidRPr="00CF67E2">
        <w:rPr>
          <w:rFonts w:ascii="Arial" w:hAnsi="Arial" w:cs="Arial"/>
          <w:color w:val="000000" w:themeColor="text1"/>
        </w:rPr>
        <w:t xml:space="preserve">750 000 Kč </w:t>
      </w:r>
    </w:p>
    <w:p w14:paraId="58DF9206"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13F1CC0B"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V roce 2020 </w:t>
      </w:r>
      <w:r w:rsidRPr="00CF67E2">
        <w:rPr>
          <w:rFonts w:ascii="Arial" w:hAnsi="Arial" w:cs="Arial"/>
          <w:b/>
          <w:color w:val="000000" w:themeColor="text1"/>
        </w:rPr>
        <w:t>nebyl</w:t>
      </w:r>
      <w:r w:rsidRPr="00CF67E2">
        <w:rPr>
          <w:rFonts w:ascii="Arial" w:hAnsi="Arial" w:cs="Arial"/>
          <w:color w:val="000000" w:themeColor="text1"/>
        </w:rPr>
        <w:t xml:space="preserve"> odborem dopravy a silničního hospodářství realizován žádný výše uvedený program.</w:t>
      </w:r>
    </w:p>
    <w:p w14:paraId="3E2D8FFF"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74FA06D8"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00996ECF" w:rsidRPr="00CF67E2">
        <w:rPr>
          <w:rFonts w:ascii="Arial" w:hAnsi="Arial" w:cs="Arial"/>
          <w:b/>
          <w:color w:val="000000" w:themeColor="text1"/>
        </w:rPr>
        <w:t>N</w:t>
      </w:r>
      <w:r w:rsidRPr="00CF67E2">
        <w:rPr>
          <w:rFonts w:ascii="Arial" w:hAnsi="Arial" w:cs="Arial"/>
          <w:b/>
          <w:color w:val="000000" w:themeColor="text1"/>
        </w:rPr>
        <w:t>esplněno.</w:t>
      </w:r>
    </w:p>
    <w:p w14:paraId="36E58B2C"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b/>
          <w:color w:val="000000" w:themeColor="text1"/>
        </w:rPr>
        <w:t xml:space="preserve"> </w:t>
      </w:r>
    </w:p>
    <w:p w14:paraId="1F18F6D2"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p>
    <w:p w14:paraId="1BC195FB" w14:textId="31770CA5"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4.5 Nadále distribuovat smluvním dopravcům informační publikaci zaměřenou na základní zásady a pravidla přístupu k lidem se zdravotním postižením a komunikace s nimi, a to včetně uvedení jejich práv ve vztahu k přepravě v prostředcích hromadné dopravy.</w:t>
      </w:r>
    </w:p>
    <w:p w14:paraId="3F2CD3E8"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6CA380CB"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Odpovědnost:    odbor dopravy a silničního hospodářství</w:t>
      </w:r>
    </w:p>
    <w:p w14:paraId="5790D7F1"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              2018 – 2019</w:t>
      </w:r>
    </w:p>
    <w:p w14:paraId="6AB91D7A"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Náklady:            bez nároku na rozpočet kraje</w:t>
      </w:r>
    </w:p>
    <w:p w14:paraId="5AACC4DC"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31090935"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V roce 2020 dopravcům žádné nové informační publikace distribuovány nebyly. Poslední akce tohoto typu byla organizována společností JIKORD s.r.o. (koordinátor veřejné dopravy Jihočeského kraje) v listopadu roku 2018, kdy proběhlo za spolupráce se Zdravotně sociální fakultou JČU, Katedry klinických a preklinických oborů, školení dispečerů dopravních podniků na téma přeprava handicapovaných osob, zástupci dopravců také obdrželi informační letáky pro provozní zaměstnance.</w:t>
      </w:r>
    </w:p>
    <w:p w14:paraId="42B31590" w14:textId="77777777" w:rsidR="00281D81" w:rsidRPr="00CF67E2" w:rsidRDefault="00281D81" w:rsidP="00281D81">
      <w:pPr>
        <w:widowControl w:val="0"/>
        <w:autoSpaceDE w:val="0"/>
        <w:autoSpaceDN w:val="0"/>
        <w:adjustRightInd w:val="0"/>
        <w:spacing w:after="0" w:line="240" w:lineRule="auto"/>
        <w:rPr>
          <w:rFonts w:ascii="Arial" w:hAnsi="Arial" w:cs="Arial"/>
          <w:color w:val="000000" w:themeColor="text1"/>
        </w:rPr>
      </w:pPr>
    </w:p>
    <w:p w14:paraId="6B4F10F3"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00B95D5A" w:rsidRPr="0075148F">
        <w:rPr>
          <w:rFonts w:ascii="Arial" w:hAnsi="Arial" w:cs="Arial"/>
          <w:b/>
          <w:color w:val="000000" w:themeColor="text1"/>
        </w:rPr>
        <w:t>S ohledem na termín bylo již opatření s</w:t>
      </w:r>
      <w:r w:rsidRPr="0075148F">
        <w:rPr>
          <w:rFonts w:ascii="Arial" w:hAnsi="Arial" w:cs="Arial"/>
          <w:b/>
          <w:color w:val="000000" w:themeColor="text1"/>
        </w:rPr>
        <w:t>plněno.</w:t>
      </w:r>
      <w:r w:rsidRPr="00CF67E2">
        <w:rPr>
          <w:rFonts w:ascii="Arial" w:hAnsi="Arial" w:cs="Arial"/>
          <w:b/>
          <w:color w:val="000000" w:themeColor="text1"/>
        </w:rPr>
        <w:t xml:space="preserve"> </w:t>
      </w:r>
    </w:p>
    <w:p w14:paraId="534A19BC" w14:textId="77777777" w:rsidR="00281D81" w:rsidRDefault="00281D81" w:rsidP="00281D81">
      <w:pPr>
        <w:pStyle w:val="Zkladntext"/>
        <w:spacing w:after="0"/>
        <w:ind w:left="-170"/>
        <w:jc w:val="both"/>
        <w:rPr>
          <w:rFonts w:ascii="Arial" w:hAnsi="Arial"/>
          <w:sz w:val="22"/>
          <w:szCs w:val="22"/>
        </w:rPr>
      </w:pPr>
    </w:p>
    <w:p w14:paraId="5CCA2B05" w14:textId="77777777" w:rsidR="00CF67E2" w:rsidRDefault="00CF67E2" w:rsidP="00281D81">
      <w:pPr>
        <w:pStyle w:val="Zkladntext"/>
        <w:spacing w:after="0"/>
        <w:ind w:left="-170"/>
        <w:jc w:val="both"/>
        <w:rPr>
          <w:rFonts w:ascii="Arial" w:hAnsi="Arial"/>
          <w:sz w:val="22"/>
          <w:szCs w:val="22"/>
        </w:rPr>
      </w:pPr>
    </w:p>
    <w:p w14:paraId="52E143F8" w14:textId="77777777" w:rsidR="000A241B" w:rsidRPr="00CF67E2" w:rsidRDefault="000A241B" w:rsidP="00281D81">
      <w:pPr>
        <w:pStyle w:val="Zkladntext"/>
        <w:spacing w:after="0"/>
        <w:ind w:left="-170"/>
        <w:jc w:val="both"/>
        <w:rPr>
          <w:rFonts w:ascii="Arial" w:hAnsi="Arial"/>
          <w:sz w:val="22"/>
          <w:szCs w:val="22"/>
        </w:rPr>
      </w:pPr>
    </w:p>
    <w:p w14:paraId="26F9632D" w14:textId="77777777" w:rsidR="00CF67E2" w:rsidRPr="00517B19" w:rsidRDefault="00CF67E2" w:rsidP="00CF67E2">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t>5. VZDĚLÁVÁNÍ A ŠKOLSTVÍ</w:t>
      </w:r>
      <w:r w:rsidRPr="00517B19">
        <w:rPr>
          <w:rFonts w:ascii="Arial" w:hAnsi="Arial" w:cs="Calibri"/>
          <w:b/>
          <w:sz w:val="28"/>
          <w:u w:val="single"/>
        </w:rPr>
        <w:t xml:space="preserve"> </w:t>
      </w:r>
    </w:p>
    <w:p w14:paraId="485E8645" w14:textId="77777777" w:rsidR="00CF67E2" w:rsidRPr="00C74536" w:rsidRDefault="00CF67E2" w:rsidP="00CF67E2">
      <w:pPr>
        <w:widowControl w:val="0"/>
        <w:autoSpaceDE w:val="0"/>
        <w:autoSpaceDN w:val="0"/>
        <w:adjustRightInd w:val="0"/>
        <w:spacing w:line="240" w:lineRule="auto"/>
        <w:ind w:left="-170"/>
        <w:jc w:val="both"/>
        <w:rPr>
          <w:rFonts w:ascii="Arial" w:hAnsi="Arial" w:cs="Calibri"/>
        </w:rPr>
      </w:pPr>
      <w:r w:rsidRPr="00C74536">
        <w:rPr>
          <w:i/>
          <w:iCs/>
        </w:rPr>
        <w:t>Tato část navazuje na článek 24 Úmluvy - Vzdělávání, který se týká práva na vzdělání bez diskriminace a na základě rovných příležitostí, což znamená podporovat inkluzivní vzdělávání, poskytovat přiměřenou úpravu a pomoc dle individuálních potřeb, aby osoby se zdravotním postižením mohly plně rozvíjet svůj potenciál, nadání, kreativitu a účinně se tak zapojily do života ve společnosti.</w:t>
      </w:r>
    </w:p>
    <w:p w14:paraId="6D51E57F"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Cíle:</w:t>
      </w:r>
    </w:p>
    <w:p w14:paraId="79DE3092" w14:textId="77777777" w:rsidR="00CF67E2" w:rsidRPr="00CF67E2" w:rsidRDefault="00CF67E2" w:rsidP="000A241B">
      <w:pPr>
        <w:widowControl w:val="0"/>
        <w:numPr>
          <w:ilvl w:val="0"/>
          <w:numId w:val="7"/>
        </w:numPr>
        <w:autoSpaceDE w:val="0"/>
        <w:autoSpaceDN w:val="0"/>
        <w:adjustRightInd w:val="0"/>
        <w:spacing w:before="200" w:after="0" w:line="240" w:lineRule="auto"/>
        <w:ind w:hanging="357"/>
        <w:jc w:val="both"/>
        <w:rPr>
          <w:rFonts w:ascii="Arial" w:hAnsi="Arial" w:cs="Arial"/>
          <w:b/>
          <w:color w:val="000000" w:themeColor="text1"/>
        </w:rPr>
      </w:pPr>
      <w:r w:rsidRPr="00CF67E2">
        <w:rPr>
          <w:rFonts w:ascii="Arial" w:hAnsi="Arial" w:cs="Arial"/>
          <w:color w:val="000000" w:themeColor="text1"/>
        </w:rPr>
        <w:t>Podporovat zlepšení přístupnosti vzdělávání žákům a studentům se zdravotním postižením ve školách v hlavním vzdělávacím proudu.</w:t>
      </w:r>
    </w:p>
    <w:p w14:paraId="5BFA3F8F" w14:textId="77777777" w:rsidR="00CF67E2" w:rsidRPr="00CF67E2" w:rsidRDefault="00CF67E2" w:rsidP="000A241B">
      <w:pPr>
        <w:widowControl w:val="0"/>
        <w:numPr>
          <w:ilvl w:val="0"/>
          <w:numId w:val="7"/>
        </w:numPr>
        <w:autoSpaceDE w:val="0"/>
        <w:autoSpaceDN w:val="0"/>
        <w:adjustRightInd w:val="0"/>
        <w:spacing w:before="200" w:after="0" w:line="240" w:lineRule="auto"/>
        <w:ind w:hanging="357"/>
        <w:jc w:val="both"/>
        <w:rPr>
          <w:rFonts w:ascii="Arial" w:hAnsi="Arial" w:cs="Arial"/>
          <w:color w:val="000000" w:themeColor="text1"/>
        </w:rPr>
      </w:pPr>
      <w:r w:rsidRPr="00CF67E2">
        <w:rPr>
          <w:rFonts w:ascii="Arial" w:hAnsi="Arial" w:cs="Arial"/>
          <w:color w:val="000000" w:themeColor="text1"/>
        </w:rPr>
        <w:t>Podporovat rozvoj školských poradenských zařízení v Jihočeském kraji.</w:t>
      </w:r>
    </w:p>
    <w:p w14:paraId="2A6527CB" w14:textId="77777777" w:rsidR="00CF67E2" w:rsidRPr="00CF67E2" w:rsidRDefault="00CF67E2" w:rsidP="000A241B">
      <w:pPr>
        <w:widowControl w:val="0"/>
        <w:numPr>
          <w:ilvl w:val="0"/>
          <w:numId w:val="7"/>
        </w:numPr>
        <w:autoSpaceDE w:val="0"/>
        <w:autoSpaceDN w:val="0"/>
        <w:adjustRightInd w:val="0"/>
        <w:spacing w:before="200" w:after="0" w:line="240" w:lineRule="auto"/>
        <w:jc w:val="both"/>
        <w:rPr>
          <w:rFonts w:ascii="Arial" w:hAnsi="Arial" w:cs="Arial"/>
          <w:color w:val="000000" w:themeColor="text1"/>
        </w:rPr>
      </w:pPr>
      <w:r w:rsidRPr="00CF67E2">
        <w:rPr>
          <w:rFonts w:ascii="Arial" w:hAnsi="Arial" w:cs="Arial"/>
          <w:color w:val="000000" w:themeColor="text1"/>
        </w:rPr>
        <w:t xml:space="preserve">Pokračovat ve spolupráci a vzájemné informovanosti a komunikaci mezi různými typy poradenských a podpůrných zařízení a organizací poskytujících služby dětem, </w:t>
      </w:r>
      <w:r w:rsidR="004044A4" w:rsidRPr="00CF67E2">
        <w:rPr>
          <w:rFonts w:ascii="Arial" w:hAnsi="Arial" w:cs="Arial"/>
          <w:color w:val="000000" w:themeColor="text1"/>
        </w:rPr>
        <w:t>žákům a studentům</w:t>
      </w:r>
      <w:r w:rsidRPr="00CF67E2">
        <w:rPr>
          <w:rFonts w:ascii="Arial" w:hAnsi="Arial" w:cs="Arial"/>
          <w:color w:val="000000" w:themeColor="text1"/>
        </w:rPr>
        <w:t xml:space="preserve"> se zdravotním postižením za účelem koordinace a zkvalitnění poskytovaných služeb a zefektivnění vynaložených nákladů.</w:t>
      </w:r>
    </w:p>
    <w:p w14:paraId="05B45E3B"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738FBBD9"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color w:val="000000" w:themeColor="text1"/>
        </w:rPr>
      </w:pPr>
    </w:p>
    <w:p w14:paraId="6C26596F" w14:textId="77777777" w:rsidR="00CF67E2" w:rsidRDefault="00CF67E2" w:rsidP="00CF67E2">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Opatření</w:t>
      </w:r>
    </w:p>
    <w:p w14:paraId="1641DCDB"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b/>
          <w:color w:val="000000" w:themeColor="text1"/>
        </w:rPr>
      </w:pPr>
    </w:p>
    <w:p w14:paraId="77C275D4" w14:textId="64559F13"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5.1 Zachovat stávající dotační program „Podpora školství“, jehož opatření č. 1 je zaměřeno </w:t>
      </w:r>
      <w:r w:rsidR="00040AD9">
        <w:rPr>
          <w:rFonts w:ascii="Arial" w:hAnsi="Arial" w:cs="Arial"/>
          <w:color w:val="000000" w:themeColor="text1"/>
        </w:rPr>
        <w:br/>
      </w:r>
      <w:r w:rsidRPr="00CF67E2">
        <w:rPr>
          <w:rFonts w:ascii="Arial" w:hAnsi="Arial" w:cs="Arial"/>
          <w:color w:val="000000" w:themeColor="text1"/>
        </w:rPr>
        <w:t>na budování bezbariérových vstupů do škol a školských zařízení zřizovaných obcemi a krajem.</w:t>
      </w:r>
    </w:p>
    <w:p w14:paraId="2D099994"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7A2F2FA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w:t>
      </w:r>
    </w:p>
    <w:p w14:paraId="7F446B1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7ECD4591"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Pr="00CF67E2">
        <w:rPr>
          <w:rFonts w:ascii="Arial" w:hAnsi="Arial" w:cs="Arial"/>
          <w:color w:val="000000" w:themeColor="text1"/>
        </w:rPr>
        <w:tab/>
        <w:t>dle rozpočtových možností kraje</w:t>
      </w:r>
    </w:p>
    <w:p w14:paraId="23F2C164"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32F1DA9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Dotační program „Podpora školství“ se dále realizuje a </w:t>
      </w:r>
      <w:r w:rsidR="00B535FE">
        <w:rPr>
          <w:rFonts w:ascii="Arial" w:hAnsi="Arial" w:cs="Arial"/>
          <w:color w:val="000000" w:themeColor="text1"/>
        </w:rPr>
        <w:t>je s tímto programem počítáno i </w:t>
      </w:r>
      <w:r w:rsidRPr="00CF67E2">
        <w:rPr>
          <w:rFonts w:ascii="Arial" w:hAnsi="Arial" w:cs="Arial"/>
          <w:color w:val="000000" w:themeColor="text1"/>
        </w:rPr>
        <w:t>v roce 2021. Hlavním prioritou programu je aktuálně vytváření potřebných materiálních podmínek pro zkvalitnění vzdělávacího procesu dětí a žáků, podpora polytechnického vzdělávání a zajištění bezpečného a úsporného provozu školních budov v obcích Jihočeského kraje do 3 tisíc obyvatel. Vzhledem k tomu, že prostředky na vybudování bezbariérových vstupů je možné získat i z jiných zdrojů, (např. IROP – integrované projekty IPRÚ a CLLD), rozhodl Jihočeský kraj v dalších letech toto opatření zrušit a nahradit novým upraveným opatření</w:t>
      </w:r>
      <w:r w:rsidR="00B535FE">
        <w:rPr>
          <w:rFonts w:ascii="Arial" w:hAnsi="Arial" w:cs="Arial"/>
          <w:color w:val="000000" w:themeColor="text1"/>
        </w:rPr>
        <w:t xml:space="preserve">m na vybavení mateřských škol  </w:t>
      </w:r>
      <w:r w:rsidRPr="00CF67E2">
        <w:rPr>
          <w:rFonts w:ascii="Arial" w:hAnsi="Arial" w:cs="Arial"/>
          <w:color w:val="000000" w:themeColor="text1"/>
        </w:rPr>
        <w:t xml:space="preserve"> </w:t>
      </w:r>
      <w:r w:rsidR="00B535FE">
        <w:rPr>
          <w:rFonts w:ascii="Arial" w:hAnsi="Arial" w:cs="Arial"/>
          <w:color w:val="000000" w:themeColor="text1"/>
        </w:rPr>
        <w:t>a </w:t>
      </w:r>
      <w:r w:rsidRPr="00CF67E2">
        <w:rPr>
          <w:rFonts w:ascii="Arial" w:hAnsi="Arial" w:cs="Arial"/>
          <w:color w:val="000000" w:themeColor="text1"/>
        </w:rPr>
        <w:t>základních škol zřizovaných obcemi učebními pomůckami se zaměřením na polytechnické vzdělávání; vybavení a úpravy školních zahrad těchto zařízení (investiční</w:t>
      </w:r>
      <w:r w:rsidR="00B535FE">
        <w:rPr>
          <w:rFonts w:ascii="Arial" w:hAnsi="Arial" w:cs="Arial"/>
          <w:color w:val="000000" w:themeColor="text1"/>
        </w:rPr>
        <w:t>ho i neinvestičního charakteru).</w:t>
      </w:r>
      <w:r w:rsidRPr="00CF67E2">
        <w:rPr>
          <w:rFonts w:ascii="Arial" w:hAnsi="Arial" w:cs="Arial"/>
          <w:color w:val="000000" w:themeColor="text1"/>
        </w:rPr>
        <w:t xml:space="preserve"> Bezbariérový přístup byl přev</w:t>
      </w:r>
      <w:r w:rsidR="00B535FE">
        <w:rPr>
          <w:rFonts w:ascii="Arial" w:hAnsi="Arial" w:cs="Arial"/>
          <w:color w:val="000000" w:themeColor="text1"/>
        </w:rPr>
        <w:t>ážně řešen v letech 2013-2017. C</w:t>
      </w:r>
      <w:r w:rsidRPr="00CF67E2">
        <w:rPr>
          <w:rFonts w:ascii="Arial" w:hAnsi="Arial" w:cs="Arial"/>
          <w:color w:val="000000" w:themeColor="text1"/>
        </w:rPr>
        <w:t xml:space="preserve">elkem za pět let bylo alokováno do tohoto opatření dotačního programu 15,5 mil. Kč a podpořeno 33 škol zřizovaných obcí a krajem. Aktuálně lze řešit přístupnost škol a školských zařízení z IROP – integrované projekty IPRÚ a CLLD. Z tohoto důvodu lze opatření považovat za naplňované. </w:t>
      </w:r>
    </w:p>
    <w:p w14:paraId="035BB4B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70308C7F"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Vyhodnocení: </w:t>
      </w:r>
      <w:r w:rsidRPr="00CF67E2">
        <w:rPr>
          <w:rFonts w:ascii="Arial" w:hAnsi="Arial" w:cs="Arial"/>
          <w:b/>
          <w:color w:val="000000" w:themeColor="text1"/>
        </w:rPr>
        <w:t>Splněno.</w:t>
      </w:r>
      <w:r w:rsidRPr="00CF67E2">
        <w:rPr>
          <w:rFonts w:ascii="Arial" w:hAnsi="Arial" w:cs="Arial"/>
          <w:color w:val="000000" w:themeColor="text1"/>
        </w:rPr>
        <w:t xml:space="preserve"> </w:t>
      </w:r>
    </w:p>
    <w:p w14:paraId="118AD0F0"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157E30C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2521EE81" w14:textId="43C493B6"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5.2. Podporovat speciálně pedagogická centra zřizovaná krajem např. formou modernizace vybavení pomůckami a diagnostickými nástroji. </w:t>
      </w:r>
    </w:p>
    <w:p w14:paraId="676397F6"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21C784C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w:t>
      </w:r>
    </w:p>
    <w:p w14:paraId="7E3DD62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254D8CC8"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Pr="00CF67E2">
        <w:rPr>
          <w:rFonts w:ascii="Arial" w:hAnsi="Arial" w:cs="Arial"/>
          <w:color w:val="000000" w:themeColor="text1"/>
        </w:rPr>
        <w:tab/>
        <w:t>dle rozpočtových možností kraje</w:t>
      </w:r>
    </w:p>
    <w:p w14:paraId="2B1E9CD0"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5072AE54"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V roce 2020 byla podpořena školská poradenská zařízení z „Rozvojového programu MŠMT 21901/2020“ na vybavení školských poradenských zařízeních diagnostickými nástroji. Celková částka byla 531 203 Kč.</w:t>
      </w:r>
    </w:p>
    <w:p w14:paraId="5A96B364"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626CEC3A"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Vyhodnocení:</w:t>
      </w:r>
      <w:r>
        <w:rPr>
          <w:rFonts w:ascii="Arial" w:hAnsi="Arial" w:cs="Arial"/>
          <w:b/>
          <w:color w:val="000000" w:themeColor="text1"/>
        </w:rPr>
        <w:t xml:space="preserve"> S</w:t>
      </w:r>
      <w:r w:rsidRPr="00CF67E2">
        <w:rPr>
          <w:rFonts w:ascii="Arial" w:hAnsi="Arial" w:cs="Arial"/>
          <w:b/>
          <w:color w:val="000000" w:themeColor="text1"/>
        </w:rPr>
        <w:t>plněno</w:t>
      </w:r>
      <w:r>
        <w:rPr>
          <w:rFonts w:ascii="Arial" w:hAnsi="Arial" w:cs="Arial"/>
          <w:b/>
          <w:color w:val="000000" w:themeColor="text1"/>
        </w:rPr>
        <w:t>.</w:t>
      </w:r>
      <w:r w:rsidRPr="00CF67E2">
        <w:rPr>
          <w:rFonts w:ascii="Arial" w:hAnsi="Arial" w:cs="Arial"/>
          <w:color w:val="000000" w:themeColor="text1"/>
        </w:rPr>
        <w:t xml:space="preserve"> </w:t>
      </w:r>
    </w:p>
    <w:p w14:paraId="07AF524D"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6BF516A8"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color w:val="000000" w:themeColor="text1"/>
        </w:rPr>
      </w:pPr>
    </w:p>
    <w:p w14:paraId="34731E32" w14:textId="72C9B951"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5.3 Poskytovat ředitelům a pedagogům škol hlavního vzdělávacího proudu odbornou, metodickou a finanční podporu při vzdělávání žáků se speciálními vzdělávacími potřebami ve spolupráci s pedagogicko-psychologickými poradnami a speciálně pedagogickými centry.</w:t>
      </w:r>
    </w:p>
    <w:p w14:paraId="3FD7496B"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3F5A450C"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w:t>
      </w:r>
    </w:p>
    <w:p w14:paraId="0517B1E2"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 xml:space="preserve">průběžně </w:t>
      </w:r>
    </w:p>
    <w:p w14:paraId="790FDA61"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Náklady: </w:t>
      </w:r>
      <w:r w:rsidRPr="00CF67E2">
        <w:rPr>
          <w:rFonts w:ascii="Arial" w:hAnsi="Arial" w:cs="Arial"/>
          <w:color w:val="000000" w:themeColor="text1"/>
        </w:rPr>
        <w:tab/>
        <w:t>čerpání z prostředků státního rozpočtu a ESF</w:t>
      </w:r>
    </w:p>
    <w:p w14:paraId="7039ACAD"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6FA2695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4044A4">
        <w:rPr>
          <w:rFonts w:ascii="Arial" w:hAnsi="Arial" w:cs="Arial"/>
          <w:b/>
          <w:color w:val="000000" w:themeColor="text1"/>
        </w:rPr>
        <w:t>Aktivita:</w:t>
      </w:r>
      <w:r w:rsidRPr="00CF67E2">
        <w:rPr>
          <w:rFonts w:ascii="Arial" w:hAnsi="Arial" w:cs="Arial"/>
          <w:color w:val="000000" w:themeColor="text1"/>
        </w:rPr>
        <w:t xml:space="preserve"> S řediteli škol a školských zařízení jsou pravidelně organizovány porady v jednotlivých okresech. V rámci spolupráce je ředitelům, poskytována podpora a informace i v rámci výkaznictví a rejstříku škol. </w:t>
      </w:r>
    </w:p>
    <w:p w14:paraId="44B068F4"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3EB7289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Vyhodnocení:</w:t>
      </w:r>
      <w:r w:rsidR="004044A4">
        <w:rPr>
          <w:rFonts w:ascii="Arial" w:hAnsi="Arial" w:cs="Arial"/>
          <w:color w:val="000000" w:themeColor="text1"/>
        </w:rPr>
        <w:t xml:space="preserve"> </w:t>
      </w:r>
      <w:r w:rsidR="004044A4" w:rsidRPr="004044A4">
        <w:rPr>
          <w:rFonts w:ascii="Arial" w:hAnsi="Arial" w:cs="Arial"/>
          <w:b/>
          <w:color w:val="000000" w:themeColor="text1"/>
        </w:rPr>
        <w:t>S</w:t>
      </w:r>
      <w:r w:rsidRPr="004044A4">
        <w:rPr>
          <w:rFonts w:ascii="Arial" w:hAnsi="Arial" w:cs="Arial"/>
          <w:b/>
          <w:color w:val="000000" w:themeColor="text1"/>
        </w:rPr>
        <w:t>plněno</w:t>
      </w:r>
      <w:r w:rsidR="004044A4">
        <w:rPr>
          <w:rFonts w:ascii="Arial" w:hAnsi="Arial" w:cs="Arial"/>
          <w:b/>
          <w:color w:val="000000" w:themeColor="text1"/>
        </w:rPr>
        <w:t>.</w:t>
      </w:r>
      <w:r w:rsidRPr="004044A4">
        <w:rPr>
          <w:rFonts w:ascii="Arial" w:hAnsi="Arial" w:cs="Arial"/>
          <w:b/>
          <w:color w:val="000000" w:themeColor="text1"/>
        </w:rPr>
        <w:t xml:space="preserve"> </w:t>
      </w:r>
    </w:p>
    <w:p w14:paraId="139CFB6E"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086664E2"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color w:val="000000" w:themeColor="text1"/>
        </w:rPr>
      </w:pPr>
    </w:p>
    <w:p w14:paraId="5B38F53C" w14:textId="4128646A"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5.4 Pokračovat v pravidelných pracovních jednáních zástupců různých typů </w:t>
      </w:r>
      <w:r w:rsidR="004044A4" w:rsidRPr="00CF67E2">
        <w:rPr>
          <w:rFonts w:ascii="Arial" w:hAnsi="Arial" w:cs="Arial"/>
          <w:color w:val="000000" w:themeColor="text1"/>
        </w:rPr>
        <w:t>poradenských a podpůrných</w:t>
      </w:r>
      <w:r w:rsidRPr="00CF67E2">
        <w:rPr>
          <w:rFonts w:ascii="Arial" w:hAnsi="Arial" w:cs="Arial"/>
          <w:color w:val="000000" w:themeColor="text1"/>
        </w:rPr>
        <w:t xml:space="preserve"> zařízení a organizací (speciálně pedagogická centra, pedagogicko-psychologické poradny, raná péče, poradny pro osoby se zdravotním postižením apod.).</w:t>
      </w:r>
    </w:p>
    <w:p w14:paraId="45A1087B"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3324F56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 odbor sociálních věcí</w:t>
      </w:r>
    </w:p>
    <w:p w14:paraId="2BE7853A"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2x po dobu trvání KPVP</w:t>
      </w:r>
    </w:p>
    <w:p w14:paraId="6BEED1DE"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Pr="00CF67E2">
        <w:rPr>
          <w:rFonts w:ascii="Arial" w:hAnsi="Arial" w:cs="Arial"/>
          <w:color w:val="000000" w:themeColor="text1"/>
        </w:rPr>
        <w:tab/>
        <w:t>bez nároku na finanční prostředky z rozpočtu kraje</w:t>
      </w:r>
    </w:p>
    <w:p w14:paraId="43F61CA5"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53B5CE77" w14:textId="4DCF2595"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4044A4">
        <w:rPr>
          <w:rFonts w:ascii="Arial" w:hAnsi="Arial" w:cs="Arial"/>
          <w:b/>
          <w:color w:val="000000" w:themeColor="text1"/>
        </w:rPr>
        <w:lastRenderedPageBreak/>
        <w:t xml:space="preserve">Aktivita: </w:t>
      </w:r>
      <w:r w:rsidRPr="00CF67E2">
        <w:rPr>
          <w:rFonts w:ascii="Arial" w:hAnsi="Arial" w:cs="Arial"/>
          <w:color w:val="000000" w:themeColor="text1"/>
        </w:rPr>
        <w:t xml:space="preserve">První schůzka se uskutečnila 1. 4. 2019 se zástupci poradenských a podpůrných zařízení a organizací pro osoby se speciálními vzdělávacími potřebami. Druhá schůzka byla plánovaná </w:t>
      </w:r>
      <w:r w:rsidR="00040AD9">
        <w:rPr>
          <w:rFonts w:ascii="Arial" w:hAnsi="Arial" w:cs="Arial"/>
          <w:color w:val="000000" w:themeColor="text1"/>
        </w:rPr>
        <w:br/>
      </w:r>
      <w:r w:rsidRPr="00CF67E2">
        <w:rPr>
          <w:rFonts w:ascii="Arial" w:hAnsi="Arial" w:cs="Arial"/>
          <w:color w:val="000000" w:themeColor="text1"/>
        </w:rPr>
        <w:t xml:space="preserve">na podzim roku 2020, vzhledem k epidemiologické situaci se tato schůzka neuskutečnila. V souvislosti s pandemií Covid19 je výhledově záměrem uskutečnit online setkání v prostředí MS Teams. </w:t>
      </w:r>
    </w:p>
    <w:p w14:paraId="00BE93FC" w14:textId="77777777" w:rsidR="00CF67E2" w:rsidRPr="00CF67E2" w:rsidRDefault="00CF67E2" w:rsidP="00CF67E2">
      <w:pPr>
        <w:widowControl w:val="0"/>
        <w:autoSpaceDE w:val="0"/>
        <w:autoSpaceDN w:val="0"/>
        <w:adjustRightInd w:val="0"/>
        <w:spacing w:after="0" w:line="240" w:lineRule="auto"/>
        <w:jc w:val="both"/>
        <w:rPr>
          <w:rFonts w:ascii="Arial" w:hAnsi="Arial" w:cs="Arial"/>
          <w:color w:val="000000" w:themeColor="text1"/>
        </w:rPr>
      </w:pPr>
    </w:p>
    <w:p w14:paraId="2A3FDB7A" w14:textId="77777777" w:rsidR="005E3D8E" w:rsidRDefault="00CF67E2" w:rsidP="000A241B">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color w:val="000000" w:themeColor="text1"/>
        </w:rPr>
        <w:t xml:space="preserve">Vyhodnocení </w:t>
      </w:r>
      <w:r w:rsidR="00641730" w:rsidRPr="0075148F">
        <w:rPr>
          <w:rFonts w:ascii="Arial" w:hAnsi="Arial" w:cs="Calibri"/>
          <w:b/>
        </w:rPr>
        <w:t>Vzhledem k termínu plnění není nutné hodnotit.</w:t>
      </w:r>
    </w:p>
    <w:p w14:paraId="6ED3A23F" w14:textId="77777777" w:rsidR="005E3D8E" w:rsidRDefault="005E3D8E" w:rsidP="000A241B">
      <w:pPr>
        <w:widowControl w:val="0"/>
        <w:autoSpaceDE w:val="0"/>
        <w:autoSpaceDN w:val="0"/>
        <w:adjustRightInd w:val="0"/>
        <w:spacing w:after="0" w:line="240" w:lineRule="auto"/>
        <w:ind w:left="-170"/>
        <w:jc w:val="both"/>
        <w:rPr>
          <w:rFonts w:ascii="Arial" w:hAnsi="Arial" w:cs="Arial"/>
          <w:b/>
          <w:color w:val="000000" w:themeColor="text1"/>
        </w:rPr>
      </w:pPr>
    </w:p>
    <w:p w14:paraId="480448CE" w14:textId="77777777" w:rsidR="0075148F" w:rsidRDefault="0075148F" w:rsidP="000A241B">
      <w:pPr>
        <w:widowControl w:val="0"/>
        <w:autoSpaceDE w:val="0"/>
        <w:autoSpaceDN w:val="0"/>
        <w:adjustRightInd w:val="0"/>
        <w:spacing w:after="0" w:line="240" w:lineRule="auto"/>
        <w:ind w:left="-170"/>
        <w:jc w:val="both"/>
        <w:rPr>
          <w:rFonts w:ascii="Arial" w:hAnsi="Arial" w:cs="Arial"/>
          <w:b/>
          <w:color w:val="000000" w:themeColor="text1"/>
        </w:rPr>
      </w:pPr>
    </w:p>
    <w:p w14:paraId="6769D715" w14:textId="77777777" w:rsidR="00C74536" w:rsidRDefault="00C74536" w:rsidP="000A241B">
      <w:pPr>
        <w:widowControl w:val="0"/>
        <w:autoSpaceDE w:val="0"/>
        <w:autoSpaceDN w:val="0"/>
        <w:adjustRightInd w:val="0"/>
        <w:spacing w:after="0" w:line="240" w:lineRule="auto"/>
        <w:ind w:left="-170"/>
        <w:jc w:val="both"/>
        <w:rPr>
          <w:rFonts w:ascii="Arial" w:hAnsi="Arial" w:cs="Arial"/>
          <w:b/>
          <w:color w:val="000000" w:themeColor="text1"/>
        </w:rPr>
      </w:pPr>
    </w:p>
    <w:p w14:paraId="626D2F12" w14:textId="77777777" w:rsidR="00C85AB3" w:rsidRPr="002C6B13" w:rsidRDefault="00C85AB3" w:rsidP="00C85AB3">
      <w:pPr>
        <w:widowControl w:val="0"/>
        <w:autoSpaceDE w:val="0"/>
        <w:autoSpaceDN w:val="0"/>
        <w:adjustRightInd w:val="0"/>
        <w:ind w:left="-170"/>
        <w:rPr>
          <w:rFonts w:ascii="Arial" w:hAnsi="Arial" w:cs="Calibri"/>
          <w:b/>
          <w:sz w:val="28"/>
          <w:u w:val="single"/>
        </w:rPr>
      </w:pPr>
      <w:r w:rsidRPr="00863BA9">
        <w:rPr>
          <w:rFonts w:ascii="Arial" w:hAnsi="Arial" w:cs="Calibri"/>
          <w:b/>
          <w:sz w:val="24"/>
          <w:szCs w:val="24"/>
          <w:u w:val="single"/>
        </w:rPr>
        <w:t xml:space="preserve">6. ZDRAVÍ A ZDRAVOTNÍ PÉČE </w:t>
      </w:r>
    </w:p>
    <w:p w14:paraId="11B3BBB4" w14:textId="77777777" w:rsidR="00C85AB3" w:rsidRPr="00C85AB3" w:rsidRDefault="00C85AB3" w:rsidP="00C85AB3">
      <w:pPr>
        <w:widowControl w:val="0"/>
        <w:autoSpaceDE w:val="0"/>
        <w:autoSpaceDN w:val="0"/>
        <w:adjustRightInd w:val="0"/>
        <w:ind w:left="-170"/>
        <w:jc w:val="both"/>
        <w:rPr>
          <w:rFonts w:ascii="Arial" w:hAnsi="Arial" w:cs="Calibri"/>
        </w:rPr>
      </w:pPr>
      <w:r w:rsidRPr="00C85AB3">
        <w:rPr>
          <w:i/>
          <w:iCs/>
        </w:rPr>
        <w:t>Tato oblast navazuje na článek č. 25 Úmluvy - Zdraví, kde se hovoří o tom, že osoby se zdravotním postižením mají právo na dosažení nejvyšší možné úrovně zdraví bez diskriminace a na přístup ke zdravotním službám ve stejném rozsahu a kvalitě jako ostatní občané. Zároveň je třeba rozvíjet takové zdravotní služby, které osoby se zdravotním postižením potřebují s ohledem na své postižení</w:t>
      </w:r>
      <w:r w:rsidRPr="00C85AB3">
        <w:t>.</w:t>
      </w:r>
    </w:p>
    <w:p w14:paraId="3734AD07" w14:textId="77777777" w:rsidR="00C85AB3" w:rsidRPr="00863BA9" w:rsidRDefault="00C85AB3" w:rsidP="00C85AB3">
      <w:pPr>
        <w:widowControl w:val="0"/>
        <w:autoSpaceDE w:val="0"/>
        <w:autoSpaceDN w:val="0"/>
        <w:adjustRightInd w:val="0"/>
        <w:ind w:left="-170"/>
        <w:rPr>
          <w:rFonts w:ascii="Arial" w:hAnsi="Arial" w:cs="Calibri"/>
          <w:b/>
          <w:sz w:val="24"/>
          <w:szCs w:val="24"/>
        </w:rPr>
      </w:pPr>
      <w:r w:rsidRPr="00863BA9">
        <w:rPr>
          <w:rFonts w:ascii="Arial" w:hAnsi="Arial" w:cs="Calibri"/>
          <w:b/>
          <w:sz w:val="24"/>
          <w:szCs w:val="24"/>
        </w:rPr>
        <w:t>Cíle:</w:t>
      </w:r>
    </w:p>
    <w:p w14:paraId="7ADEA7B4" w14:textId="77777777" w:rsidR="00C85AB3" w:rsidRPr="00F10E15" w:rsidRDefault="00C85AB3" w:rsidP="00C85AB3">
      <w:pPr>
        <w:widowControl w:val="0"/>
        <w:numPr>
          <w:ilvl w:val="0"/>
          <w:numId w:val="11"/>
        </w:numPr>
        <w:autoSpaceDE w:val="0"/>
        <w:autoSpaceDN w:val="0"/>
        <w:adjustRightInd w:val="0"/>
        <w:spacing w:line="240" w:lineRule="auto"/>
        <w:rPr>
          <w:rFonts w:ascii="Arial" w:hAnsi="Arial" w:cs="Calibri"/>
          <w:strike/>
        </w:rPr>
      </w:pPr>
      <w:r>
        <w:rPr>
          <w:rFonts w:ascii="Arial" w:hAnsi="Arial" w:cs="Calibri"/>
        </w:rPr>
        <w:t xml:space="preserve">Rozvíjet kvalitu </w:t>
      </w:r>
      <w:r w:rsidRPr="001A1147">
        <w:rPr>
          <w:rFonts w:ascii="Arial" w:hAnsi="Arial" w:cs="Calibri"/>
        </w:rPr>
        <w:t>služeb v oblasti psychosociální podpory</w:t>
      </w:r>
      <w:r>
        <w:rPr>
          <w:rFonts w:ascii="Arial" w:hAnsi="Arial" w:cs="Calibri"/>
        </w:rPr>
        <w:t>.</w:t>
      </w:r>
    </w:p>
    <w:p w14:paraId="4AD48D24" w14:textId="77777777" w:rsidR="00C85AB3" w:rsidRDefault="00C85AB3" w:rsidP="00C85AB3">
      <w:pPr>
        <w:widowControl w:val="0"/>
        <w:numPr>
          <w:ilvl w:val="0"/>
          <w:numId w:val="11"/>
        </w:numPr>
        <w:autoSpaceDE w:val="0"/>
        <w:autoSpaceDN w:val="0"/>
        <w:adjustRightInd w:val="0"/>
        <w:spacing w:line="240" w:lineRule="auto"/>
        <w:jc w:val="both"/>
        <w:rPr>
          <w:rFonts w:ascii="Arial" w:hAnsi="Arial" w:cs="Calibri"/>
        </w:rPr>
      </w:pPr>
      <w:r w:rsidRPr="001A1147">
        <w:rPr>
          <w:rFonts w:ascii="Arial" w:hAnsi="Arial" w:cs="Calibri"/>
        </w:rPr>
        <w:t>Zvýšit komunikační dovednosti lékařů a dalších zdravotnických pracovníků</w:t>
      </w:r>
      <w:r>
        <w:rPr>
          <w:rFonts w:ascii="Arial" w:hAnsi="Arial" w:cs="Calibri"/>
        </w:rPr>
        <w:t xml:space="preserve"> vůči osobám se zdravotním postižením.</w:t>
      </w:r>
    </w:p>
    <w:p w14:paraId="57377585" w14:textId="1F06023A" w:rsidR="00C85AB3" w:rsidRPr="001A1147" w:rsidRDefault="00C85AB3" w:rsidP="00C85AB3">
      <w:pPr>
        <w:widowControl w:val="0"/>
        <w:numPr>
          <w:ilvl w:val="0"/>
          <w:numId w:val="11"/>
        </w:numPr>
        <w:autoSpaceDE w:val="0"/>
        <w:autoSpaceDN w:val="0"/>
        <w:adjustRightInd w:val="0"/>
        <w:spacing w:line="240" w:lineRule="auto"/>
        <w:jc w:val="both"/>
        <w:rPr>
          <w:rFonts w:ascii="Arial" w:hAnsi="Arial" w:cs="Calibri"/>
        </w:rPr>
      </w:pPr>
      <w:r w:rsidRPr="001A1147">
        <w:rPr>
          <w:rFonts w:ascii="Arial" w:hAnsi="Arial" w:cs="Calibri"/>
        </w:rPr>
        <w:t>Posílit součinnost poskytovatelů zdravotních služeb založených nebo zřizovaných krajem s poskytovateli sociálních služeb a nalézt systémové řešen</w:t>
      </w:r>
      <w:r w:rsidR="002973D0">
        <w:rPr>
          <w:rFonts w:ascii="Arial" w:hAnsi="Arial" w:cs="Calibri"/>
        </w:rPr>
        <w:t xml:space="preserve">í předávání </w:t>
      </w:r>
      <w:r w:rsidR="00040AD9">
        <w:rPr>
          <w:rFonts w:ascii="Arial" w:hAnsi="Arial" w:cs="Calibri"/>
        </w:rPr>
        <w:t xml:space="preserve">informací </w:t>
      </w:r>
      <w:r w:rsidR="00040AD9" w:rsidRPr="001A1147">
        <w:rPr>
          <w:rFonts w:ascii="Arial" w:hAnsi="Arial" w:cs="Calibri"/>
        </w:rPr>
        <w:t>o</w:t>
      </w:r>
      <w:r w:rsidR="002973D0">
        <w:rPr>
          <w:rFonts w:ascii="Arial" w:hAnsi="Arial" w:cs="Calibri"/>
        </w:rPr>
        <w:t> </w:t>
      </w:r>
      <w:r w:rsidRPr="001A1147">
        <w:rPr>
          <w:rFonts w:ascii="Arial" w:hAnsi="Arial" w:cs="Calibri"/>
        </w:rPr>
        <w:t>nabídkách vhodných sociálních služeb pacientům.</w:t>
      </w:r>
    </w:p>
    <w:p w14:paraId="05A4482F" w14:textId="77777777" w:rsidR="00C85AB3" w:rsidRPr="00AC43C2" w:rsidRDefault="00C85AB3" w:rsidP="00C85AB3">
      <w:pPr>
        <w:widowControl w:val="0"/>
        <w:numPr>
          <w:ilvl w:val="0"/>
          <w:numId w:val="11"/>
        </w:numPr>
        <w:autoSpaceDE w:val="0"/>
        <w:autoSpaceDN w:val="0"/>
        <w:adjustRightInd w:val="0"/>
        <w:spacing w:line="240" w:lineRule="auto"/>
        <w:jc w:val="both"/>
        <w:rPr>
          <w:rFonts w:ascii="Arial" w:hAnsi="Arial" w:cs="Calibri"/>
        </w:rPr>
      </w:pPr>
      <w:r w:rsidRPr="00AC43C2">
        <w:rPr>
          <w:rFonts w:ascii="Arial" w:hAnsi="Arial" w:cs="Calibri"/>
        </w:rPr>
        <w:t xml:space="preserve">Podporovat aktivity napomáhající </w:t>
      </w:r>
      <w:r w:rsidRPr="00AC43C2">
        <w:rPr>
          <w:rFonts w:ascii="Arial" w:hAnsi="Arial" w:cs="Calibri"/>
          <w:color w:val="000000"/>
        </w:rPr>
        <w:t>k</w:t>
      </w:r>
      <w:r w:rsidRPr="00AC43C2">
        <w:rPr>
          <w:rFonts w:ascii="Arial" w:hAnsi="Arial" w:cs="Calibri"/>
        </w:rPr>
        <w:t xml:space="preserve"> udržení zdravotního stavu a setrvání těžce zdravotně postižených občanů v přirozeném prostředí.</w:t>
      </w:r>
    </w:p>
    <w:p w14:paraId="0A71F6E3" w14:textId="77777777" w:rsidR="00C85AB3" w:rsidRPr="0075148F" w:rsidRDefault="00C85AB3" w:rsidP="0075148F">
      <w:pPr>
        <w:widowControl w:val="0"/>
        <w:numPr>
          <w:ilvl w:val="0"/>
          <w:numId w:val="11"/>
        </w:numPr>
        <w:autoSpaceDE w:val="0"/>
        <w:autoSpaceDN w:val="0"/>
        <w:adjustRightInd w:val="0"/>
        <w:spacing w:line="240" w:lineRule="auto"/>
        <w:jc w:val="both"/>
        <w:rPr>
          <w:rFonts w:ascii="Arial" w:hAnsi="Arial" w:cs="Calibri"/>
        </w:rPr>
      </w:pPr>
      <w:r w:rsidRPr="001A1147">
        <w:rPr>
          <w:rFonts w:ascii="Arial" w:hAnsi="Arial" w:cs="Calibri"/>
        </w:rPr>
        <w:t xml:space="preserve">Zvýšit povědomí pacientů se zdravotním postižením o jejich právech ve vztahu </w:t>
      </w:r>
      <w:r>
        <w:rPr>
          <w:rFonts w:ascii="Arial" w:hAnsi="Arial" w:cs="Calibri"/>
        </w:rPr>
        <w:t>k </w:t>
      </w:r>
      <w:r w:rsidRPr="001A1147">
        <w:rPr>
          <w:rFonts w:ascii="Arial" w:hAnsi="Arial" w:cs="Calibri"/>
        </w:rPr>
        <w:t>poskytovatelům zdravotních služeb.</w:t>
      </w:r>
    </w:p>
    <w:p w14:paraId="511924B3" w14:textId="77777777" w:rsidR="00C85AB3" w:rsidRPr="00863BA9" w:rsidRDefault="00C85AB3" w:rsidP="00C85AB3">
      <w:pPr>
        <w:widowControl w:val="0"/>
        <w:autoSpaceDE w:val="0"/>
        <w:autoSpaceDN w:val="0"/>
        <w:adjustRightInd w:val="0"/>
        <w:ind w:left="-170"/>
        <w:rPr>
          <w:rFonts w:ascii="Arial" w:hAnsi="Arial" w:cs="Calibri"/>
          <w:b/>
          <w:sz w:val="24"/>
          <w:szCs w:val="24"/>
        </w:rPr>
      </w:pPr>
      <w:r w:rsidRPr="00863BA9">
        <w:rPr>
          <w:rFonts w:ascii="Arial" w:hAnsi="Arial" w:cs="Calibri"/>
          <w:b/>
          <w:sz w:val="24"/>
          <w:szCs w:val="24"/>
        </w:rPr>
        <w:t>Opatření</w:t>
      </w:r>
    </w:p>
    <w:p w14:paraId="4CA1D6BF" w14:textId="449020B8" w:rsidR="00C85AB3" w:rsidRDefault="00C85AB3" w:rsidP="00C85AB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6.1 V rámci stávajícího dotačního programu „Podpora sl</w:t>
      </w:r>
      <w:r>
        <w:rPr>
          <w:rFonts w:ascii="Arial" w:hAnsi="Arial" w:cs="Calibri"/>
        </w:rPr>
        <w:t>užeb nedefinovaných v zákoně č. </w:t>
      </w:r>
      <w:r w:rsidRPr="001A1147">
        <w:rPr>
          <w:rFonts w:ascii="Arial" w:hAnsi="Arial" w:cs="Calibri"/>
        </w:rPr>
        <w:t>108/2006 Sb., o sociálních službách,“ finančně podporovat dobrovolnická centra zajišťující dobrovolnickou psychosociální podporu</w:t>
      </w:r>
      <w:r>
        <w:rPr>
          <w:rFonts w:ascii="Arial" w:hAnsi="Arial" w:cs="Calibri"/>
        </w:rPr>
        <w:t xml:space="preserve"> a </w:t>
      </w:r>
      <w:r w:rsidRPr="001A1147">
        <w:rPr>
          <w:rFonts w:ascii="Arial" w:hAnsi="Arial" w:cs="Calibri"/>
        </w:rPr>
        <w:t>nestátní neziskové organizace zajišťující profesionální služby v oblasti psychosociální podpory</w:t>
      </w:r>
      <w:r>
        <w:rPr>
          <w:rFonts w:ascii="Arial" w:hAnsi="Arial" w:cs="Calibri"/>
        </w:rPr>
        <w:t>.</w:t>
      </w:r>
    </w:p>
    <w:p w14:paraId="68440EC7" w14:textId="77777777" w:rsidR="00040AD9" w:rsidRPr="00BF2122" w:rsidRDefault="00040AD9" w:rsidP="00C85AB3">
      <w:pPr>
        <w:widowControl w:val="0"/>
        <w:autoSpaceDE w:val="0"/>
        <w:autoSpaceDN w:val="0"/>
        <w:adjustRightInd w:val="0"/>
        <w:spacing w:after="0" w:line="240" w:lineRule="auto"/>
        <w:ind w:left="-170"/>
        <w:jc w:val="both"/>
        <w:rPr>
          <w:rFonts w:ascii="Arial" w:hAnsi="Arial" w:cs="Calibri"/>
          <w:strike/>
        </w:rPr>
      </w:pPr>
    </w:p>
    <w:p w14:paraId="77B8308E" w14:textId="77777777" w:rsidR="00C85AB3" w:rsidRDefault="00C85AB3" w:rsidP="00C85AB3">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171490">
        <w:rPr>
          <w:rFonts w:ascii="Arial" w:hAnsi="Arial" w:cs="Calibri"/>
        </w:rPr>
        <w:t>odbor sociálních věcí,</w:t>
      </w:r>
      <w:r>
        <w:rPr>
          <w:rFonts w:ascii="Arial" w:hAnsi="Arial" w:cs="Calibri"/>
        </w:rPr>
        <w:t xml:space="preserve"> </w:t>
      </w:r>
      <w:r w:rsidRPr="001A1147">
        <w:rPr>
          <w:rFonts w:ascii="Arial" w:hAnsi="Arial" w:cs="Calibri"/>
        </w:rPr>
        <w:t>odbor evropských záležitostí</w:t>
      </w:r>
    </w:p>
    <w:p w14:paraId="702BA940" w14:textId="77777777" w:rsidR="00C85AB3" w:rsidRPr="001A1147" w:rsidRDefault="00C85AB3" w:rsidP="00C85AB3">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t xml:space="preserve">odbor </w:t>
      </w:r>
      <w:r w:rsidRPr="00171490">
        <w:rPr>
          <w:rFonts w:ascii="Arial" w:hAnsi="Arial" w:cs="Calibri"/>
        </w:rPr>
        <w:t>zdravotnictví</w:t>
      </w:r>
    </w:p>
    <w:p w14:paraId="5608EB38" w14:textId="77777777" w:rsidR="00C85AB3" w:rsidRPr="001A1147" w:rsidRDefault="00C85AB3" w:rsidP="00C85AB3">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2F349DA2" w14:textId="77777777" w:rsidR="00FE1CE9" w:rsidRDefault="00C85AB3" w:rsidP="00C85AB3">
      <w:pPr>
        <w:widowControl w:val="0"/>
        <w:autoSpaceDE w:val="0"/>
        <w:autoSpaceDN w:val="0"/>
        <w:adjustRightInd w:val="0"/>
        <w:spacing w:after="0" w:line="240" w:lineRule="auto"/>
        <w:ind w:left="1435" w:hanging="1605"/>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 xml:space="preserve">zachování stávající výše finančních prostředků vyčleněných na dotační program </w:t>
      </w:r>
    </w:p>
    <w:p w14:paraId="109024F9" w14:textId="77777777" w:rsidR="00C85AB3" w:rsidRDefault="00FE1CE9" w:rsidP="00C85AB3">
      <w:pPr>
        <w:widowControl w:val="0"/>
        <w:autoSpaceDE w:val="0"/>
        <w:autoSpaceDN w:val="0"/>
        <w:adjustRightInd w:val="0"/>
        <w:spacing w:after="0" w:line="240" w:lineRule="auto"/>
        <w:ind w:left="1435" w:hanging="1605"/>
        <w:rPr>
          <w:rFonts w:ascii="Arial" w:hAnsi="Arial" w:cs="Calibri"/>
        </w:rPr>
      </w:pPr>
      <w:r>
        <w:rPr>
          <w:rFonts w:ascii="Arial" w:hAnsi="Arial" w:cs="Calibri"/>
        </w:rPr>
        <w:t xml:space="preserve">                          </w:t>
      </w:r>
      <w:r w:rsidR="00C85AB3">
        <w:rPr>
          <w:rFonts w:ascii="Arial" w:hAnsi="Arial" w:cs="Calibri"/>
        </w:rPr>
        <w:t>(</w:t>
      </w:r>
      <w:r w:rsidR="00C85AB3" w:rsidRPr="001A1147">
        <w:rPr>
          <w:rFonts w:ascii="Arial" w:hAnsi="Arial" w:cs="Calibri"/>
        </w:rPr>
        <w:t>4 500 000 Kč)</w:t>
      </w:r>
    </w:p>
    <w:p w14:paraId="04E72520" w14:textId="77777777" w:rsidR="00C85AB3" w:rsidRDefault="00C85AB3" w:rsidP="00C85AB3">
      <w:pPr>
        <w:widowControl w:val="0"/>
        <w:autoSpaceDE w:val="0"/>
        <w:autoSpaceDN w:val="0"/>
        <w:adjustRightInd w:val="0"/>
        <w:spacing w:after="0" w:line="240" w:lineRule="auto"/>
        <w:ind w:left="1435" w:hanging="1605"/>
        <w:rPr>
          <w:rFonts w:ascii="Arial" w:hAnsi="Arial" w:cs="Calibri"/>
        </w:rPr>
      </w:pPr>
    </w:p>
    <w:p w14:paraId="3287E6BC" w14:textId="77777777" w:rsidR="00C85AB3" w:rsidRDefault="00C85AB3" w:rsidP="00C85AB3">
      <w:pPr>
        <w:widowControl w:val="0"/>
        <w:autoSpaceDE w:val="0"/>
        <w:autoSpaceDN w:val="0"/>
        <w:adjustRightInd w:val="0"/>
        <w:spacing w:after="0" w:line="240" w:lineRule="auto"/>
        <w:ind w:left="-142"/>
        <w:jc w:val="both"/>
        <w:rPr>
          <w:rFonts w:ascii="Arial" w:hAnsi="Arial" w:cs="Calibri"/>
        </w:rPr>
      </w:pPr>
      <w:r w:rsidRPr="00DB4BB9">
        <w:rPr>
          <w:rFonts w:ascii="Arial" w:eastAsia="Times New Roman" w:hAnsi="Arial" w:cs="Arial"/>
          <w:b/>
          <w:bCs/>
          <w:color w:val="222222"/>
        </w:rPr>
        <w:t>Aktivita</w:t>
      </w:r>
      <w:r w:rsidRPr="00DB4BB9">
        <w:rPr>
          <w:rFonts w:ascii="Arial" w:eastAsia="Times New Roman" w:hAnsi="Arial" w:cs="Arial"/>
          <w:color w:val="222222"/>
        </w:rPr>
        <w:t xml:space="preserve">: </w:t>
      </w:r>
      <w:r w:rsidRPr="00DB4BB9">
        <w:rPr>
          <w:rFonts w:ascii="Arial" w:hAnsi="Arial" w:cs="Arial"/>
        </w:rPr>
        <w:t>Odbor zdravotnictví je spolupracujícím odborem v reali</w:t>
      </w:r>
      <w:r>
        <w:rPr>
          <w:rFonts w:ascii="Arial" w:hAnsi="Arial" w:cs="Arial"/>
        </w:rPr>
        <w:t>zaci tohoto opatření. V </w:t>
      </w:r>
      <w:r w:rsidR="004249FE">
        <w:rPr>
          <w:rFonts w:ascii="Arial" w:hAnsi="Arial" w:cs="Arial"/>
        </w:rPr>
        <w:t xml:space="preserve">gesci </w:t>
      </w:r>
      <w:r w:rsidR="004249FE" w:rsidRPr="00DB4BB9">
        <w:rPr>
          <w:rFonts w:ascii="Arial" w:hAnsi="Arial" w:cs="Arial"/>
        </w:rPr>
        <w:t>a odpovědnosti</w:t>
      </w:r>
      <w:r w:rsidRPr="00DB4BB9">
        <w:rPr>
          <w:rFonts w:ascii="Arial" w:hAnsi="Arial" w:cs="Arial"/>
        </w:rPr>
        <w:t xml:space="preserve"> odboru sociálních věcí byl pro rok 2020 vyhlášen dotační program, který ve svém Opatření č. 4 zahrnuje podporou v souladu s KPVP, když je možné požádat o podporu projektů na podporu dobrovolnictví v nemocnicích a to žadateli. V dotačním programu bylo v rámci opatření podpořeno 9 žádostí, z nichž minimálně 2 projekty hodlali realizovat dobrovolnické aktivity v rámci v projektu mimo jiné i v nemocnicích.</w:t>
      </w:r>
      <w:r w:rsidRPr="00DB4BB9">
        <w:rPr>
          <w:rFonts w:ascii="Arial" w:eastAsia="Times New Roman" w:hAnsi="Arial" w:cs="Arial"/>
          <w:color w:val="222222"/>
        </w:rPr>
        <w:t> </w:t>
      </w:r>
    </w:p>
    <w:p w14:paraId="22AB9749" w14:textId="77777777" w:rsidR="00C85AB3" w:rsidRDefault="00C85AB3" w:rsidP="00C85AB3">
      <w:pPr>
        <w:widowControl w:val="0"/>
        <w:autoSpaceDE w:val="0"/>
        <w:autoSpaceDN w:val="0"/>
        <w:adjustRightInd w:val="0"/>
        <w:spacing w:after="0" w:line="240" w:lineRule="auto"/>
        <w:ind w:left="-142"/>
        <w:jc w:val="both"/>
        <w:rPr>
          <w:rFonts w:ascii="Arial" w:eastAsia="Times New Roman" w:hAnsi="Arial" w:cs="Arial"/>
          <w:bCs/>
          <w:color w:val="222222"/>
        </w:rPr>
      </w:pPr>
    </w:p>
    <w:p w14:paraId="2BD78EF5" w14:textId="77777777" w:rsidR="00C85AB3" w:rsidRPr="00C85AB3" w:rsidRDefault="00C85AB3" w:rsidP="00C85AB3">
      <w:pPr>
        <w:widowControl w:val="0"/>
        <w:autoSpaceDE w:val="0"/>
        <w:autoSpaceDN w:val="0"/>
        <w:adjustRightInd w:val="0"/>
        <w:spacing w:after="0" w:line="240" w:lineRule="auto"/>
        <w:ind w:left="-142"/>
        <w:jc w:val="both"/>
        <w:rPr>
          <w:rFonts w:ascii="Arial" w:hAnsi="Arial" w:cs="Calibri"/>
        </w:rPr>
      </w:pPr>
      <w:r w:rsidRPr="00C85AB3">
        <w:rPr>
          <w:rFonts w:ascii="Arial" w:eastAsia="Times New Roman" w:hAnsi="Arial" w:cs="Arial"/>
          <w:bCs/>
          <w:color w:val="222222"/>
        </w:rPr>
        <w:t>Vyhodnocení</w:t>
      </w:r>
      <w:r w:rsidRPr="00C85AB3">
        <w:rPr>
          <w:rFonts w:ascii="Arial" w:eastAsia="Times New Roman" w:hAnsi="Arial" w:cs="Arial"/>
          <w:color w:val="222222"/>
        </w:rPr>
        <w:t>:</w:t>
      </w:r>
      <w:r w:rsidRPr="00DB4BB9">
        <w:rPr>
          <w:rFonts w:ascii="Arial" w:eastAsia="Times New Roman" w:hAnsi="Arial" w:cs="Arial"/>
          <w:color w:val="222222"/>
        </w:rPr>
        <w:t xml:space="preserve"> </w:t>
      </w:r>
      <w:r w:rsidRPr="00C85AB3">
        <w:rPr>
          <w:rFonts w:ascii="Arial" w:eastAsia="Times New Roman" w:hAnsi="Arial" w:cs="Arial"/>
          <w:b/>
          <w:color w:val="222222"/>
        </w:rPr>
        <w:t>Splněno.</w:t>
      </w:r>
      <w:r w:rsidRPr="00DB4BB9">
        <w:rPr>
          <w:rFonts w:ascii="Arial" w:eastAsia="Times New Roman" w:hAnsi="Arial" w:cs="Arial"/>
          <w:color w:val="222222"/>
        </w:rPr>
        <w:t xml:space="preserve">  </w:t>
      </w:r>
    </w:p>
    <w:p w14:paraId="079412C4" w14:textId="77777777" w:rsidR="00C85AB3" w:rsidRDefault="00C85AB3" w:rsidP="00C85AB3">
      <w:pPr>
        <w:widowControl w:val="0"/>
        <w:autoSpaceDE w:val="0"/>
        <w:autoSpaceDN w:val="0"/>
        <w:adjustRightInd w:val="0"/>
        <w:ind w:left="1435" w:hanging="1605"/>
        <w:rPr>
          <w:rFonts w:ascii="Arial" w:hAnsi="Arial" w:cs="Arial"/>
          <w:b/>
        </w:rPr>
      </w:pPr>
    </w:p>
    <w:p w14:paraId="56A0A0CD" w14:textId="15F7E3A1" w:rsidR="000953F7" w:rsidRDefault="000953F7" w:rsidP="000953F7">
      <w:pPr>
        <w:widowControl w:val="0"/>
        <w:autoSpaceDE w:val="0"/>
        <w:autoSpaceDN w:val="0"/>
        <w:adjustRightInd w:val="0"/>
        <w:spacing w:after="0" w:line="240" w:lineRule="auto"/>
        <w:ind w:left="-170"/>
        <w:jc w:val="both"/>
        <w:rPr>
          <w:rFonts w:ascii="Arial" w:hAnsi="Arial" w:cs="Calibri"/>
        </w:rPr>
      </w:pPr>
      <w:r>
        <w:rPr>
          <w:rFonts w:ascii="Arial" w:hAnsi="Arial" w:cs="Calibri"/>
        </w:rPr>
        <w:t>6.2</w:t>
      </w:r>
      <w:r w:rsidRPr="001A1147">
        <w:rPr>
          <w:rFonts w:ascii="Arial" w:hAnsi="Arial" w:cs="Calibri"/>
        </w:rPr>
        <w:t xml:space="preserve"> </w:t>
      </w:r>
      <w:r>
        <w:rPr>
          <w:rFonts w:ascii="Arial" w:hAnsi="Arial" w:cs="Calibri"/>
        </w:rPr>
        <w:t>Zachovat stávající</w:t>
      </w:r>
      <w:r w:rsidRPr="001A1147">
        <w:rPr>
          <w:rFonts w:ascii="Arial" w:hAnsi="Arial" w:cs="Calibri"/>
        </w:rPr>
        <w:t xml:space="preserve"> dotační</w:t>
      </w:r>
      <w:r>
        <w:rPr>
          <w:rFonts w:ascii="Arial" w:hAnsi="Arial" w:cs="Calibri"/>
        </w:rPr>
        <w:t xml:space="preserve"> program</w:t>
      </w:r>
      <w:r w:rsidRPr="001A1147">
        <w:rPr>
          <w:rFonts w:ascii="Arial" w:hAnsi="Arial" w:cs="Calibri"/>
        </w:rPr>
        <w:t xml:space="preserve"> „Podpora a zkvalitnění zdravotní péče o nevyléčitelně nemocné, včetně podpory rodin těchto nemocných“.</w:t>
      </w:r>
    </w:p>
    <w:p w14:paraId="61E44A37" w14:textId="77777777" w:rsidR="00040AD9" w:rsidRPr="001A1147" w:rsidRDefault="00040AD9" w:rsidP="000953F7">
      <w:pPr>
        <w:widowControl w:val="0"/>
        <w:autoSpaceDE w:val="0"/>
        <w:autoSpaceDN w:val="0"/>
        <w:adjustRightInd w:val="0"/>
        <w:spacing w:after="0" w:line="240" w:lineRule="auto"/>
        <w:ind w:left="-170"/>
        <w:jc w:val="both"/>
        <w:rPr>
          <w:rFonts w:ascii="Arial" w:hAnsi="Arial" w:cs="Calibri"/>
        </w:rPr>
      </w:pPr>
    </w:p>
    <w:p w14:paraId="6B45A9C4"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 odbor evropských záležitostí</w:t>
      </w:r>
    </w:p>
    <w:p w14:paraId="6A8EC77A"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02877628" w14:textId="77777777" w:rsidR="004249FE" w:rsidRDefault="000953F7" w:rsidP="000953F7">
      <w:pPr>
        <w:widowControl w:val="0"/>
        <w:autoSpaceDE w:val="0"/>
        <w:autoSpaceDN w:val="0"/>
        <w:adjustRightInd w:val="0"/>
        <w:spacing w:after="0" w:line="240" w:lineRule="auto"/>
        <w:ind w:left="1435" w:hanging="1605"/>
        <w:rPr>
          <w:rFonts w:ascii="Arial" w:hAnsi="Arial" w:cs="Calibri"/>
        </w:rPr>
      </w:pPr>
      <w:r w:rsidRPr="001A1147">
        <w:rPr>
          <w:rFonts w:ascii="Arial" w:hAnsi="Arial" w:cs="Calibri"/>
        </w:rPr>
        <w:t>Náklady:</w:t>
      </w:r>
      <w:r w:rsidRPr="001A1147">
        <w:rPr>
          <w:rFonts w:ascii="Arial" w:hAnsi="Arial" w:cs="Calibri"/>
        </w:rPr>
        <w:tab/>
        <w:t xml:space="preserve">zachování stávající výše finančních prostředků vyčleněných na dotační program </w:t>
      </w:r>
    </w:p>
    <w:p w14:paraId="21CC800D" w14:textId="77777777" w:rsidR="000953F7" w:rsidRDefault="000953F7" w:rsidP="004249FE">
      <w:pPr>
        <w:widowControl w:val="0"/>
        <w:autoSpaceDE w:val="0"/>
        <w:autoSpaceDN w:val="0"/>
        <w:adjustRightInd w:val="0"/>
        <w:spacing w:after="0" w:line="240" w:lineRule="auto"/>
        <w:ind w:left="1435" w:hanging="19"/>
        <w:rPr>
          <w:rFonts w:ascii="Arial" w:hAnsi="Arial" w:cs="Calibri"/>
        </w:rPr>
      </w:pPr>
      <w:r w:rsidRPr="001A1147">
        <w:rPr>
          <w:rFonts w:ascii="Arial" w:hAnsi="Arial" w:cs="Calibri"/>
        </w:rPr>
        <w:t>(1 300 000 Kč)</w:t>
      </w:r>
    </w:p>
    <w:p w14:paraId="3D5929F3" w14:textId="77777777" w:rsidR="000953F7" w:rsidRDefault="000953F7" w:rsidP="000953F7">
      <w:pPr>
        <w:widowControl w:val="0"/>
        <w:autoSpaceDE w:val="0"/>
        <w:autoSpaceDN w:val="0"/>
        <w:adjustRightInd w:val="0"/>
        <w:spacing w:after="0" w:line="240" w:lineRule="auto"/>
        <w:ind w:left="1435" w:hanging="1605"/>
        <w:rPr>
          <w:rFonts w:ascii="Arial" w:hAnsi="Arial" w:cs="Calibri"/>
        </w:rPr>
      </w:pPr>
    </w:p>
    <w:p w14:paraId="20AB14BD" w14:textId="77777777" w:rsidR="000953F7" w:rsidRDefault="000953F7" w:rsidP="000953F7">
      <w:pPr>
        <w:pStyle w:val="Bezmezer"/>
        <w:ind w:left="-142"/>
        <w:jc w:val="both"/>
        <w:rPr>
          <w:rFonts w:ascii="Arial" w:hAnsi="Arial" w:cs="Arial"/>
        </w:rPr>
      </w:pPr>
      <w:r w:rsidRPr="00DB4BB9">
        <w:rPr>
          <w:rFonts w:ascii="Arial" w:eastAsia="Times New Roman" w:hAnsi="Arial" w:cs="Arial"/>
          <w:b/>
          <w:bCs/>
          <w:color w:val="222222"/>
          <w:lang w:eastAsia="cs-CZ"/>
        </w:rPr>
        <w:t>Aktivita</w:t>
      </w:r>
      <w:r w:rsidRPr="00DB4BB9">
        <w:rPr>
          <w:rFonts w:ascii="Arial" w:eastAsia="Times New Roman" w:hAnsi="Arial" w:cs="Arial"/>
          <w:color w:val="222222"/>
          <w:lang w:eastAsia="cs-CZ"/>
        </w:rPr>
        <w:t>:</w:t>
      </w:r>
      <w:r>
        <w:rPr>
          <w:rFonts w:ascii="Arial" w:eastAsia="Times New Roman" w:hAnsi="Arial" w:cs="Arial"/>
          <w:color w:val="222222"/>
          <w:lang w:eastAsia="cs-CZ"/>
        </w:rPr>
        <w:t xml:space="preserve"> </w:t>
      </w:r>
      <w:r w:rsidRPr="00DC3250">
        <w:rPr>
          <w:rFonts w:ascii="Arial" w:hAnsi="Arial" w:cs="Arial"/>
        </w:rPr>
        <w:t xml:space="preserve">Dotační program byl zachován pod názvem „Podpora paliativní péče v Jihočeském kraji“. </w:t>
      </w:r>
      <w:r w:rsidRPr="00DC3250">
        <w:rPr>
          <w:rFonts w:ascii="Arial" w:hAnsi="Arial" w:cs="Arial"/>
          <w:bCs/>
        </w:rPr>
        <w:t xml:space="preserve">V roce 2020 se povedlo navýšit alokaci dotačního programu na částku 3,6 mil. </w:t>
      </w:r>
      <w:r w:rsidRPr="00DC3250">
        <w:rPr>
          <w:rFonts w:ascii="Arial" w:hAnsi="Arial" w:cs="Arial"/>
        </w:rPr>
        <w:t>V rámci Koncepce paliativní péče v Jihočeském kraji na období do roku 2023 se uskutečnily dvě další aktivity. Proběhl Základní kurz paliativní a hospicové péče ELNEC, plně hrazen z prostředků JčK, bylo tak zajištěno vzdělávání pro 30 zdravotních a sociálních pracovníků jihočeských nemocnic ve specializované paliativní péči. Dále proběhla dne 18.</w:t>
      </w:r>
      <w:r>
        <w:rPr>
          <w:rFonts w:ascii="Arial" w:hAnsi="Arial" w:cs="Arial"/>
        </w:rPr>
        <w:t xml:space="preserve"> </w:t>
      </w:r>
      <w:r w:rsidRPr="00DC3250">
        <w:rPr>
          <w:rFonts w:ascii="Arial" w:hAnsi="Arial" w:cs="Arial"/>
        </w:rPr>
        <w:t>2.</w:t>
      </w:r>
      <w:r>
        <w:rPr>
          <w:rFonts w:ascii="Arial" w:hAnsi="Arial" w:cs="Arial"/>
        </w:rPr>
        <w:t xml:space="preserve"> </w:t>
      </w:r>
      <w:r w:rsidRPr="00DC3250">
        <w:rPr>
          <w:rFonts w:ascii="Arial" w:hAnsi="Arial" w:cs="Arial"/>
        </w:rPr>
        <w:t xml:space="preserve">2020 Konference paliativní a hospicové péče v jižních Čechách pořádaná Jčk.   </w:t>
      </w:r>
    </w:p>
    <w:p w14:paraId="5E4758BF" w14:textId="77777777" w:rsidR="000953F7" w:rsidRDefault="000953F7" w:rsidP="000953F7">
      <w:pPr>
        <w:pStyle w:val="Bezmezer"/>
        <w:ind w:left="-142"/>
        <w:jc w:val="both"/>
        <w:rPr>
          <w:rFonts w:ascii="Arial" w:eastAsia="Times New Roman" w:hAnsi="Arial" w:cs="Arial"/>
          <w:b/>
          <w:bCs/>
          <w:color w:val="222222"/>
          <w:lang w:eastAsia="cs-CZ"/>
        </w:rPr>
      </w:pPr>
    </w:p>
    <w:p w14:paraId="7224792A" w14:textId="77777777" w:rsidR="000953F7" w:rsidRPr="000953F7" w:rsidRDefault="000953F7" w:rsidP="000953F7">
      <w:pPr>
        <w:pStyle w:val="Bezmezer"/>
        <w:ind w:left="-142"/>
        <w:jc w:val="both"/>
        <w:rPr>
          <w:rFonts w:ascii="Arial" w:hAnsi="Arial" w:cs="Arial"/>
        </w:rPr>
      </w:pPr>
      <w:r w:rsidRPr="000953F7">
        <w:rPr>
          <w:rFonts w:ascii="Arial" w:eastAsia="Times New Roman" w:hAnsi="Arial" w:cs="Arial"/>
          <w:bCs/>
          <w:color w:val="222222"/>
          <w:lang w:eastAsia="cs-CZ"/>
        </w:rPr>
        <w:t>Vyhodnocení</w:t>
      </w:r>
      <w:r w:rsidRPr="000953F7">
        <w:rPr>
          <w:rFonts w:ascii="Arial" w:eastAsia="Times New Roman" w:hAnsi="Arial" w:cs="Arial"/>
          <w:color w:val="222222"/>
          <w:lang w:eastAsia="cs-CZ"/>
        </w:rPr>
        <w:t>:</w:t>
      </w:r>
      <w:r w:rsidRPr="00DB4BB9">
        <w:rPr>
          <w:rFonts w:ascii="Arial" w:eastAsia="Times New Roman" w:hAnsi="Arial" w:cs="Arial"/>
          <w:color w:val="222222"/>
          <w:lang w:eastAsia="cs-CZ"/>
        </w:rPr>
        <w:t xml:space="preserve"> </w:t>
      </w:r>
      <w:r w:rsidRPr="000953F7">
        <w:rPr>
          <w:rFonts w:ascii="Arial" w:eastAsia="Times New Roman" w:hAnsi="Arial" w:cs="Arial"/>
          <w:b/>
          <w:color w:val="222222"/>
          <w:lang w:eastAsia="cs-CZ"/>
        </w:rPr>
        <w:t>Splněno.</w:t>
      </w:r>
      <w:r w:rsidRPr="00DB4BB9">
        <w:rPr>
          <w:rFonts w:ascii="Arial" w:eastAsia="Times New Roman" w:hAnsi="Arial" w:cs="Arial"/>
          <w:color w:val="222222"/>
          <w:lang w:eastAsia="cs-CZ"/>
        </w:rPr>
        <w:t xml:space="preserve">  </w:t>
      </w:r>
    </w:p>
    <w:p w14:paraId="7C494208" w14:textId="77777777" w:rsidR="000953F7" w:rsidRDefault="000953F7" w:rsidP="000953F7">
      <w:pPr>
        <w:widowControl w:val="0"/>
        <w:autoSpaceDE w:val="0"/>
        <w:autoSpaceDN w:val="0"/>
        <w:adjustRightInd w:val="0"/>
        <w:spacing w:after="0" w:line="240" w:lineRule="auto"/>
        <w:ind w:left="1435" w:hanging="1605"/>
        <w:rPr>
          <w:rFonts w:ascii="Arial" w:hAnsi="Arial" w:cs="Arial"/>
          <w:b/>
        </w:rPr>
      </w:pPr>
    </w:p>
    <w:p w14:paraId="21771DD3" w14:textId="77777777" w:rsidR="00C85AB3" w:rsidRDefault="00C85AB3" w:rsidP="000A241B">
      <w:pPr>
        <w:widowControl w:val="0"/>
        <w:autoSpaceDE w:val="0"/>
        <w:autoSpaceDN w:val="0"/>
        <w:adjustRightInd w:val="0"/>
        <w:spacing w:after="0" w:line="240" w:lineRule="auto"/>
        <w:ind w:left="-170"/>
        <w:jc w:val="both"/>
        <w:rPr>
          <w:rFonts w:ascii="Arial" w:hAnsi="Arial" w:cs="Arial"/>
          <w:b/>
          <w:color w:val="000000" w:themeColor="text1"/>
        </w:rPr>
      </w:pPr>
    </w:p>
    <w:p w14:paraId="71BFF74C" w14:textId="0DFFF8B3" w:rsidR="000953F7" w:rsidRDefault="000953F7" w:rsidP="000953F7">
      <w:pPr>
        <w:widowControl w:val="0"/>
        <w:autoSpaceDE w:val="0"/>
        <w:autoSpaceDN w:val="0"/>
        <w:adjustRightInd w:val="0"/>
        <w:spacing w:after="0" w:line="240" w:lineRule="auto"/>
        <w:ind w:left="-170"/>
        <w:jc w:val="both"/>
        <w:rPr>
          <w:rFonts w:ascii="Arial" w:hAnsi="Arial" w:cs="Calibri"/>
        </w:rPr>
      </w:pPr>
      <w:r>
        <w:rPr>
          <w:rFonts w:ascii="Arial" w:hAnsi="Arial" w:cs="Calibri"/>
        </w:rPr>
        <w:t>6.3</w:t>
      </w:r>
      <w:r w:rsidRPr="001A1147">
        <w:rPr>
          <w:rFonts w:ascii="Arial" w:hAnsi="Arial" w:cs="Calibri"/>
        </w:rPr>
        <w:t xml:space="preserve"> Ve spolupráci s organizacemi sdružujícím</w:t>
      </w:r>
      <w:r>
        <w:rPr>
          <w:rFonts w:ascii="Arial" w:hAnsi="Arial" w:cs="Calibri"/>
        </w:rPr>
        <w:t>i OZP</w:t>
      </w:r>
      <w:r w:rsidRPr="001A1147">
        <w:rPr>
          <w:rFonts w:ascii="Arial" w:hAnsi="Arial" w:cs="Calibri"/>
        </w:rPr>
        <w:t xml:space="preserve"> zjistit </w:t>
      </w:r>
      <w:r>
        <w:rPr>
          <w:rFonts w:ascii="Arial" w:hAnsi="Arial" w:cs="Calibri"/>
        </w:rPr>
        <w:t xml:space="preserve">možnosti vzdělávacích programů </w:t>
      </w:r>
      <w:r w:rsidRPr="001A1147">
        <w:rPr>
          <w:rFonts w:ascii="Arial" w:hAnsi="Arial" w:cs="Calibri"/>
        </w:rPr>
        <w:t>a v případě zájmu ze strany krajem zřizova</w:t>
      </w:r>
      <w:r>
        <w:rPr>
          <w:rFonts w:ascii="Arial" w:hAnsi="Arial" w:cs="Calibri"/>
        </w:rPr>
        <w:t xml:space="preserve">ných a zakládaných organizací </w:t>
      </w:r>
      <w:r w:rsidRPr="001A1147">
        <w:rPr>
          <w:rFonts w:ascii="Arial" w:hAnsi="Arial" w:cs="Calibri"/>
        </w:rPr>
        <w:t>vytvořit a realizovat vzdělávací program určený pro zdravotnické pracovníky.</w:t>
      </w:r>
    </w:p>
    <w:p w14:paraId="2FF4A0E7" w14:textId="77777777" w:rsidR="00040AD9" w:rsidRPr="001A1147" w:rsidRDefault="00040AD9" w:rsidP="000953F7">
      <w:pPr>
        <w:widowControl w:val="0"/>
        <w:autoSpaceDE w:val="0"/>
        <w:autoSpaceDN w:val="0"/>
        <w:adjustRightInd w:val="0"/>
        <w:spacing w:after="0" w:line="240" w:lineRule="auto"/>
        <w:ind w:left="-170"/>
        <w:jc w:val="both"/>
        <w:rPr>
          <w:rFonts w:ascii="Arial" w:hAnsi="Arial" w:cs="Calibri"/>
        </w:rPr>
      </w:pPr>
    </w:p>
    <w:p w14:paraId="6C7F2208"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64497DD2"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14:paraId="726CD74C"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14:paraId="548C8208" w14:textId="77777777" w:rsidR="000953F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3</w:t>
      </w:r>
      <w:r w:rsidRPr="001A1147">
        <w:rPr>
          <w:rFonts w:ascii="Arial" w:hAnsi="Arial" w:cs="Calibri"/>
        </w:rPr>
        <w:t>0 000 Kč</w:t>
      </w:r>
    </w:p>
    <w:p w14:paraId="2D655DD3" w14:textId="77777777" w:rsidR="000953F7" w:rsidRDefault="000953F7" w:rsidP="000953F7">
      <w:pPr>
        <w:widowControl w:val="0"/>
        <w:autoSpaceDE w:val="0"/>
        <w:autoSpaceDN w:val="0"/>
        <w:adjustRightInd w:val="0"/>
        <w:spacing w:after="0" w:line="240" w:lineRule="auto"/>
        <w:ind w:left="-170"/>
        <w:rPr>
          <w:rFonts w:ascii="Arial" w:hAnsi="Arial" w:cs="Calibri"/>
        </w:rPr>
      </w:pPr>
    </w:p>
    <w:p w14:paraId="24CD373A" w14:textId="77777777" w:rsidR="000953F7" w:rsidRDefault="000953F7" w:rsidP="000953F7">
      <w:pPr>
        <w:pStyle w:val="Bezmezer"/>
        <w:ind w:left="-142"/>
        <w:jc w:val="both"/>
        <w:rPr>
          <w:rFonts w:ascii="Arial" w:hAnsi="Arial" w:cs="Arial"/>
        </w:rPr>
      </w:pPr>
      <w:r w:rsidRPr="00DB4BB9">
        <w:rPr>
          <w:rFonts w:ascii="Arial" w:eastAsia="Times New Roman" w:hAnsi="Arial" w:cs="Arial"/>
          <w:b/>
          <w:bCs/>
          <w:color w:val="222222"/>
          <w:lang w:eastAsia="cs-CZ"/>
        </w:rPr>
        <w:t>Aktivita</w:t>
      </w:r>
      <w:r w:rsidRPr="00DB4BB9">
        <w:rPr>
          <w:rFonts w:ascii="Arial" w:eastAsia="Times New Roman" w:hAnsi="Arial" w:cs="Arial"/>
          <w:color w:val="222222"/>
          <w:lang w:eastAsia="cs-CZ"/>
        </w:rPr>
        <w:t>:</w:t>
      </w:r>
      <w:r>
        <w:rPr>
          <w:rFonts w:ascii="Arial" w:eastAsia="Times New Roman" w:hAnsi="Arial" w:cs="Arial"/>
          <w:color w:val="222222"/>
          <w:lang w:eastAsia="cs-CZ"/>
        </w:rPr>
        <w:t xml:space="preserve"> </w:t>
      </w:r>
      <w:r w:rsidRPr="00094FFE">
        <w:rPr>
          <w:rFonts w:ascii="Arial" w:hAnsi="Arial" w:cs="Arial"/>
          <w:bCs/>
        </w:rPr>
        <w:t>Opatření bylo naplněno v letech 2018–2019.</w:t>
      </w:r>
      <w:r>
        <w:rPr>
          <w:rFonts w:ascii="Arial" w:hAnsi="Arial" w:cs="Arial"/>
          <w:bCs/>
        </w:rPr>
        <w:t xml:space="preserve"> </w:t>
      </w:r>
      <w:r w:rsidRPr="00094FFE">
        <w:rPr>
          <w:rFonts w:ascii="Arial" w:hAnsi="Arial" w:cs="Arial"/>
          <w:bCs/>
        </w:rPr>
        <w:t xml:space="preserve">Celkové náklady opatření 6.3 byly ve výši 51 270 Kč. </w:t>
      </w:r>
      <w:r w:rsidRPr="00094FFE">
        <w:rPr>
          <w:rFonts w:ascii="Arial" w:hAnsi="Arial" w:cs="Arial"/>
        </w:rPr>
        <w:t xml:space="preserve">V rámci reformy psychiatrické péče probíhají v JčK i aktivity, které zvyšují kvalitu poskytovaných služeb formou osvěty a vzdělání zdravotnických pracovníků. </w:t>
      </w:r>
    </w:p>
    <w:p w14:paraId="6FCC8229" w14:textId="77777777" w:rsidR="00D221CB" w:rsidRPr="000953F7" w:rsidRDefault="00D221CB" w:rsidP="000953F7">
      <w:pPr>
        <w:pStyle w:val="Bezmezer"/>
        <w:ind w:left="-142"/>
        <w:jc w:val="both"/>
        <w:rPr>
          <w:rFonts w:ascii="Arial" w:hAnsi="Arial" w:cs="Arial"/>
        </w:rPr>
      </w:pPr>
    </w:p>
    <w:p w14:paraId="13AA53C9" w14:textId="77777777" w:rsidR="000953F7" w:rsidRDefault="000953F7" w:rsidP="0075148F">
      <w:pPr>
        <w:widowControl w:val="0"/>
        <w:autoSpaceDE w:val="0"/>
        <w:autoSpaceDN w:val="0"/>
        <w:adjustRightInd w:val="0"/>
        <w:spacing w:after="0" w:line="240" w:lineRule="auto"/>
        <w:ind w:left="-170"/>
        <w:rPr>
          <w:rFonts w:ascii="Arial" w:hAnsi="Arial" w:cs="Arial"/>
          <w:b/>
        </w:rPr>
      </w:pPr>
      <w:r w:rsidRPr="000953F7">
        <w:rPr>
          <w:rFonts w:ascii="Arial" w:hAnsi="Arial" w:cs="Arial"/>
        </w:rPr>
        <w:t>Vyhodnocení:</w:t>
      </w:r>
      <w:r>
        <w:rPr>
          <w:rFonts w:ascii="Arial" w:hAnsi="Arial" w:cs="Arial"/>
          <w:b/>
        </w:rPr>
        <w:t xml:space="preserve"> </w:t>
      </w:r>
      <w:r w:rsidRPr="000953F7">
        <w:rPr>
          <w:rFonts w:ascii="Arial" w:hAnsi="Arial" w:cs="Arial"/>
          <w:b/>
        </w:rPr>
        <w:t>Splněno.</w:t>
      </w:r>
    </w:p>
    <w:p w14:paraId="085D0749" w14:textId="7BA6229B" w:rsidR="000953F7" w:rsidRPr="001A1147" w:rsidRDefault="000953F7" w:rsidP="000953F7">
      <w:pPr>
        <w:widowControl w:val="0"/>
        <w:autoSpaceDE w:val="0"/>
        <w:autoSpaceDN w:val="0"/>
        <w:adjustRightInd w:val="0"/>
        <w:spacing w:after="0"/>
        <w:ind w:left="-170"/>
        <w:jc w:val="both"/>
        <w:rPr>
          <w:rFonts w:ascii="Arial" w:hAnsi="Arial" w:cs="Calibri"/>
        </w:rPr>
      </w:pPr>
      <w:r>
        <w:rPr>
          <w:rFonts w:ascii="Arial" w:hAnsi="Arial" w:cs="Calibri"/>
        </w:rPr>
        <w:t>6.4</w:t>
      </w:r>
      <w:r w:rsidRPr="001A1147">
        <w:rPr>
          <w:rFonts w:ascii="Arial" w:hAnsi="Arial" w:cs="Calibri"/>
        </w:rPr>
        <w:t xml:space="preserve"> Podporovat vznik informačních a osvětových materiálů a aktivity zaměřené na širokou veřejnost v rámci prevence vzniku zdravotního postižení, zvyšovat informovanost občanů </w:t>
      </w:r>
      <w:r w:rsidR="00040AD9">
        <w:rPr>
          <w:rFonts w:ascii="Arial" w:hAnsi="Arial" w:cs="Calibri"/>
        </w:rPr>
        <w:br/>
      </w:r>
      <w:r w:rsidRPr="001A1147">
        <w:rPr>
          <w:rFonts w:ascii="Arial" w:hAnsi="Arial" w:cs="Calibri"/>
        </w:rPr>
        <w:t xml:space="preserve">se zdravotním postižením o jejich právech a povinnostech při poskytování zdravotních služeb. </w:t>
      </w:r>
    </w:p>
    <w:p w14:paraId="73ED3702" w14:textId="56CD8865" w:rsidR="000953F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25F679AA" w14:textId="77777777" w:rsidR="00040AD9" w:rsidRPr="001A1147" w:rsidRDefault="00040AD9" w:rsidP="000953F7">
      <w:pPr>
        <w:widowControl w:val="0"/>
        <w:autoSpaceDE w:val="0"/>
        <w:autoSpaceDN w:val="0"/>
        <w:adjustRightInd w:val="0"/>
        <w:spacing w:after="0"/>
        <w:ind w:left="-170"/>
        <w:rPr>
          <w:rFonts w:ascii="Arial" w:hAnsi="Arial" w:cs="Calibri"/>
        </w:rPr>
      </w:pPr>
    </w:p>
    <w:p w14:paraId="6E645078" w14:textId="77777777" w:rsidR="000953F7" w:rsidRPr="001A114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14:paraId="196FF878" w14:textId="77777777" w:rsidR="000953F7" w:rsidRPr="001A114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2018 - 2019</w:t>
      </w:r>
    </w:p>
    <w:p w14:paraId="779BC438" w14:textId="77777777" w:rsidR="000953F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 xml:space="preserve"> </w:t>
      </w:r>
      <w:r>
        <w:rPr>
          <w:rFonts w:ascii="Arial" w:hAnsi="Arial" w:cs="Calibri"/>
        </w:rPr>
        <w:tab/>
      </w:r>
      <w:r w:rsidRPr="001A1147">
        <w:rPr>
          <w:rFonts w:ascii="Arial" w:hAnsi="Arial" w:cs="Calibri"/>
        </w:rPr>
        <w:t>50 000 Kč</w:t>
      </w:r>
    </w:p>
    <w:p w14:paraId="2DC39420" w14:textId="77777777" w:rsidR="000953F7" w:rsidRDefault="000953F7" w:rsidP="000953F7">
      <w:pPr>
        <w:widowControl w:val="0"/>
        <w:autoSpaceDE w:val="0"/>
        <w:autoSpaceDN w:val="0"/>
        <w:adjustRightInd w:val="0"/>
        <w:spacing w:after="0"/>
        <w:ind w:left="-170"/>
        <w:rPr>
          <w:rFonts w:ascii="Arial" w:hAnsi="Arial" w:cs="Calibri"/>
        </w:rPr>
      </w:pPr>
    </w:p>
    <w:p w14:paraId="43166C29" w14:textId="77777777" w:rsidR="000953F7" w:rsidRDefault="000953F7" w:rsidP="000953F7">
      <w:pPr>
        <w:widowControl w:val="0"/>
        <w:autoSpaceDE w:val="0"/>
        <w:autoSpaceDN w:val="0"/>
        <w:adjustRightInd w:val="0"/>
        <w:spacing w:after="0"/>
        <w:ind w:left="-170"/>
        <w:jc w:val="both"/>
        <w:rPr>
          <w:rFonts w:ascii="Arial CE" w:hAnsi="Arial CE"/>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254122">
        <w:rPr>
          <w:rFonts w:ascii="Arial" w:hAnsi="Arial" w:cs="Arial"/>
          <w:bCs/>
        </w:rPr>
        <w:t>Opatření bylo naplněno v letech 2018–2019. Celkové náklady opatření 6.4 byly ve výši 15 324 Kč.</w:t>
      </w:r>
      <w:r w:rsidRPr="00254122">
        <w:rPr>
          <w:rFonts w:ascii="Arial" w:hAnsi="Arial" w:cs="Arial"/>
        </w:rPr>
        <w:t xml:space="preserve"> Především ze strany organizací sdružujících OZP je potřeba vydefinovat potřebnost, zaměření a cílení těchto informačních brožur a osvětových materiálů.</w:t>
      </w:r>
    </w:p>
    <w:p w14:paraId="4E40473F" w14:textId="77777777" w:rsidR="000953F7" w:rsidRPr="000953F7" w:rsidRDefault="000953F7" w:rsidP="000953F7">
      <w:pPr>
        <w:widowControl w:val="0"/>
        <w:autoSpaceDE w:val="0"/>
        <w:autoSpaceDN w:val="0"/>
        <w:adjustRightInd w:val="0"/>
        <w:spacing w:after="0"/>
        <w:rPr>
          <w:rFonts w:ascii="Arial" w:hAnsi="Arial" w:cs="Calibri"/>
        </w:rPr>
      </w:pPr>
    </w:p>
    <w:p w14:paraId="12FA1A60" w14:textId="77777777" w:rsidR="000953F7" w:rsidRDefault="000953F7" w:rsidP="000953F7">
      <w:pPr>
        <w:widowControl w:val="0"/>
        <w:autoSpaceDE w:val="0"/>
        <w:autoSpaceDN w:val="0"/>
        <w:adjustRightInd w:val="0"/>
        <w:spacing w:after="0"/>
        <w:ind w:left="-170"/>
        <w:rPr>
          <w:rFonts w:ascii="Arial" w:hAnsi="Arial" w:cs="Calibri"/>
        </w:rPr>
      </w:pPr>
      <w:r w:rsidRPr="000953F7">
        <w:rPr>
          <w:rFonts w:ascii="Arial" w:eastAsia="Times New Roman" w:hAnsi="Arial" w:cs="Arial"/>
          <w:bCs/>
          <w:color w:val="222222"/>
        </w:rPr>
        <w:t>Vyhodnocení:</w:t>
      </w:r>
      <w:r>
        <w:rPr>
          <w:rFonts w:ascii="Arial" w:eastAsia="Times New Roman" w:hAnsi="Arial" w:cs="Arial"/>
          <w:b/>
          <w:bCs/>
          <w:color w:val="222222"/>
        </w:rPr>
        <w:t xml:space="preserve"> </w:t>
      </w:r>
      <w:r w:rsidRPr="000953F7">
        <w:rPr>
          <w:rFonts w:ascii="Arial" w:eastAsia="Times New Roman" w:hAnsi="Arial" w:cs="Arial"/>
          <w:b/>
          <w:bCs/>
          <w:color w:val="222222"/>
        </w:rPr>
        <w:t>Splněno.</w:t>
      </w:r>
    </w:p>
    <w:p w14:paraId="1FD28A3A" w14:textId="77777777" w:rsidR="000953F7" w:rsidRDefault="000953F7" w:rsidP="000953F7">
      <w:pPr>
        <w:widowControl w:val="0"/>
        <w:autoSpaceDE w:val="0"/>
        <w:autoSpaceDN w:val="0"/>
        <w:adjustRightInd w:val="0"/>
        <w:ind w:left="-170"/>
        <w:rPr>
          <w:rFonts w:ascii="Arial" w:hAnsi="Arial" w:cs="Calibri"/>
        </w:rPr>
      </w:pPr>
    </w:p>
    <w:p w14:paraId="6B0D9322" w14:textId="7FA70490" w:rsidR="000953F7" w:rsidRDefault="000953F7" w:rsidP="000953F7">
      <w:pPr>
        <w:widowControl w:val="0"/>
        <w:autoSpaceDE w:val="0"/>
        <w:autoSpaceDN w:val="0"/>
        <w:adjustRightInd w:val="0"/>
        <w:spacing w:after="0" w:line="240" w:lineRule="auto"/>
        <w:ind w:left="-170"/>
        <w:jc w:val="both"/>
        <w:rPr>
          <w:rFonts w:ascii="Arial" w:hAnsi="Arial" w:cs="Calibri"/>
        </w:rPr>
      </w:pPr>
      <w:r>
        <w:rPr>
          <w:rFonts w:ascii="Arial" w:hAnsi="Arial" w:cs="Calibri"/>
        </w:rPr>
        <w:t>6.5</w:t>
      </w:r>
      <w:r w:rsidRPr="001A1147">
        <w:rPr>
          <w:rFonts w:ascii="Arial" w:hAnsi="Arial" w:cs="Calibri"/>
        </w:rPr>
        <w:t xml:space="preserve"> Pokračovat v</w:t>
      </w:r>
      <w:r>
        <w:rPr>
          <w:rFonts w:ascii="Arial" w:hAnsi="Arial" w:cs="Calibri"/>
        </w:rPr>
        <w:t>e</w:t>
      </w:r>
      <w:r w:rsidRPr="001A1147">
        <w:rPr>
          <w:rFonts w:ascii="Arial" w:hAnsi="Arial" w:cs="Calibri"/>
        </w:rPr>
        <w:t xml:space="preserve"> zprostředkování komunikace mezi poskytovateli zdravotních služeb založenými nebo zřizovanými krajem a poskytovateli sociálních služeb s cílem nalézt systémové řešení </w:t>
      </w:r>
      <w:r w:rsidRPr="001A1147">
        <w:rPr>
          <w:rFonts w:ascii="Arial" w:hAnsi="Arial" w:cs="Calibri"/>
        </w:rPr>
        <w:lastRenderedPageBreak/>
        <w:t>předávání informací o nabídkách vhodných sociálních služeb pacientům.</w:t>
      </w:r>
    </w:p>
    <w:p w14:paraId="45671507" w14:textId="77777777" w:rsidR="00040AD9" w:rsidRPr="001A1147" w:rsidRDefault="00040AD9" w:rsidP="000953F7">
      <w:pPr>
        <w:widowControl w:val="0"/>
        <w:autoSpaceDE w:val="0"/>
        <w:autoSpaceDN w:val="0"/>
        <w:adjustRightInd w:val="0"/>
        <w:spacing w:after="0" w:line="240" w:lineRule="auto"/>
        <w:ind w:left="-170"/>
        <w:jc w:val="both"/>
        <w:rPr>
          <w:rFonts w:ascii="Arial" w:hAnsi="Arial" w:cs="Calibri"/>
        </w:rPr>
      </w:pPr>
    </w:p>
    <w:p w14:paraId="02D264CF"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r>
        <w:rPr>
          <w:rFonts w:ascii="Arial" w:hAnsi="Arial" w:cs="Calibri"/>
        </w:rPr>
        <w:t>, odbor sociálních věcí</w:t>
      </w:r>
    </w:p>
    <w:p w14:paraId="5C720A93"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14:paraId="1E0C9E25" w14:textId="77777777" w:rsidR="000953F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14:paraId="651BBBC5" w14:textId="77777777" w:rsidR="000953F7" w:rsidRDefault="000953F7" w:rsidP="000953F7">
      <w:pPr>
        <w:widowControl w:val="0"/>
        <w:autoSpaceDE w:val="0"/>
        <w:autoSpaceDN w:val="0"/>
        <w:adjustRightInd w:val="0"/>
        <w:spacing w:after="0" w:line="240" w:lineRule="auto"/>
        <w:ind w:left="-170"/>
        <w:rPr>
          <w:rFonts w:ascii="Arial" w:hAnsi="Arial" w:cs="Calibri"/>
        </w:rPr>
      </w:pPr>
    </w:p>
    <w:p w14:paraId="73FF5598" w14:textId="2F8A88D3" w:rsidR="000953F7" w:rsidRDefault="000953F7" w:rsidP="000953F7">
      <w:pPr>
        <w:widowControl w:val="0"/>
        <w:autoSpaceDE w:val="0"/>
        <w:autoSpaceDN w:val="0"/>
        <w:adjustRightInd w:val="0"/>
        <w:spacing w:after="0" w:line="240" w:lineRule="auto"/>
        <w:ind w:left="-170"/>
        <w:jc w:val="both"/>
        <w:rPr>
          <w:rFonts w:ascii="Arial" w:hAnsi="Arial" w:cs="Calibri"/>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BE5C13">
        <w:rPr>
          <w:rFonts w:ascii="Arial" w:hAnsi="Arial" w:cs="Arial"/>
        </w:rPr>
        <w:t xml:space="preserve">Poskytovatelé zdravotních služeb mají k dispozici katalog „Průvodce sociálními službami v Jihočeském kraji“ </w:t>
      </w:r>
      <w:r w:rsidRPr="00BE5C13">
        <w:rPr>
          <w:rFonts w:ascii="Tahoma" w:hAnsi="Tahoma" w:cs="Tahoma"/>
        </w:rPr>
        <w:t xml:space="preserve">aktualizovaný k 1. 9. 2018. Brožura je dostupná v tištěné formě </w:t>
      </w:r>
      <w:r w:rsidR="00040AD9">
        <w:rPr>
          <w:rFonts w:ascii="Tahoma" w:hAnsi="Tahoma" w:cs="Tahoma"/>
        </w:rPr>
        <w:br/>
      </w:r>
      <w:r w:rsidRPr="00BE5C13">
        <w:rPr>
          <w:rFonts w:ascii="Tahoma" w:hAnsi="Tahoma" w:cs="Tahoma"/>
        </w:rPr>
        <w:t xml:space="preserve">a v elektronické podobě uveřejněna na webových stránkách Jihočeského kraje a </w:t>
      </w:r>
      <w:r w:rsidRPr="00BE5C13">
        <w:rPr>
          <w:rFonts w:ascii="Arial CE" w:hAnsi="Arial CE" w:cs="Arial CE"/>
        </w:rPr>
        <w:t>Soci</w:t>
      </w:r>
      <w:r>
        <w:rPr>
          <w:rFonts w:ascii="Arial CE" w:hAnsi="Arial CE" w:cs="Arial CE"/>
        </w:rPr>
        <w:t xml:space="preserve">álním portále Jihočeského kraje a dále </w:t>
      </w:r>
      <w:r w:rsidRPr="00BE5C13">
        <w:rPr>
          <w:rFonts w:ascii="Arial CE" w:hAnsi="Arial CE" w:cs="Arial CE"/>
        </w:rPr>
        <w:t xml:space="preserve">brožuru </w:t>
      </w:r>
      <w:r w:rsidRPr="00BE5C13">
        <w:rPr>
          <w:rFonts w:ascii="Arial" w:hAnsi="Arial" w:cs="Arial"/>
        </w:rPr>
        <w:t xml:space="preserve">„Určitě si poradíte“. Na stránkách „Sociální portál Jihočeského kraje“, jsou k dispozici informace a aktuality o činnostech poskytovatelů sociálních služeb. Poskytovatelům zdravotních služeb byl i s odkazem na doporučení veřejné ochránkyně práv předán seznam poskytovatelů sociálních služeb působících v oblasti služeb pro osoby s poruchou autistického spektra. </w:t>
      </w:r>
      <w:r w:rsidRPr="00BE5C13">
        <w:rPr>
          <w:rFonts w:ascii="Arial CE" w:hAnsi="Arial CE" w:cs="Arial CE"/>
        </w:rPr>
        <w:t>V rámci aktivit na poli zdravotně sociálního pomezí proběhlo v lednu 2020 první setkání se sociálními pracovníky jihočeských nemocnic. Cílem setkání bylo zmapovat agendu zdravotně sociální problematiky v nemocnicích, zapojení do ošetřovatelského a léčebného procesu pacienta/klienta. Cílem je propojit zdravotní a sociální služby a lůžkové a zdravotnické zařízení s terénními službami (zdravotními, sociálními) tak, aby byla za</w:t>
      </w:r>
      <w:r>
        <w:rPr>
          <w:rFonts w:ascii="Arial CE" w:hAnsi="Arial CE" w:cs="Arial CE"/>
        </w:rPr>
        <w:t>jištěna informovanost klientů i </w:t>
      </w:r>
      <w:r w:rsidRPr="00BE5C13">
        <w:rPr>
          <w:rFonts w:ascii="Arial CE" w:hAnsi="Arial CE" w:cs="Arial CE"/>
        </w:rPr>
        <w:t>návaz</w:t>
      </w:r>
      <w:r>
        <w:rPr>
          <w:rFonts w:ascii="Arial CE" w:hAnsi="Arial CE" w:cs="Arial CE"/>
        </w:rPr>
        <w:t xml:space="preserve">nost potřebných služeb zdravotních i sociálních. </w:t>
      </w:r>
    </w:p>
    <w:p w14:paraId="2583B10A" w14:textId="77777777" w:rsidR="000953F7" w:rsidRDefault="000953F7" w:rsidP="000953F7">
      <w:pPr>
        <w:widowControl w:val="0"/>
        <w:autoSpaceDE w:val="0"/>
        <w:autoSpaceDN w:val="0"/>
        <w:adjustRightInd w:val="0"/>
        <w:spacing w:after="0" w:line="240" w:lineRule="auto"/>
        <w:ind w:left="-170"/>
        <w:rPr>
          <w:rFonts w:ascii="Arial" w:hAnsi="Arial" w:cs="Calibri"/>
        </w:rPr>
      </w:pPr>
    </w:p>
    <w:p w14:paraId="482B9A2F" w14:textId="77777777" w:rsidR="000953F7" w:rsidRPr="000649DE" w:rsidRDefault="000953F7" w:rsidP="000953F7">
      <w:pPr>
        <w:widowControl w:val="0"/>
        <w:autoSpaceDE w:val="0"/>
        <w:autoSpaceDN w:val="0"/>
        <w:adjustRightInd w:val="0"/>
        <w:spacing w:after="0" w:line="240" w:lineRule="auto"/>
        <w:ind w:left="-170"/>
        <w:rPr>
          <w:rFonts w:ascii="Arial" w:hAnsi="Arial" w:cs="Calibri"/>
        </w:rPr>
      </w:pPr>
      <w:r w:rsidRPr="000953F7">
        <w:rPr>
          <w:rFonts w:ascii="Arial" w:hAnsi="Arial" w:cs="Calibri"/>
        </w:rPr>
        <w:t>Vyhodnocení:</w:t>
      </w:r>
      <w:r>
        <w:rPr>
          <w:rFonts w:ascii="Arial" w:hAnsi="Arial" w:cs="Calibri"/>
          <w:b/>
        </w:rPr>
        <w:t xml:space="preserve"> </w:t>
      </w:r>
      <w:r w:rsidRPr="000953F7">
        <w:rPr>
          <w:rFonts w:ascii="Arial" w:hAnsi="Arial" w:cs="Calibri"/>
          <w:b/>
        </w:rPr>
        <w:t>Splněno.</w:t>
      </w:r>
    </w:p>
    <w:p w14:paraId="4BC6D6D7" w14:textId="77777777" w:rsidR="000953F7" w:rsidRDefault="000953F7" w:rsidP="000953F7">
      <w:pPr>
        <w:widowControl w:val="0"/>
        <w:autoSpaceDE w:val="0"/>
        <w:autoSpaceDN w:val="0"/>
        <w:adjustRightInd w:val="0"/>
        <w:ind w:left="-170"/>
        <w:rPr>
          <w:rFonts w:ascii="Arial" w:hAnsi="Arial" w:cs="Calibri"/>
        </w:rPr>
      </w:pPr>
    </w:p>
    <w:p w14:paraId="262CC0D0" w14:textId="70AFCB82" w:rsidR="000953F7" w:rsidRDefault="000953F7" w:rsidP="00692A25">
      <w:pPr>
        <w:widowControl w:val="0"/>
        <w:autoSpaceDE w:val="0"/>
        <w:autoSpaceDN w:val="0"/>
        <w:adjustRightInd w:val="0"/>
        <w:spacing w:after="0" w:line="240" w:lineRule="auto"/>
        <w:ind w:left="-170"/>
        <w:jc w:val="both"/>
        <w:rPr>
          <w:rFonts w:ascii="Arial" w:hAnsi="Arial" w:cs="Calibri"/>
        </w:rPr>
      </w:pPr>
      <w:r>
        <w:rPr>
          <w:rFonts w:ascii="Arial" w:hAnsi="Arial" w:cs="Calibri"/>
        </w:rPr>
        <w:t>6.6</w:t>
      </w:r>
      <w:r w:rsidRPr="001A1147">
        <w:rPr>
          <w:rFonts w:ascii="Arial" w:hAnsi="Arial" w:cs="Calibri"/>
        </w:rPr>
        <w:t xml:space="preserve"> V rámci </w:t>
      </w:r>
      <w:r>
        <w:rPr>
          <w:rFonts w:ascii="Arial" w:hAnsi="Arial" w:cs="Calibri"/>
        </w:rPr>
        <w:t>dotačního</w:t>
      </w:r>
      <w:r w:rsidRPr="001A1147">
        <w:rPr>
          <w:rFonts w:ascii="Arial" w:hAnsi="Arial" w:cs="Calibri"/>
        </w:rPr>
        <w:t xml:space="preserve"> řízení </w:t>
      </w:r>
      <w:r>
        <w:rPr>
          <w:rFonts w:ascii="Arial" w:hAnsi="Arial" w:cs="Calibri"/>
        </w:rPr>
        <w:t xml:space="preserve">podpora sociálně zdravotních aktivit podporovat </w:t>
      </w:r>
      <w:r w:rsidR="004249FE">
        <w:rPr>
          <w:rFonts w:ascii="Arial" w:hAnsi="Arial" w:cs="Calibri"/>
        </w:rPr>
        <w:t xml:space="preserve">organizace </w:t>
      </w:r>
      <w:r w:rsidR="004249FE" w:rsidRPr="001A1147">
        <w:rPr>
          <w:rFonts w:ascii="Arial" w:hAnsi="Arial" w:cs="Calibri"/>
        </w:rPr>
        <w:t>a projekty</w:t>
      </w:r>
      <w:r w:rsidRPr="001A1147">
        <w:rPr>
          <w:rFonts w:ascii="Arial" w:hAnsi="Arial" w:cs="Calibri"/>
        </w:rPr>
        <w:t xml:space="preserve"> zaměřené na </w:t>
      </w:r>
      <w:r>
        <w:rPr>
          <w:rFonts w:ascii="Arial" w:hAnsi="Arial" w:cs="Calibri"/>
        </w:rPr>
        <w:t>problematiku osob se zdravotním postižením, např</w:t>
      </w:r>
      <w:r w:rsidRPr="001A1147">
        <w:rPr>
          <w:rFonts w:ascii="Arial" w:hAnsi="Arial" w:cs="Calibri"/>
        </w:rPr>
        <w:t>.</w:t>
      </w:r>
      <w:r>
        <w:rPr>
          <w:rFonts w:ascii="Arial" w:hAnsi="Arial" w:cs="Calibri"/>
        </w:rPr>
        <w:t xml:space="preserve"> rehabilitace, rekondiční pobyty apod.</w:t>
      </w:r>
      <w:r w:rsidRPr="001A1147">
        <w:rPr>
          <w:rFonts w:ascii="Arial" w:hAnsi="Arial" w:cs="Calibri"/>
        </w:rPr>
        <w:t xml:space="preserve"> </w:t>
      </w:r>
    </w:p>
    <w:p w14:paraId="231F37A9" w14:textId="77777777" w:rsidR="00040AD9" w:rsidRPr="001A1147" w:rsidRDefault="00040AD9" w:rsidP="00692A25">
      <w:pPr>
        <w:widowControl w:val="0"/>
        <w:autoSpaceDE w:val="0"/>
        <w:autoSpaceDN w:val="0"/>
        <w:adjustRightInd w:val="0"/>
        <w:spacing w:after="0" w:line="240" w:lineRule="auto"/>
        <w:ind w:left="-170"/>
        <w:jc w:val="both"/>
        <w:rPr>
          <w:rFonts w:ascii="Arial" w:hAnsi="Arial" w:cs="Calibri"/>
        </w:rPr>
      </w:pPr>
    </w:p>
    <w:p w14:paraId="1DEDA2B6" w14:textId="77777777" w:rsidR="000953F7" w:rsidRDefault="000953F7" w:rsidP="00692A25">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sidRPr="00171490">
        <w:rPr>
          <w:rFonts w:ascii="Arial" w:hAnsi="Arial" w:cs="Calibri"/>
        </w:rPr>
        <w:t>sociálních věcí</w:t>
      </w:r>
    </w:p>
    <w:p w14:paraId="4087EDF8" w14:textId="77777777" w:rsidR="000953F7" w:rsidRPr="001A1147" w:rsidRDefault="000953F7" w:rsidP="00692A25">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t>odbor zdravotnictví</w:t>
      </w:r>
    </w:p>
    <w:p w14:paraId="39C1125E" w14:textId="77777777" w:rsidR="000953F7" w:rsidRPr="001A1147" w:rsidRDefault="000953F7" w:rsidP="00692A25">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14:paraId="3EEA80BB" w14:textId="77777777" w:rsidR="000953F7" w:rsidRDefault="000953F7" w:rsidP="00692A25">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150 000 Kč ročně</w:t>
      </w:r>
      <w:r w:rsidRPr="001A1147">
        <w:rPr>
          <w:rFonts w:ascii="Arial" w:hAnsi="Arial" w:cs="Calibri"/>
        </w:rPr>
        <w:tab/>
      </w:r>
    </w:p>
    <w:p w14:paraId="455964F1" w14:textId="77777777" w:rsidR="000953F7" w:rsidRDefault="000953F7" w:rsidP="00692A25">
      <w:pPr>
        <w:widowControl w:val="0"/>
        <w:autoSpaceDE w:val="0"/>
        <w:autoSpaceDN w:val="0"/>
        <w:adjustRightInd w:val="0"/>
        <w:spacing w:after="0" w:line="240" w:lineRule="auto"/>
        <w:ind w:left="-170"/>
        <w:rPr>
          <w:rFonts w:ascii="Arial" w:hAnsi="Arial" w:cs="Calibri"/>
        </w:rPr>
      </w:pPr>
    </w:p>
    <w:p w14:paraId="118257AE" w14:textId="77777777" w:rsidR="000953F7" w:rsidRPr="0075148F" w:rsidRDefault="000953F7" w:rsidP="0075148F">
      <w:pPr>
        <w:widowControl w:val="0"/>
        <w:autoSpaceDE w:val="0"/>
        <w:autoSpaceDN w:val="0"/>
        <w:adjustRightInd w:val="0"/>
        <w:spacing w:after="0" w:line="240" w:lineRule="auto"/>
        <w:ind w:left="-170"/>
        <w:jc w:val="both"/>
        <w:rPr>
          <w:rFonts w:ascii="Arial" w:hAnsi="Arial" w:cs="Arial"/>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Pr>
          <w:rFonts w:ascii="Arial" w:hAnsi="Arial" w:cs="Arial"/>
        </w:rPr>
        <w:t>O</w:t>
      </w:r>
      <w:r w:rsidRPr="00AA088C">
        <w:rPr>
          <w:rFonts w:ascii="Arial" w:hAnsi="Arial" w:cs="Arial"/>
        </w:rPr>
        <w:t>dborem sociálních věcí byl pro rok 2020 vyhlášen dotační program „Podpora služeb nedefinovaných v zákoně 108/2006 Sb. o sociálních službách</w:t>
      </w:r>
      <w:r w:rsidR="00692A25">
        <w:rPr>
          <w:rFonts w:ascii="Arial" w:hAnsi="Arial" w:cs="Arial"/>
        </w:rPr>
        <w:t>“</w:t>
      </w:r>
      <w:r w:rsidRPr="00AA088C">
        <w:rPr>
          <w:rFonts w:ascii="Arial" w:hAnsi="Arial" w:cs="Arial"/>
        </w:rPr>
        <w:t xml:space="preserve"> </w:t>
      </w:r>
      <w:r>
        <w:rPr>
          <w:rFonts w:ascii="Arial" w:hAnsi="Arial" w:cs="Arial"/>
        </w:rPr>
        <w:t xml:space="preserve">s alokovanou částkou </w:t>
      </w:r>
      <w:r w:rsidRPr="00AA088C">
        <w:rPr>
          <w:rFonts w:ascii="Arial" w:hAnsi="Arial" w:cs="Arial"/>
        </w:rPr>
        <w:t>ve výši 6 500 000 Kč</w:t>
      </w:r>
      <w:r w:rsidR="00692A25">
        <w:rPr>
          <w:rFonts w:ascii="Arial" w:hAnsi="Arial" w:cs="Arial"/>
        </w:rPr>
        <w:t>,</w:t>
      </w:r>
      <w:r w:rsidRPr="00AA088C">
        <w:rPr>
          <w:rFonts w:ascii="Arial" w:hAnsi="Arial" w:cs="Arial"/>
        </w:rPr>
        <w:t xml:space="preserve"> </w:t>
      </w:r>
      <w:r w:rsidR="00692A25">
        <w:rPr>
          <w:rFonts w:ascii="Arial" w:hAnsi="Arial" w:cs="Arial"/>
        </w:rPr>
        <w:t>k</w:t>
      </w:r>
      <w:r>
        <w:rPr>
          <w:rFonts w:ascii="Arial" w:hAnsi="Arial" w:cs="Arial"/>
        </w:rPr>
        <w:t>terý ve svém opatření č. 1 podpořil jednorázové sociálně zdravotní</w:t>
      </w:r>
      <w:r w:rsidRPr="00AA088C">
        <w:rPr>
          <w:rFonts w:ascii="Arial" w:hAnsi="Arial" w:cs="Arial"/>
        </w:rPr>
        <w:t xml:space="preserve"> aktivit</w:t>
      </w:r>
      <w:r>
        <w:rPr>
          <w:rFonts w:ascii="Arial" w:hAnsi="Arial" w:cs="Arial"/>
        </w:rPr>
        <w:t>y</w:t>
      </w:r>
      <w:r w:rsidRPr="00AA088C">
        <w:rPr>
          <w:rFonts w:ascii="Arial" w:hAnsi="Arial" w:cs="Arial"/>
        </w:rPr>
        <w:t xml:space="preserve"> pro osoby se z</w:t>
      </w:r>
      <w:r>
        <w:rPr>
          <w:rFonts w:ascii="Arial" w:hAnsi="Arial" w:cs="Arial"/>
        </w:rPr>
        <w:t>dravotním postižením a seniory, v</w:t>
      </w:r>
      <w:r w:rsidRPr="00AA088C">
        <w:rPr>
          <w:rFonts w:ascii="Arial" w:hAnsi="Arial" w:cs="Arial"/>
        </w:rPr>
        <w:t xml:space="preserve"> opatření č. 5 </w:t>
      </w:r>
      <w:r>
        <w:rPr>
          <w:rFonts w:ascii="Arial" w:hAnsi="Arial" w:cs="Arial"/>
        </w:rPr>
        <w:t>podpořil svépomocné</w:t>
      </w:r>
      <w:r w:rsidRPr="00AA088C">
        <w:rPr>
          <w:rFonts w:ascii="Arial" w:hAnsi="Arial" w:cs="Arial"/>
        </w:rPr>
        <w:t xml:space="preserve"> aktivit</w:t>
      </w:r>
      <w:r>
        <w:rPr>
          <w:rFonts w:ascii="Arial" w:hAnsi="Arial" w:cs="Arial"/>
        </w:rPr>
        <w:t>y</w:t>
      </w:r>
      <w:r w:rsidRPr="00AA088C">
        <w:rPr>
          <w:rFonts w:ascii="Arial" w:hAnsi="Arial" w:cs="Arial"/>
        </w:rPr>
        <w:t xml:space="preserve"> dlouhodobého charakteru </w:t>
      </w:r>
      <w:r>
        <w:rPr>
          <w:rFonts w:ascii="Arial" w:hAnsi="Arial" w:cs="Arial"/>
        </w:rPr>
        <w:t>zdravotně postižených a seniorů</w:t>
      </w:r>
      <w:r w:rsidRPr="00AA088C">
        <w:rPr>
          <w:rFonts w:ascii="Arial" w:hAnsi="Arial" w:cs="Arial"/>
        </w:rPr>
        <w:t>, které napomáhají zachování</w:t>
      </w:r>
      <w:r>
        <w:rPr>
          <w:rFonts w:ascii="Arial" w:hAnsi="Arial" w:cs="Arial"/>
        </w:rPr>
        <w:t xml:space="preserve"> </w:t>
      </w:r>
      <w:r w:rsidRPr="00AA088C">
        <w:rPr>
          <w:rFonts w:ascii="Arial" w:hAnsi="Arial" w:cs="Arial"/>
        </w:rPr>
        <w:t>běžného způsobu života v přirozeném sociálním prostředí v průběhu celého roku.</w:t>
      </w:r>
    </w:p>
    <w:p w14:paraId="49E47D7E" w14:textId="77777777" w:rsidR="00040AD9" w:rsidRDefault="00040AD9" w:rsidP="00692A25">
      <w:pPr>
        <w:widowControl w:val="0"/>
        <w:autoSpaceDE w:val="0"/>
        <w:autoSpaceDN w:val="0"/>
        <w:adjustRightInd w:val="0"/>
        <w:spacing w:after="0" w:line="240" w:lineRule="auto"/>
        <w:ind w:left="-170"/>
        <w:rPr>
          <w:rFonts w:ascii="Arial" w:hAnsi="Arial" w:cs="Calibri"/>
        </w:rPr>
      </w:pPr>
    </w:p>
    <w:p w14:paraId="506A77CA" w14:textId="67F8ABD2" w:rsidR="000953F7" w:rsidRDefault="000953F7" w:rsidP="00692A25">
      <w:pPr>
        <w:widowControl w:val="0"/>
        <w:autoSpaceDE w:val="0"/>
        <w:autoSpaceDN w:val="0"/>
        <w:adjustRightInd w:val="0"/>
        <w:spacing w:after="0" w:line="240" w:lineRule="auto"/>
        <w:ind w:left="-170"/>
        <w:rPr>
          <w:rFonts w:ascii="Arial" w:hAnsi="Arial" w:cs="Calibri"/>
        </w:rPr>
      </w:pPr>
      <w:r w:rsidRPr="00692A25">
        <w:rPr>
          <w:rFonts w:ascii="Arial" w:hAnsi="Arial" w:cs="Calibri"/>
        </w:rPr>
        <w:t>Vyhodnocení:</w:t>
      </w:r>
      <w:r>
        <w:rPr>
          <w:rFonts w:ascii="Arial" w:hAnsi="Arial" w:cs="Calibri"/>
        </w:rPr>
        <w:t xml:space="preserve"> </w:t>
      </w:r>
      <w:r w:rsidRPr="00692A25">
        <w:rPr>
          <w:rFonts w:ascii="Arial" w:hAnsi="Arial" w:cs="Calibri"/>
          <w:b/>
        </w:rPr>
        <w:t>Splněno.</w:t>
      </w:r>
    </w:p>
    <w:p w14:paraId="1F826876" w14:textId="77777777" w:rsidR="000953F7" w:rsidRDefault="000953F7" w:rsidP="000953F7">
      <w:pPr>
        <w:widowControl w:val="0"/>
        <w:autoSpaceDE w:val="0"/>
        <w:autoSpaceDN w:val="0"/>
        <w:adjustRightInd w:val="0"/>
        <w:ind w:left="-170"/>
        <w:rPr>
          <w:rFonts w:ascii="Arial" w:hAnsi="Arial" w:cs="Calibri"/>
        </w:rPr>
      </w:pPr>
    </w:p>
    <w:p w14:paraId="68EE35CE" w14:textId="1E9E8C2E" w:rsidR="00241BA1" w:rsidRDefault="00241BA1" w:rsidP="00241BA1">
      <w:pPr>
        <w:widowControl w:val="0"/>
        <w:autoSpaceDE w:val="0"/>
        <w:autoSpaceDN w:val="0"/>
        <w:adjustRightInd w:val="0"/>
        <w:spacing w:after="0" w:line="240" w:lineRule="auto"/>
        <w:ind w:left="-170"/>
        <w:jc w:val="both"/>
        <w:rPr>
          <w:rStyle w:val="Zdraznn"/>
          <w:rFonts w:ascii="Arial" w:hAnsi="Arial" w:cs="Arial"/>
          <w:i w:val="0"/>
        </w:rPr>
      </w:pPr>
      <w:r w:rsidRPr="00241BA1">
        <w:rPr>
          <w:rStyle w:val="Zdraznn"/>
          <w:rFonts w:ascii="Arial" w:hAnsi="Arial" w:cs="Arial"/>
          <w:i w:val="0"/>
        </w:rPr>
        <w:t xml:space="preserve">6.7 V případě legislativní úpravy týkající se vzniku </w:t>
      </w:r>
      <w:r w:rsidRPr="00241BA1">
        <w:rPr>
          <w:rStyle w:val="Zdraznn"/>
          <w:rFonts w:ascii="Arial" w:hAnsi="Arial" w:cs="Arial"/>
          <w:i w:val="0"/>
          <w:color w:val="143889"/>
        </w:rPr>
        <w:t>c</w:t>
      </w:r>
      <w:r w:rsidRPr="00241BA1">
        <w:rPr>
          <w:rStyle w:val="Zdraznn"/>
          <w:rFonts w:ascii="Arial" w:hAnsi="Arial" w:cs="Arial"/>
          <w:i w:val="0"/>
        </w:rPr>
        <w:t>enter řešících problematiku</w:t>
      </w:r>
      <w:r w:rsidRPr="00241BA1">
        <w:rPr>
          <w:rStyle w:val="Zdraznn"/>
          <w:rFonts w:ascii="Arial" w:hAnsi="Arial" w:cs="Arial"/>
          <w:i w:val="0"/>
          <w:color w:val="143889"/>
        </w:rPr>
        <w:t xml:space="preserve"> </w:t>
      </w:r>
      <w:r w:rsidRPr="00241BA1">
        <w:rPr>
          <w:rStyle w:val="Zdraznn"/>
          <w:rFonts w:ascii="Arial" w:hAnsi="Arial" w:cs="Arial"/>
          <w:i w:val="0"/>
        </w:rPr>
        <w:t>duše</w:t>
      </w:r>
      <w:r w:rsidRPr="00241BA1">
        <w:rPr>
          <w:rStyle w:val="Zdraznn"/>
          <w:rFonts w:ascii="Arial" w:hAnsi="Arial" w:cs="Arial"/>
          <w:i w:val="0"/>
          <w:color w:val="143889"/>
        </w:rPr>
        <w:t>v</w:t>
      </w:r>
      <w:r w:rsidRPr="00241BA1">
        <w:rPr>
          <w:rStyle w:val="Zdraznn"/>
          <w:rFonts w:ascii="Arial" w:hAnsi="Arial" w:cs="Arial"/>
          <w:i w:val="0"/>
          <w:color w:val="000000"/>
        </w:rPr>
        <w:t>ního</w:t>
      </w:r>
      <w:r w:rsidRPr="00241BA1">
        <w:rPr>
          <w:rStyle w:val="Zdraznn"/>
          <w:rFonts w:ascii="Arial" w:hAnsi="Arial" w:cs="Arial"/>
          <w:i w:val="0"/>
        </w:rPr>
        <w:t xml:space="preserve"> zdraví</w:t>
      </w:r>
      <w:r w:rsidRPr="00241BA1">
        <w:rPr>
          <w:rStyle w:val="Zdraznn"/>
          <w:rFonts w:ascii="Arial" w:hAnsi="Arial" w:cs="Arial"/>
          <w:i w:val="0"/>
          <w:color w:val="143889"/>
        </w:rPr>
        <w:t xml:space="preserve"> </w:t>
      </w:r>
      <w:r w:rsidRPr="00241BA1">
        <w:rPr>
          <w:rStyle w:val="Zdraznn"/>
          <w:rFonts w:ascii="Arial" w:hAnsi="Arial" w:cs="Arial"/>
          <w:i w:val="0"/>
        </w:rPr>
        <w:t>podporovat v Jihočeském kraji projekty řešící problematiku duševního zdraví a rozvoj komunitních služeb pro duševně nemocné.</w:t>
      </w:r>
    </w:p>
    <w:p w14:paraId="437483FF" w14:textId="77777777" w:rsidR="00040AD9" w:rsidRPr="00241BA1" w:rsidRDefault="00040AD9" w:rsidP="00241BA1">
      <w:pPr>
        <w:widowControl w:val="0"/>
        <w:autoSpaceDE w:val="0"/>
        <w:autoSpaceDN w:val="0"/>
        <w:adjustRightInd w:val="0"/>
        <w:spacing w:after="0" w:line="240" w:lineRule="auto"/>
        <w:ind w:left="-170"/>
        <w:jc w:val="both"/>
        <w:rPr>
          <w:rFonts w:ascii="Arial" w:hAnsi="Arial" w:cs="Arial"/>
          <w:iCs/>
        </w:rPr>
      </w:pPr>
    </w:p>
    <w:p w14:paraId="15930FDB" w14:textId="77777777" w:rsidR="00241BA1" w:rsidRPr="00241BA1" w:rsidRDefault="00241BA1" w:rsidP="00241BA1">
      <w:pPr>
        <w:widowControl w:val="0"/>
        <w:autoSpaceDE w:val="0"/>
        <w:autoSpaceDN w:val="0"/>
        <w:adjustRightInd w:val="0"/>
        <w:spacing w:after="0" w:line="240" w:lineRule="auto"/>
        <w:ind w:left="-170"/>
        <w:rPr>
          <w:rFonts w:ascii="Arial" w:hAnsi="Arial" w:cs="Calibri"/>
        </w:rPr>
      </w:pPr>
      <w:r w:rsidRPr="00241BA1">
        <w:rPr>
          <w:rFonts w:ascii="Arial" w:hAnsi="Arial" w:cs="Calibri"/>
        </w:rPr>
        <w:t xml:space="preserve">Odpovědnost: </w:t>
      </w:r>
      <w:r w:rsidRPr="00241BA1">
        <w:rPr>
          <w:rFonts w:ascii="Arial" w:hAnsi="Arial" w:cs="Calibri"/>
        </w:rPr>
        <w:tab/>
        <w:t>odbor sociálních věcí, odbor zdravotnictví, odbor evropských záležitostí</w:t>
      </w:r>
    </w:p>
    <w:p w14:paraId="45D40D3D" w14:textId="77777777" w:rsidR="00241BA1" w:rsidRPr="00241BA1" w:rsidRDefault="00241BA1" w:rsidP="00241BA1">
      <w:pPr>
        <w:widowControl w:val="0"/>
        <w:autoSpaceDE w:val="0"/>
        <w:autoSpaceDN w:val="0"/>
        <w:adjustRightInd w:val="0"/>
        <w:spacing w:after="0" w:line="240" w:lineRule="auto"/>
        <w:ind w:left="-170"/>
        <w:rPr>
          <w:rFonts w:ascii="Arial" w:hAnsi="Arial" w:cs="Calibri"/>
        </w:rPr>
      </w:pPr>
      <w:r w:rsidRPr="00241BA1">
        <w:rPr>
          <w:rFonts w:ascii="Arial" w:hAnsi="Arial" w:cs="Calibri"/>
        </w:rPr>
        <w:t>Termín:</w:t>
      </w:r>
      <w:r w:rsidRPr="00241BA1">
        <w:rPr>
          <w:rFonts w:ascii="Arial" w:hAnsi="Arial" w:cs="Calibri"/>
        </w:rPr>
        <w:tab/>
      </w:r>
      <w:r w:rsidRPr="00241BA1">
        <w:rPr>
          <w:rFonts w:ascii="Arial" w:hAnsi="Arial" w:cs="Calibri"/>
        </w:rPr>
        <w:tab/>
        <w:t>2018 - 2021</w:t>
      </w:r>
    </w:p>
    <w:p w14:paraId="730CBE57" w14:textId="77777777" w:rsidR="00241BA1" w:rsidRPr="00241BA1" w:rsidRDefault="00241BA1" w:rsidP="00241BA1">
      <w:pPr>
        <w:widowControl w:val="0"/>
        <w:autoSpaceDE w:val="0"/>
        <w:autoSpaceDN w:val="0"/>
        <w:adjustRightInd w:val="0"/>
        <w:spacing w:after="0" w:line="240" w:lineRule="auto"/>
        <w:ind w:left="-170"/>
        <w:rPr>
          <w:rFonts w:ascii="Arial" w:hAnsi="Arial" w:cs="Calibri"/>
        </w:rPr>
      </w:pPr>
      <w:r w:rsidRPr="00241BA1">
        <w:rPr>
          <w:rFonts w:ascii="Arial" w:hAnsi="Arial" w:cs="Calibri"/>
        </w:rPr>
        <w:t>Náklady:</w:t>
      </w:r>
      <w:r w:rsidRPr="00241BA1">
        <w:rPr>
          <w:rFonts w:ascii="Arial" w:hAnsi="Arial" w:cs="Calibri"/>
        </w:rPr>
        <w:tab/>
      </w:r>
      <w:r w:rsidRPr="00241BA1">
        <w:rPr>
          <w:rFonts w:ascii="Arial" w:hAnsi="Arial" w:cs="Calibri"/>
        </w:rPr>
        <w:tab/>
        <w:t>dle finančních možností kraje</w:t>
      </w:r>
    </w:p>
    <w:p w14:paraId="4AEEFFFF" w14:textId="77777777" w:rsidR="00241BA1" w:rsidRPr="00241BA1" w:rsidRDefault="00241BA1" w:rsidP="00241BA1">
      <w:pPr>
        <w:widowControl w:val="0"/>
        <w:autoSpaceDE w:val="0"/>
        <w:autoSpaceDN w:val="0"/>
        <w:adjustRightInd w:val="0"/>
        <w:spacing w:after="0" w:line="240" w:lineRule="auto"/>
        <w:ind w:left="-170"/>
        <w:rPr>
          <w:rFonts w:ascii="Arial" w:eastAsia="Times New Roman" w:hAnsi="Arial" w:cs="Arial"/>
          <w:b/>
          <w:bCs/>
          <w:color w:val="222222"/>
        </w:rPr>
      </w:pPr>
    </w:p>
    <w:p w14:paraId="4DDFC529" w14:textId="77777777" w:rsidR="00241BA1" w:rsidRPr="00F53FF8" w:rsidRDefault="00241BA1" w:rsidP="00241BA1">
      <w:pPr>
        <w:widowControl w:val="0"/>
        <w:autoSpaceDE w:val="0"/>
        <w:autoSpaceDN w:val="0"/>
        <w:adjustRightInd w:val="0"/>
        <w:spacing w:after="0" w:line="240" w:lineRule="auto"/>
        <w:ind w:left="-170"/>
        <w:jc w:val="both"/>
        <w:rPr>
          <w:rFonts w:ascii="Arial" w:hAnsi="Arial" w:cs="Arial"/>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F53FF8">
        <w:rPr>
          <w:rFonts w:ascii="Arial" w:hAnsi="Arial" w:cs="Arial"/>
        </w:rPr>
        <w:t>V souladu se schválenou Koncepcí péče o osoby s duševním onemocněním v Jihočeském kraji jsou naplňovány opatření a aktivity k podpoře zdravotní a sociální péče o osoby s duševním onemocněním. Je zřízena koordinační skupina, která se v rámci pravidelných schůzek (á 2 měsíce</w:t>
      </w:r>
      <w:r>
        <w:rPr>
          <w:rFonts w:ascii="Arial" w:hAnsi="Arial" w:cs="Arial"/>
        </w:rPr>
        <w:t>, z důvodu covid-19 online</w:t>
      </w:r>
      <w:r w:rsidRPr="00F53FF8">
        <w:rPr>
          <w:rFonts w:ascii="Arial" w:hAnsi="Arial" w:cs="Arial"/>
        </w:rPr>
        <w:t xml:space="preserve">) podílí na nastavení systému péče o osoby s duševním onemocněním v Jčk včetně rozvoje center duševního zdraví a komunitních služeb. </w:t>
      </w:r>
    </w:p>
    <w:p w14:paraId="1C9B8279" w14:textId="5DAF1B52" w:rsidR="00241BA1" w:rsidRPr="00B4384D" w:rsidRDefault="00241BA1" w:rsidP="00241BA1">
      <w:pPr>
        <w:widowControl w:val="0"/>
        <w:autoSpaceDE w:val="0"/>
        <w:autoSpaceDN w:val="0"/>
        <w:adjustRightInd w:val="0"/>
        <w:spacing w:after="0" w:line="240" w:lineRule="auto"/>
        <w:ind w:left="-170"/>
        <w:jc w:val="both"/>
        <w:rPr>
          <w:rFonts w:ascii="Arial" w:hAnsi="Arial" w:cs="Arial"/>
        </w:rPr>
      </w:pPr>
      <w:r w:rsidRPr="00F53FF8">
        <w:rPr>
          <w:rFonts w:ascii="Arial" w:hAnsi="Arial" w:cs="Arial"/>
        </w:rPr>
        <w:lastRenderedPageBreak/>
        <w:t>Jihočeský kraj je aktivně součinný v r</w:t>
      </w:r>
      <w:r>
        <w:rPr>
          <w:rFonts w:ascii="Arial" w:hAnsi="Arial" w:cs="Arial"/>
        </w:rPr>
        <w:t xml:space="preserve">ámci reformy psychiatrické péče na republikové </w:t>
      </w:r>
      <w:r w:rsidR="004249FE">
        <w:rPr>
          <w:rFonts w:ascii="Arial" w:hAnsi="Arial" w:cs="Arial"/>
        </w:rPr>
        <w:t xml:space="preserve">úrovni </w:t>
      </w:r>
      <w:r w:rsidR="004249FE" w:rsidRPr="00F53FF8">
        <w:rPr>
          <w:rFonts w:ascii="Arial" w:hAnsi="Arial" w:cs="Arial"/>
        </w:rPr>
        <w:t>a realizace</w:t>
      </w:r>
      <w:r w:rsidRPr="00F53FF8">
        <w:rPr>
          <w:rFonts w:ascii="Arial" w:hAnsi="Arial" w:cs="Arial"/>
        </w:rPr>
        <w:t xml:space="preserve"> projektů MZ ČR viz projekt Deinstitucionalizace a zapojení příspěvkové organizace kraje – Psychiatrické léčebny </w:t>
      </w:r>
      <w:r w:rsidRPr="0052431B">
        <w:rPr>
          <w:rFonts w:ascii="Arial" w:hAnsi="Arial" w:cs="Arial"/>
        </w:rPr>
        <w:t>Lnáře do transformačních plánů. Poskytovatelé Fokus Písek a</w:t>
      </w:r>
      <w:r>
        <w:rPr>
          <w:rFonts w:ascii="Arial" w:hAnsi="Arial" w:cs="Arial"/>
        </w:rPr>
        <w:t xml:space="preserve"> </w:t>
      </w:r>
      <w:r w:rsidRPr="0052431B">
        <w:rPr>
          <w:rFonts w:ascii="Arial" w:hAnsi="Arial" w:cs="Arial"/>
        </w:rPr>
        <w:t>Fokus Tábor byly úspěšnými žadateli</w:t>
      </w:r>
      <w:r w:rsidRPr="0052431B">
        <w:t xml:space="preserve"> </w:t>
      </w:r>
      <w:r w:rsidRPr="0052431B">
        <w:rPr>
          <w:rFonts w:ascii="Arial" w:hAnsi="Arial" w:cs="Arial"/>
        </w:rPr>
        <w:t xml:space="preserve">v rámci Programu podpory Center duševního zdraví II. CDZ v Táboře zahájilo poskytování služeb v rámci realizace projektu k </w:t>
      </w:r>
      <w:r w:rsidR="004249FE" w:rsidRPr="0052431B">
        <w:rPr>
          <w:rFonts w:ascii="Arial" w:hAnsi="Arial" w:cs="Arial"/>
        </w:rPr>
        <w:t>01. 01. 2020</w:t>
      </w:r>
      <w:r w:rsidRPr="0052431B">
        <w:rPr>
          <w:rFonts w:ascii="Arial" w:hAnsi="Arial" w:cs="Arial"/>
        </w:rPr>
        <w:t xml:space="preserve">. CDZ </w:t>
      </w:r>
      <w:r w:rsidR="00040AD9">
        <w:rPr>
          <w:rFonts w:ascii="Arial" w:hAnsi="Arial" w:cs="Arial"/>
        </w:rPr>
        <w:br/>
      </w:r>
      <w:r w:rsidRPr="0052431B">
        <w:rPr>
          <w:rFonts w:ascii="Arial" w:hAnsi="Arial" w:cs="Arial"/>
        </w:rPr>
        <w:t xml:space="preserve">ve Strakonicích plánuje zahájit poskytování služeb dne </w:t>
      </w:r>
      <w:r w:rsidR="004249FE" w:rsidRPr="0052431B">
        <w:rPr>
          <w:rFonts w:ascii="Arial" w:hAnsi="Arial" w:cs="Arial"/>
        </w:rPr>
        <w:t>01. 01. 2021</w:t>
      </w:r>
      <w:r w:rsidRPr="0052431B">
        <w:rPr>
          <w:rFonts w:ascii="Arial" w:hAnsi="Arial" w:cs="Arial"/>
        </w:rPr>
        <w:t xml:space="preserve">, kdy provoz bude financovaný mimo prostředky EU. Personální obsazení pomáhají zajistit mimo jiné pracovníci PL Lnáře, přičemž dochází k propojování a multidisciplinaritě. V JčK je v rámci reformy psychiatrické péče pokračováno v aktivitách na poli péče o duševní zdraví, </w:t>
      </w:r>
      <w:r w:rsidRPr="005E5686">
        <w:rPr>
          <w:rFonts w:ascii="Arial" w:hAnsi="Arial" w:cs="Arial"/>
        </w:rPr>
        <w:t>primárně skupin SMI (těžké duševní onemocnění), rozbíhají se skupiny týkající se duševního zdraví dětí a oblasti gerontopsychiatrie.</w:t>
      </w:r>
      <w:r>
        <w:rPr>
          <w:rFonts w:ascii="Arial" w:hAnsi="Arial" w:cs="Arial"/>
        </w:rPr>
        <w:t xml:space="preserve"> </w:t>
      </w:r>
    </w:p>
    <w:p w14:paraId="14E927DD" w14:textId="77777777" w:rsidR="00241BA1" w:rsidRPr="00B4384D" w:rsidRDefault="00241BA1" w:rsidP="00241BA1">
      <w:pPr>
        <w:widowControl w:val="0"/>
        <w:autoSpaceDE w:val="0"/>
        <w:autoSpaceDN w:val="0"/>
        <w:adjustRightInd w:val="0"/>
        <w:spacing w:after="0" w:line="240" w:lineRule="auto"/>
        <w:ind w:left="-170"/>
        <w:rPr>
          <w:rFonts w:ascii="Arial" w:hAnsi="Arial" w:cs="Calibri"/>
          <w:b/>
        </w:rPr>
      </w:pPr>
    </w:p>
    <w:p w14:paraId="4FAAFCD6" w14:textId="77777777" w:rsidR="00241BA1" w:rsidRPr="00B4384D" w:rsidRDefault="00241BA1" w:rsidP="00241BA1">
      <w:pPr>
        <w:widowControl w:val="0"/>
        <w:autoSpaceDE w:val="0"/>
        <w:autoSpaceDN w:val="0"/>
        <w:adjustRightInd w:val="0"/>
        <w:spacing w:after="0" w:line="240" w:lineRule="auto"/>
        <w:ind w:left="-170"/>
        <w:rPr>
          <w:rFonts w:ascii="Arial" w:hAnsi="Arial" w:cs="Calibri"/>
          <w:b/>
        </w:rPr>
      </w:pPr>
      <w:r w:rsidRPr="00241BA1">
        <w:rPr>
          <w:rFonts w:ascii="Arial" w:hAnsi="Arial" w:cs="Calibri"/>
        </w:rPr>
        <w:t>Vyhodnocení:</w:t>
      </w:r>
      <w:r>
        <w:rPr>
          <w:rFonts w:ascii="Arial" w:hAnsi="Arial" w:cs="Calibri"/>
          <w:b/>
        </w:rPr>
        <w:t xml:space="preserve"> </w:t>
      </w:r>
      <w:r w:rsidRPr="00241BA1">
        <w:rPr>
          <w:rFonts w:ascii="Arial" w:hAnsi="Arial" w:cs="Calibri"/>
          <w:b/>
        </w:rPr>
        <w:t>Splněno.</w:t>
      </w:r>
    </w:p>
    <w:p w14:paraId="6DB27661" w14:textId="77777777" w:rsidR="00241BA1" w:rsidRDefault="00241BA1" w:rsidP="00241BA1">
      <w:pPr>
        <w:widowControl w:val="0"/>
        <w:autoSpaceDE w:val="0"/>
        <w:autoSpaceDN w:val="0"/>
        <w:adjustRightInd w:val="0"/>
        <w:jc w:val="both"/>
        <w:rPr>
          <w:rFonts w:ascii="Arial" w:hAnsi="Arial" w:cs="Calibri"/>
        </w:rPr>
      </w:pPr>
    </w:p>
    <w:p w14:paraId="727462DE" w14:textId="2A67EAB4" w:rsidR="00241BA1" w:rsidRDefault="00241BA1" w:rsidP="00241BA1">
      <w:pPr>
        <w:widowControl w:val="0"/>
        <w:autoSpaceDE w:val="0"/>
        <w:autoSpaceDN w:val="0"/>
        <w:adjustRightInd w:val="0"/>
        <w:spacing w:after="0" w:line="240" w:lineRule="auto"/>
        <w:ind w:left="-170"/>
        <w:jc w:val="both"/>
        <w:rPr>
          <w:rFonts w:ascii="Arial" w:hAnsi="Arial" w:cs="Calibri"/>
        </w:rPr>
      </w:pPr>
      <w:r>
        <w:rPr>
          <w:rFonts w:ascii="Arial" w:hAnsi="Arial" w:cs="Calibri"/>
        </w:rPr>
        <w:t>6.8</w:t>
      </w:r>
      <w:r w:rsidRPr="001A1147">
        <w:rPr>
          <w:rFonts w:ascii="Arial" w:hAnsi="Arial" w:cs="Calibri"/>
        </w:rPr>
        <w:t xml:space="preserve"> </w:t>
      </w:r>
      <w:r>
        <w:rPr>
          <w:rFonts w:ascii="Arial" w:hAnsi="Arial" w:cs="Calibri"/>
        </w:rPr>
        <w:t>V</w:t>
      </w:r>
      <w:r w:rsidRPr="001A1147">
        <w:rPr>
          <w:rFonts w:ascii="Arial" w:hAnsi="Arial" w:cs="Calibri"/>
        </w:rPr>
        <w:t xml:space="preserve"> rámci </w:t>
      </w:r>
      <w:r>
        <w:rPr>
          <w:rFonts w:ascii="Arial" w:hAnsi="Arial" w:cs="Calibri"/>
        </w:rPr>
        <w:t>dotačního</w:t>
      </w:r>
      <w:r w:rsidRPr="006F547E">
        <w:rPr>
          <w:rFonts w:ascii="Arial" w:hAnsi="Arial" w:cs="Calibri"/>
        </w:rPr>
        <w:t xml:space="preserve"> </w:t>
      </w:r>
      <w:r w:rsidRPr="001A1147">
        <w:rPr>
          <w:rFonts w:ascii="Arial" w:hAnsi="Arial" w:cs="Calibri"/>
        </w:rPr>
        <w:t>programu „Podpora služeb nedefinova</w:t>
      </w:r>
      <w:r>
        <w:rPr>
          <w:rFonts w:ascii="Arial" w:hAnsi="Arial" w:cs="Calibri"/>
        </w:rPr>
        <w:t xml:space="preserve">ných v zákoně č. 108/2006 </w:t>
      </w:r>
      <w:r w:rsidR="004249FE">
        <w:rPr>
          <w:rFonts w:ascii="Arial" w:hAnsi="Arial" w:cs="Calibri"/>
        </w:rPr>
        <w:t xml:space="preserve">Sb., </w:t>
      </w:r>
      <w:r w:rsidR="004249FE" w:rsidRPr="001A1147">
        <w:rPr>
          <w:rFonts w:ascii="Arial" w:hAnsi="Arial" w:cs="Calibri"/>
        </w:rPr>
        <w:t>o sociálních</w:t>
      </w:r>
      <w:r w:rsidRPr="001A1147">
        <w:rPr>
          <w:rFonts w:ascii="Arial" w:hAnsi="Arial" w:cs="Calibri"/>
        </w:rPr>
        <w:t xml:space="preserve"> službách,“</w:t>
      </w:r>
      <w:r>
        <w:rPr>
          <w:rFonts w:ascii="Arial" w:hAnsi="Arial" w:cs="Calibri"/>
        </w:rPr>
        <w:t xml:space="preserve"> podporovat půjčovny kompenzačních a dalších pomůcek pro osoby</w:t>
      </w:r>
      <w:r w:rsidRPr="001A1147">
        <w:rPr>
          <w:rFonts w:ascii="Arial" w:hAnsi="Arial" w:cs="Calibri"/>
        </w:rPr>
        <w:t xml:space="preserve"> </w:t>
      </w:r>
      <w:r w:rsidR="00040AD9">
        <w:rPr>
          <w:rFonts w:ascii="Arial" w:hAnsi="Arial" w:cs="Calibri"/>
        </w:rPr>
        <w:br/>
      </w:r>
      <w:r w:rsidRPr="001A1147">
        <w:rPr>
          <w:rFonts w:ascii="Arial" w:hAnsi="Arial" w:cs="Calibri"/>
        </w:rPr>
        <w:t>se zdravotním postižením</w:t>
      </w:r>
      <w:r>
        <w:rPr>
          <w:rFonts w:ascii="Arial" w:hAnsi="Arial" w:cs="Calibri"/>
        </w:rPr>
        <w:t>.</w:t>
      </w:r>
    </w:p>
    <w:p w14:paraId="6FA3C185" w14:textId="77777777" w:rsidR="00040AD9" w:rsidRPr="001A1147" w:rsidRDefault="00040AD9" w:rsidP="00241BA1">
      <w:pPr>
        <w:widowControl w:val="0"/>
        <w:autoSpaceDE w:val="0"/>
        <w:autoSpaceDN w:val="0"/>
        <w:adjustRightInd w:val="0"/>
        <w:spacing w:after="0" w:line="240" w:lineRule="auto"/>
        <w:ind w:left="-170"/>
        <w:jc w:val="both"/>
        <w:rPr>
          <w:rFonts w:ascii="Arial" w:hAnsi="Arial" w:cs="Calibri"/>
        </w:rPr>
      </w:pPr>
    </w:p>
    <w:p w14:paraId="7601D3C2" w14:textId="77777777" w:rsidR="00241BA1" w:rsidRPr="00255AF5" w:rsidRDefault="00241BA1" w:rsidP="00241BA1">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6F547E">
        <w:rPr>
          <w:rFonts w:ascii="Arial" w:hAnsi="Arial" w:cs="Calibri"/>
        </w:rPr>
        <w:t>odbor sociálních věcí</w:t>
      </w:r>
      <w:r>
        <w:rPr>
          <w:rFonts w:ascii="Arial" w:hAnsi="Arial" w:cs="Calibri"/>
        </w:rPr>
        <w:t>, odbor evropských záležitostí</w:t>
      </w:r>
    </w:p>
    <w:p w14:paraId="3F25B615" w14:textId="77777777" w:rsidR="00241BA1" w:rsidRPr="001A1147" w:rsidRDefault="00241BA1" w:rsidP="00241BA1">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rPr>
        <w:t>1</w:t>
      </w:r>
    </w:p>
    <w:p w14:paraId="24C7202B" w14:textId="77777777" w:rsidR="00241BA1" w:rsidRDefault="00241BA1" w:rsidP="00241BA1">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Pr>
          <w:rFonts w:ascii="Arial" w:hAnsi="Arial" w:cs="Calibri"/>
        </w:rPr>
        <w:t>:</w:t>
      </w:r>
      <w:r>
        <w:rPr>
          <w:rFonts w:ascii="Arial" w:hAnsi="Arial" w:cs="Calibri"/>
        </w:rPr>
        <w:tab/>
      </w:r>
      <w:r>
        <w:rPr>
          <w:rFonts w:ascii="Arial" w:hAnsi="Arial" w:cs="Calibri"/>
        </w:rPr>
        <w:tab/>
        <w:t>dle finančních možností kraje</w:t>
      </w:r>
    </w:p>
    <w:p w14:paraId="0629D19D" w14:textId="77777777" w:rsidR="00241BA1" w:rsidRDefault="00241BA1" w:rsidP="00241BA1">
      <w:pPr>
        <w:widowControl w:val="0"/>
        <w:autoSpaceDE w:val="0"/>
        <w:autoSpaceDN w:val="0"/>
        <w:adjustRightInd w:val="0"/>
        <w:spacing w:after="0" w:line="240" w:lineRule="auto"/>
        <w:ind w:left="-170"/>
        <w:rPr>
          <w:rFonts w:ascii="Arial" w:hAnsi="Arial" w:cs="Calibri"/>
        </w:rPr>
      </w:pPr>
    </w:p>
    <w:p w14:paraId="0D5B2C29" w14:textId="77777777" w:rsidR="00241BA1" w:rsidRPr="00B4384D" w:rsidRDefault="00241BA1" w:rsidP="00241BA1">
      <w:pPr>
        <w:widowControl w:val="0"/>
        <w:autoSpaceDE w:val="0"/>
        <w:autoSpaceDN w:val="0"/>
        <w:adjustRightInd w:val="0"/>
        <w:spacing w:after="0" w:line="240" w:lineRule="auto"/>
        <w:ind w:left="-170"/>
        <w:jc w:val="both"/>
        <w:rPr>
          <w:rFonts w:ascii="Arial" w:hAnsi="Arial" w:cs="Arial"/>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52431B">
        <w:rPr>
          <w:rFonts w:ascii="Arial" w:hAnsi="Arial" w:cs="Arial"/>
        </w:rPr>
        <w:t>Podpora půjčoven kompenzačních a dalších pomůcek pro osoby se ZP není do dotačních programů Jihočeského kraje zakomponována. Momentálně nejsou známy informace o potřebě rozvoje těchto půjčoven a jejich vybavení pomůckami. V minulých letech byl r</w:t>
      </w:r>
      <w:r>
        <w:rPr>
          <w:rFonts w:ascii="Arial" w:hAnsi="Arial" w:cs="Arial"/>
        </w:rPr>
        <w:t xml:space="preserve">ozvoj půjčoven JčK podporován. </w:t>
      </w:r>
    </w:p>
    <w:p w14:paraId="7DB9D63D" w14:textId="77777777" w:rsidR="00241BA1" w:rsidRPr="00241BA1" w:rsidRDefault="00241BA1" w:rsidP="00241BA1">
      <w:pPr>
        <w:widowControl w:val="0"/>
        <w:autoSpaceDE w:val="0"/>
        <w:autoSpaceDN w:val="0"/>
        <w:adjustRightInd w:val="0"/>
        <w:spacing w:after="0" w:line="240" w:lineRule="auto"/>
        <w:ind w:left="-170"/>
        <w:rPr>
          <w:rFonts w:ascii="Arial" w:eastAsia="Times New Roman" w:hAnsi="Arial" w:cs="Arial"/>
          <w:color w:val="222222"/>
        </w:rPr>
      </w:pPr>
    </w:p>
    <w:p w14:paraId="5D5CEEF3" w14:textId="77777777" w:rsidR="00241BA1" w:rsidRPr="00B4384D" w:rsidRDefault="00241BA1" w:rsidP="00241BA1">
      <w:pPr>
        <w:widowControl w:val="0"/>
        <w:autoSpaceDE w:val="0"/>
        <w:autoSpaceDN w:val="0"/>
        <w:adjustRightInd w:val="0"/>
        <w:spacing w:after="0" w:line="240" w:lineRule="auto"/>
        <w:ind w:left="-170"/>
        <w:rPr>
          <w:rFonts w:ascii="Arial" w:hAnsi="Arial" w:cs="Calibri"/>
          <w:color w:val="365F91" w:themeColor="accent1" w:themeShade="BF"/>
        </w:rPr>
      </w:pPr>
      <w:r w:rsidRPr="00241BA1">
        <w:rPr>
          <w:rFonts w:ascii="Arial" w:eastAsia="Times New Roman" w:hAnsi="Arial" w:cs="Arial"/>
          <w:color w:val="222222"/>
        </w:rPr>
        <w:t>Vyhodnocení:</w:t>
      </w:r>
      <w:r w:rsidRPr="00B4384D">
        <w:rPr>
          <w:rFonts w:ascii="Arial" w:eastAsia="Times New Roman" w:hAnsi="Arial" w:cs="Arial"/>
          <w:b/>
          <w:color w:val="222222"/>
        </w:rPr>
        <w:t xml:space="preserve"> </w:t>
      </w:r>
      <w:r w:rsidRPr="00241BA1">
        <w:rPr>
          <w:rFonts w:ascii="Arial" w:eastAsia="Times New Roman" w:hAnsi="Arial" w:cs="Arial"/>
          <w:b/>
          <w:color w:val="222222"/>
        </w:rPr>
        <w:t>Nesplněno.</w:t>
      </w:r>
    </w:p>
    <w:p w14:paraId="5147C5CE" w14:textId="77777777" w:rsidR="00241BA1" w:rsidRDefault="00241BA1" w:rsidP="00241BA1">
      <w:pPr>
        <w:widowControl w:val="0"/>
        <w:autoSpaceDE w:val="0"/>
        <w:autoSpaceDN w:val="0"/>
        <w:adjustRightInd w:val="0"/>
        <w:ind w:left="-170"/>
        <w:rPr>
          <w:rFonts w:ascii="Arial" w:hAnsi="Arial" w:cs="Calibri"/>
          <w:b/>
        </w:rPr>
      </w:pPr>
    </w:p>
    <w:p w14:paraId="497C4E65" w14:textId="6591BE07" w:rsidR="00B84B54" w:rsidRDefault="00B84B54" w:rsidP="00B84B54">
      <w:pPr>
        <w:widowControl w:val="0"/>
        <w:autoSpaceDE w:val="0"/>
        <w:autoSpaceDN w:val="0"/>
        <w:adjustRightInd w:val="0"/>
        <w:spacing w:after="0" w:line="240" w:lineRule="auto"/>
        <w:ind w:left="-170"/>
        <w:jc w:val="both"/>
        <w:rPr>
          <w:rFonts w:ascii="Arial" w:hAnsi="Arial" w:cs="Calibri"/>
        </w:rPr>
      </w:pPr>
      <w:r>
        <w:rPr>
          <w:rFonts w:ascii="Arial" w:hAnsi="Arial" w:cs="Calibri"/>
        </w:rPr>
        <w:t>6.9 Vytvořené</w:t>
      </w:r>
      <w:r w:rsidRPr="001A1147">
        <w:rPr>
          <w:rFonts w:ascii="Arial" w:hAnsi="Arial" w:cs="Calibri"/>
        </w:rPr>
        <w:t xml:space="preserve"> informační materiály zaměřené na práva pacientů v obsahově a formálně adaptovaných variantách odpovídajících specifickým nárokům jednotlivých skupin osob </w:t>
      </w:r>
      <w:r w:rsidR="00040AD9">
        <w:rPr>
          <w:rFonts w:ascii="Arial" w:hAnsi="Arial" w:cs="Calibri"/>
        </w:rPr>
        <w:br/>
      </w:r>
      <w:r w:rsidRPr="001A1147">
        <w:rPr>
          <w:rFonts w:ascii="Arial" w:hAnsi="Arial" w:cs="Calibri"/>
        </w:rPr>
        <w:t>se zdravotním postižením</w:t>
      </w:r>
      <w:r>
        <w:rPr>
          <w:rFonts w:ascii="Arial" w:hAnsi="Arial" w:cs="Calibri"/>
        </w:rPr>
        <w:t xml:space="preserve"> aktualizovat dle potřeb</w:t>
      </w:r>
      <w:r w:rsidRPr="001A1147">
        <w:rPr>
          <w:rFonts w:ascii="Arial" w:hAnsi="Arial" w:cs="Calibri"/>
        </w:rPr>
        <w:t>.</w:t>
      </w:r>
    </w:p>
    <w:p w14:paraId="2333F85F" w14:textId="77777777" w:rsidR="00040AD9" w:rsidRPr="001A1147" w:rsidRDefault="00040AD9" w:rsidP="00B84B54">
      <w:pPr>
        <w:widowControl w:val="0"/>
        <w:autoSpaceDE w:val="0"/>
        <w:autoSpaceDN w:val="0"/>
        <w:adjustRightInd w:val="0"/>
        <w:spacing w:after="0" w:line="240" w:lineRule="auto"/>
        <w:ind w:left="-170"/>
        <w:jc w:val="both"/>
        <w:rPr>
          <w:rFonts w:ascii="Arial" w:hAnsi="Arial" w:cs="Calibri"/>
        </w:rPr>
      </w:pPr>
    </w:p>
    <w:p w14:paraId="40D85B5F" w14:textId="77777777" w:rsidR="00B84B54" w:rsidRPr="001A1147" w:rsidRDefault="00B84B54" w:rsidP="00B84B54">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47362DD1" w14:textId="77777777" w:rsidR="00B84B54" w:rsidRPr="001A1147" w:rsidRDefault="00B84B54" w:rsidP="00B84B54">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organizace sdružující osoby se zdravotním postižením</w:t>
      </w:r>
    </w:p>
    <w:p w14:paraId="048890C2" w14:textId="77777777" w:rsidR="00B84B54" w:rsidRPr="001A1147" w:rsidRDefault="00B84B54" w:rsidP="00B84B54">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14:paraId="06261030" w14:textId="77777777" w:rsidR="00B84B54" w:rsidRDefault="00B84B54" w:rsidP="00B84B54">
      <w:pPr>
        <w:widowControl w:val="0"/>
        <w:autoSpaceDE w:val="0"/>
        <w:autoSpaceDN w:val="0"/>
        <w:adjustRightInd w:val="0"/>
        <w:spacing w:after="0" w:line="240" w:lineRule="auto"/>
        <w:ind w:left="-170"/>
        <w:rPr>
          <w:rFonts w:ascii="Arial" w:hAnsi="Arial" w:cs="Calibri"/>
        </w:rPr>
      </w:pPr>
      <w:r>
        <w:rPr>
          <w:rFonts w:ascii="Arial" w:hAnsi="Arial" w:cs="Calibri"/>
        </w:rPr>
        <w:t xml:space="preserve">Náklady: </w:t>
      </w:r>
      <w:r>
        <w:rPr>
          <w:rFonts w:ascii="Arial" w:hAnsi="Arial" w:cs="Calibri"/>
        </w:rPr>
        <w:tab/>
        <w:t>3</w:t>
      </w:r>
      <w:r w:rsidRPr="001A1147">
        <w:rPr>
          <w:rFonts w:ascii="Arial" w:hAnsi="Arial" w:cs="Calibri"/>
        </w:rPr>
        <w:t>0 000 Kč</w:t>
      </w:r>
    </w:p>
    <w:p w14:paraId="7D47AD44" w14:textId="77777777" w:rsidR="00B84B54" w:rsidRDefault="00B84B54" w:rsidP="00B84B54">
      <w:pPr>
        <w:widowControl w:val="0"/>
        <w:autoSpaceDE w:val="0"/>
        <w:autoSpaceDN w:val="0"/>
        <w:adjustRightInd w:val="0"/>
        <w:spacing w:after="0" w:line="240" w:lineRule="auto"/>
        <w:ind w:left="-170"/>
        <w:rPr>
          <w:rFonts w:ascii="Arial" w:hAnsi="Arial" w:cs="Calibri"/>
        </w:rPr>
      </w:pPr>
    </w:p>
    <w:p w14:paraId="41CF13DF" w14:textId="77777777" w:rsidR="00B84B54" w:rsidRPr="00B84B54" w:rsidRDefault="00B84B54" w:rsidP="00B84B54">
      <w:pPr>
        <w:widowControl w:val="0"/>
        <w:autoSpaceDE w:val="0"/>
        <w:autoSpaceDN w:val="0"/>
        <w:adjustRightInd w:val="0"/>
        <w:ind w:left="-170"/>
        <w:rPr>
          <w:rFonts w:ascii="Arial" w:hAnsi="Arial" w:cs="Arial"/>
          <w:color w:val="000000" w:themeColor="text1"/>
        </w:rPr>
      </w:pPr>
      <w:r w:rsidRPr="00B84B54">
        <w:rPr>
          <w:rFonts w:ascii="Arial" w:hAnsi="Arial" w:cs="Arial"/>
          <w:b/>
          <w:color w:val="000000" w:themeColor="text1"/>
        </w:rPr>
        <w:t>Aktivita:</w:t>
      </w:r>
      <w:r>
        <w:rPr>
          <w:rFonts w:ascii="Arial" w:hAnsi="Arial" w:cs="Arial"/>
          <w:color w:val="000000" w:themeColor="text1"/>
        </w:rPr>
        <w:t xml:space="preserve"> </w:t>
      </w:r>
      <w:r w:rsidRPr="00B84B54">
        <w:rPr>
          <w:rFonts w:ascii="Arial" w:hAnsi="Arial" w:cs="Arial"/>
          <w:color w:val="000000" w:themeColor="text1"/>
        </w:rPr>
        <w:t xml:space="preserve">Nevznikla potřeba aktualizace. </w:t>
      </w:r>
    </w:p>
    <w:p w14:paraId="403A29C1" w14:textId="77777777" w:rsidR="000953F7" w:rsidRPr="00B84B54" w:rsidRDefault="00B84B54" w:rsidP="00B84B54">
      <w:pPr>
        <w:widowControl w:val="0"/>
        <w:autoSpaceDE w:val="0"/>
        <w:autoSpaceDN w:val="0"/>
        <w:adjustRightInd w:val="0"/>
        <w:spacing w:after="0" w:line="240" w:lineRule="auto"/>
        <w:ind w:left="-170"/>
        <w:rPr>
          <w:rFonts w:ascii="Arial" w:hAnsi="Arial" w:cs="Arial"/>
          <w:b/>
        </w:rPr>
      </w:pPr>
      <w:r w:rsidRPr="00B84B54">
        <w:rPr>
          <w:rFonts w:ascii="Arial" w:hAnsi="Arial" w:cs="Arial"/>
          <w:color w:val="000000" w:themeColor="text1"/>
        </w:rPr>
        <w:t>Vyhodnocení:</w:t>
      </w:r>
      <w:r>
        <w:rPr>
          <w:rFonts w:ascii="Arial" w:hAnsi="Arial" w:cs="Arial"/>
          <w:color w:val="000000" w:themeColor="text1"/>
        </w:rPr>
        <w:t xml:space="preserve"> </w:t>
      </w:r>
      <w:r w:rsidRPr="00B84B54">
        <w:rPr>
          <w:rFonts w:ascii="Arial" w:hAnsi="Arial" w:cs="Arial"/>
          <w:b/>
          <w:color w:val="000000" w:themeColor="text1"/>
        </w:rPr>
        <w:t>Není nutné hodnotit, jelikož nevznikla potřeba aktualizovat uvedené informační materiály</w:t>
      </w:r>
    </w:p>
    <w:p w14:paraId="12609F7E" w14:textId="77777777" w:rsidR="000953F7" w:rsidRDefault="000953F7" w:rsidP="000A241B">
      <w:pPr>
        <w:widowControl w:val="0"/>
        <w:autoSpaceDE w:val="0"/>
        <w:autoSpaceDN w:val="0"/>
        <w:adjustRightInd w:val="0"/>
        <w:spacing w:after="0" w:line="240" w:lineRule="auto"/>
        <w:ind w:left="-170"/>
        <w:jc w:val="both"/>
        <w:rPr>
          <w:rFonts w:ascii="Arial" w:hAnsi="Arial" w:cs="Arial"/>
          <w:b/>
          <w:color w:val="000000" w:themeColor="text1"/>
        </w:rPr>
      </w:pPr>
    </w:p>
    <w:p w14:paraId="1FD3581A" w14:textId="77777777" w:rsidR="00B84B54" w:rsidRDefault="00B84B54" w:rsidP="000A241B">
      <w:pPr>
        <w:widowControl w:val="0"/>
        <w:autoSpaceDE w:val="0"/>
        <w:autoSpaceDN w:val="0"/>
        <w:adjustRightInd w:val="0"/>
        <w:spacing w:after="0" w:line="240" w:lineRule="auto"/>
        <w:ind w:left="-170"/>
        <w:jc w:val="both"/>
        <w:rPr>
          <w:rFonts w:ascii="Arial" w:hAnsi="Arial" w:cs="Arial"/>
          <w:b/>
          <w:color w:val="000000" w:themeColor="text1"/>
        </w:rPr>
      </w:pPr>
    </w:p>
    <w:p w14:paraId="09E7A12F" w14:textId="77777777" w:rsidR="00C74536" w:rsidRDefault="00C74536" w:rsidP="000A241B">
      <w:pPr>
        <w:widowControl w:val="0"/>
        <w:autoSpaceDE w:val="0"/>
        <w:autoSpaceDN w:val="0"/>
        <w:adjustRightInd w:val="0"/>
        <w:spacing w:after="0" w:line="240" w:lineRule="auto"/>
        <w:ind w:left="-170"/>
        <w:jc w:val="both"/>
        <w:rPr>
          <w:rFonts w:ascii="Arial" w:hAnsi="Arial" w:cs="Arial"/>
          <w:b/>
          <w:color w:val="000000" w:themeColor="text1"/>
        </w:rPr>
      </w:pPr>
    </w:p>
    <w:p w14:paraId="161F4358" w14:textId="77777777" w:rsidR="002E5585" w:rsidRDefault="002E5585" w:rsidP="002E5585">
      <w:pPr>
        <w:widowControl w:val="0"/>
        <w:ind w:left="-170"/>
        <w:rPr>
          <w:rFonts w:ascii="Calibri" w:eastAsia="Times New Roman" w:hAnsi="Calibri" w:cs="Times New Roman"/>
          <w:i/>
          <w:iCs/>
          <w:color w:val="000000"/>
          <w:sz w:val="24"/>
          <w:szCs w:val="24"/>
        </w:rPr>
      </w:pPr>
      <w:r>
        <w:rPr>
          <w:rFonts w:ascii="Arial" w:eastAsia="Times New Roman" w:hAnsi="Arial" w:cs="Times New Roman"/>
          <w:b/>
          <w:bCs/>
          <w:color w:val="000000"/>
          <w:sz w:val="28"/>
          <w:szCs w:val="28"/>
          <w:u w:val="single"/>
        </w:rPr>
        <w:t>7. ZAMĚSTNÁVÁNÍ</w:t>
      </w:r>
    </w:p>
    <w:p w14:paraId="48675472" w14:textId="77777777" w:rsidR="002E5585" w:rsidRPr="00C74536" w:rsidRDefault="002E5585" w:rsidP="002E5585">
      <w:pPr>
        <w:widowControl w:val="0"/>
        <w:ind w:left="-170"/>
        <w:jc w:val="both"/>
        <w:rPr>
          <w:rFonts w:ascii="Arial" w:eastAsia="Times New Roman" w:hAnsi="Arial" w:cs="Times New Roman"/>
          <w:color w:val="000000"/>
        </w:rPr>
      </w:pPr>
      <w:r w:rsidRPr="00C74536">
        <w:rPr>
          <w:rFonts w:ascii="Calibri" w:eastAsia="Times New Roman" w:hAnsi="Calibri" w:cs="Times New Roman"/>
          <w:i/>
          <w:iCs/>
          <w:color w:val="000000"/>
        </w:rPr>
        <w:t>Tato oblast je zmíněna v článku č. 27 Úmluvy věnujícím se tématu Práce a zaměstnávání. Týká se především zákazu diskriminace z důvodu zdravotního postižení ve všech otázkách spojených se zaměstnáváním. Tento článek také vyzdvihuje důležitost odborného a profesního poradenství a služeb zprostředkování práce. Poukazuje na to, že podporováno by mělo být jak zaměstnávání osob se zdravotním postižením v</w:t>
      </w:r>
      <w:r w:rsidR="00FE1CE9">
        <w:rPr>
          <w:rFonts w:ascii="Calibri" w:eastAsia="Times New Roman" w:hAnsi="Calibri" w:cs="Times New Roman"/>
          <w:i/>
          <w:iCs/>
          <w:color w:val="000000"/>
        </w:rPr>
        <w:t> </w:t>
      </w:r>
      <w:r w:rsidRPr="00C74536">
        <w:rPr>
          <w:rFonts w:ascii="Calibri" w:eastAsia="Times New Roman" w:hAnsi="Calibri" w:cs="Times New Roman"/>
          <w:i/>
          <w:iCs/>
          <w:color w:val="000000"/>
        </w:rPr>
        <w:t>soukromém sektoru, tak i příležitosti k samostatné výdělečné činnosti.</w:t>
      </w:r>
    </w:p>
    <w:p w14:paraId="3F1F6C36" w14:textId="77777777" w:rsidR="002E5585" w:rsidRDefault="002E5585" w:rsidP="002E5585">
      <w:pPr>
        <w:widowControl w:val="0"/>
        <w:ind w:left="-170"/>
        <w:jc w:val="both"/>
        <w:rPr>
          <w:rFonts w:ascii="Arial" w:eastAsia="Times New Roman" w:hAnsi="Arial" w:cs="Times New Roman"/>
          <w:b/>
          <w:color w:val="000000"/>
          <w:sz w:val="24"/>
          <w:szCs w:val="24"/>
        </w:rPr>
      </w:pPr>
      <w:r>
        <w:rPr>
          <w:rFonts w:ascii="Arial" w:eastAsia="Times New Roman" w:hAnsi="Arial" w:cs="Times New Roman"/>
          <w:color w:val="000000"/>
        </w:rPr>
        <w:lastRenderedPageBreak/>
        <w:t>Zaměstnávání osob se zdravotním postižením (včetně osob s těžším zdravotním postižením) na otevřeném trhu práce je přirozenou a běžnou součástí trhu práce za podpory poskytované nástroji aktivní politiky zaměstnanosti a sociálními službami zaměřenými na návrat na trh práce.</w:t>
      </w:r>
    </w:p>
    <w:p w14:paraId="33872271" w14:textId="77777777" w:rsidR="002E5585" w:rsidRPr="00C74536" w:rsidRDefault="002E5585" w:rsidP="002E5585">
      <w:pPr>
        <w:widowControl w:val="0"/>
        <w:ind w:left="-170"/>
        <w:jc w:val="both"/>
        <w:rPr>
          <w:rFonts w:ascii="Arial" w:eastAsia="Times New Roman" w:hAnsi="Arial" w:cs="Times New Roman"/>
          <w:color w:val="000000"/>
        </w:rPr>
      </w:pPr>
      <w:r w:rsidRPr="00C74536">
        <w:rPr>
          <w:rFonts w:ascii="Arial" w:eastAsia="Times New Roman" w:hAnsi="Arial" w:cs="Times New Roman"/>
          <w:b/>
          <w:color w:val="000000"/>
        </w:rPr>
        <w:t>Cíl:</w:t>
      </w:r>
    </w:p>
    <w:p w14:paraId="6241262F" w14:textId="77777777" w:rsidR="002E5585" w:rsidRDefault="002E5585" w:rsidP="002E5585">
      <w:pPr>
        <w:pStyle w:val="Zkladntext"/>
        <w:widowControl/>
        <w:numPr>
          <w:ilvl w:val="0"/>
          <w:numId w:val="1"/>
        </w:numPr>
        <w:ind w:left="709" w:hanging="709"/>
        <w:jc w:val="both"/>
        <w:rPr>
          <w:rFonts w:ascii="Arial" w:hAnsi="Arial"/>
          <w:color w:val="000000"/>
          <w:sz w:val="22"/>
          <w:szCs w:val="22"/>
        </w:rPr>
      </w:pPr>
      <w:r>
        <w:rPr>
          <w:rFonts w:ascii="Arial" w:hAnsi="Arial"/>
          <w:color w:val="000000"/>
          <w:sz w:val="22"/>
          <w:szCs w:val="22"/>
        </w:rPr>
        <w:t>V pozici zaměstnavatele dosáhnout na krajském úřadu hranice 4% povinného podílu zaměstnanců se zdravotním postižením d</w:t>
      </w:r>
      <w:r w:rsidR="00FE1CE9">
        <w:rPr>
          <w:rFonts w:ascii="Arial" w:hAnsi="Arial"/>
          <w:color w:val="000000"/>
          <w:sz w:val="22"/>
          <w:szCs w:val="22"/>
        </w:rPr>
        <w:t xml:space="preserve">aného zákonem č. 435/2004 </w:t>
      </w:r>
      <w:r w:rsidR="002973D0">
        <w:rPr>
          <w:rFonts w:ascii="Arial" w:hAnsi="Arial"/>
          <w:color w:val="000000"/>
          <w:sz w:val="22"/>
          <w:szCs w:val="22"/>
        </w:rPr>
        <w:t>Sb., o zaměstnanosti</w:t>
      </w:r>
      <w:r>
        <w:rPr>
          <w:rFonts w:ascii="Arial" w:hAnsi="Arial"/>
          <w:color w:val="000000"/>
          <w:sz w:val="22"/>
          <w:szCs w:val="22"/>
        </w:rPr>
        <w:t>, ve zřizovaných organizacích pak dosáhnout navýšení procentuálního zastoupení zaměstnanců se zdravotním postižením oproti současnému stavu.</w:t>
      </w:r>
    </w:p>
    <w:p w14:paraId="7862D0CE" w14:textId="77777777" w:rsidR="002E5585" w:rsidRDefault="002E5585" w:rsidP="002E5585">
      <w:pPr>
        <w:pStyle w:val="Zkladntext"/>
        <w:widowControl/>
        <w:ind w:left="709"/>
        <w:jc w:val="both"/>
        <w:rPr>
          <w:rFonts w:ascii="Arial" w:hAnsi="Arial"/>
          <w:color w:val="000000"/>
          <w:sz w:val="22"/>
          <w:szCs w:val="22"/>
        </w:rPr>
      </w:pPr>
    </w:p>
    <w:p w14:paraId="01F17915" w14:textId="77777777" w:rsidR="0085597A" w:rsidRPr="00C74536" w:rsidRDefault="002E5585" w:rsidP="0085597A">
      <w:pPr>
        <w:pStyle w:val="Zkladntext"/>
        <w:widowControl/>
        <w:ind w:hanging="142"/>
        <w:jc w:val="both"/>
        <w:rPr>
          <w:rFonts w:ascii="Arial" w:hAnsi="Arial"/>
          <w:color w:val="000000"/>
          <w:sz w:val="22"/>
          <w:szCs w:val="22"/>
        </w:rPr>
      </w:pPr>
      <w:r w:rsidRPr="00C74536">
        <w:rPr>
          <w:rFonts w:ascii="Arial" w:hAnsi="Arial"/>
          <w:b/>
          <w:color w:val="000000"/>
          <w:sz w:val="22"/>
          <w:szCs w:val="22"/>
        </w:rPr>
        <w:t>Opatření</w:t>
      </w:r>
    </w:p>
    <w:p w14:paraId="27BED30D" w14:textId="77777777" w:rsidR="0085597A" w:rsidRDefault="002E5585" w:rsidP="0085597A">
      <w:pPr>
        <w:pStyle w:val="Zkladntext"/>
        <w:widowControl/>
        <w:spacing w:after="0"/>
        <w:ind w:left="-142"/>
        <w:jc w:val="both"/>
        <w:rPr>
          <w:rFonts w:ascii="Arial" w:hAnsi="Arial"/>
          <w:color w:val="000000"/>
          <w:sz w:val="22"/>
          <w:szCs w:val="22"/>
        </w:rPr>
      </w:pPr>
      <w:r>
        <w:rPr>
          <w:rFonts w:ascii="Arial" w:hAnsi="Arial"/>
          <w:color w:val="000000"/>
          <w:sz w:val="22"/>
          <w:szCs w:val="22"/>
        </w:rPr>
        <w:t>7.1 Vhodnou personální politikou naplňovat povinný podíl 4 % zaměstnanců se zdravotním postižením na krajském úřadu.</w:t>
      </w:r>
    </w:p>
    <w:p w14:paraId="5EB36AF2" w14:textId="77777777" w:rsidR="0085597A" w:rsidRDefault="002E5585" w:rsidP="0085597A">
      <w:pPr>
        <w:pStyle w:val="Zkladntext"/>
        <w:widowControl/>
        <w:spacing w:after="0"/>
        <w:ind w:hanging="142"/>
        <w:jc w:val="both"/>
        <w:rPr>
          <w:rFonts w:ascii="Arial" w:hAnsi="Arial"/>
          <w:color w:val="000000"/>
          <w:sz w:val="22"/>
          <w:szCs w:val="22"/>
        </w:rPr>
      </w:pPr>
      <w:r>
        <w:rPr>
          <w:rFonts w:ascii="Arial" w:hAnsi="Arial"/>
          <w:color w:val="000000"/>
          <w:sz w:val="22"/>
          <w:szCs w:val="22"/>
        </w:rPr>
        <w:t>V případech, kdy není možné objektivně zaměstnat povinný podíl zaměstnanců se z</w:t>
      </w:r>
      <w:r w:rsidR="0085597A">
        <w:rPr>
          <w:rFonts w:ascii="Arial" w:hAnsi="Arial"/>
          <w:color w:val="000000"/>
          <w:sz w:val="22"/>
          <w:szCs w:val="22"/>
        </w:rPr>
        <w:t>dravotním</w:t>
      </w:r>
    </w:p>
    <w:p w14:paraId="241AB2DD" w14:textId="1BCC2895" w:rsidR="0085597A" w:rsidRDefault="002E5585" w:rsidP="0085597A">
      <w:pPr>
        <w:pStyle w:val="Zkladntext"/>
        <w:widowControl/>
        <w:spacing w:after="0"/>
        <w:ind w:left="-142"/>
        <w:jc w:val="both"/>
        <w:rPr>
          <w:rFonts w:ascii="Arial" w:hAnsi="Arial"/>
          <w:color w:val="000000"/>
          <w:sz w:val="22"/>
          <w:szCs w:val="22"/>
        </w:rPr>
      </w:pPr>
      <w:r>
        <w:rPr>
          <w:rFonts w:ascii="Arial" w:hAnsi="Arial"/>
          <w:color w:val="000000"/>
          <w:sz w:val="22"/>
          <w:szCs w:val="22"/>
        </w:rPr>
        <w:t>postižením, preferovat náhradní plnění podle § 81 odst. 2, pí</w:t>
      </w:r>
      <w:r w:rsidR="00FE1CE9">
        <w:rPr>
          <w:rFonts w:ascii="Arial" w:hAnsi="Arial"/>
          <w:color w:val="000000"/>
          <w:sz w:val="22"/>
          <w:szCs w:val="22"/>
        </w:rPr>
        <w:t xml:space="preserve">sm. b) zákona č. 435/2004 </w:t>
      </w:r>
      <w:r w:rsidR="002973D0">
        <w:rPr>
          <w:rFonts w:ascii="Arial" w:hAnsi="Arial"/>
          <w:color w:val="000000"/>
          <w:sz w:val="22"/>
          <w:szCs w:val="22"/>
        </w:rPr>
        <w:t>Sb., o zaměstnanosti</w:t>
      </w:r>
      <w:r>
        <w:rPr>
          <w:rFonts w:ascii="Arial" w:hAnsi="Arial"/>
          <w:color w:val="000000"/>
          <w:sz w:val="22"/>
          <w:szCs w:val="22"/>
        </w:rPr>
        <w:t>, odebíráním výrobků nebo služeb od zaměstnavatelů zaměstnávajících více než 50 % zaměstnanců na zřízených nebo vymezených chráněných pracovních místech, kteří jsou osobami se zdravotním postižením, nebo zadáváním zakázek těmto zaměstnavatelům nebo odebíráním výrobků nebo služeb od osob se zdravotním postižením, které jsou osobami samostatně výdělečně činnými a nezaměstnávají žádné zaměstnance, nebo zadáváním zakázek těmto osobám.</w:t>
      </w:r>
    </w:p>
    <w:p w14:paraId="023DAE54" w14:textId="77777777" w:rsidR="00040AD9" w:rsidRDefault="00040AD9" w:rsidP="0085597A">
      <w:pPr>
        <w:pStyle w:val="Zkladntext"/>
        <w:widowControl/>
        <w:spacing w:after="0"/>
        <w:ind w:left="-142"/>
        <w:jc w:val="both"/>
        <w:rPr>
          <w:rFonts w:ascii="Arial" w:hAnsi="Arial"/>
          <w:color w:val="000000"/>
          <w:sz w:val="22"/>
          <w:szCs w:val="22"/>
        </w:rPr>
      </w:pPr>
    </w:p>
    <w:p w14:paraId="2F4C7FCF" w14:textId="77777777" w:rsidR="0085597A" w:rsidRDefault="002E5585" w:rsidP="0085597A">
      <w:pPr>
        <w:pStyle w:val="Zkladntext"/>
        <w:widowControl/>
        <w:spacing w:after="0"/>
        <w:ind w:left="-142"/>
        <w:rPr>
          <w:rFonts w:ascii="Arial" w:hAnsi="Arial"/>
          <w:color w:val="000000"/>
          <w:sz w:val="22"/>
          <w:szCs w:val="22"/>
        </w:rPr>
      </w:pPr>
      <w:r>
        <w:rPr>
          <w:rFonts w:ascii="Arial" w:hAnsi="Arial"/>
          <w:color w:val="000000"/>
          <w:sz w:val="22"/>
          <w:szCs w:val="22"/>
        </w:rPr>
        <w:t xml:space="preserve">Odpovědnost: </w:t>
      </w:r>
      <w:r>
        <w:rPr>
          <w:rFonts w:ascii="Arial" w:hAnsi="Arial"/>
          <w:color w:val="000000"/>
          <w:sz w:val="22"/>
          <w:szCs w:val="22"/>
        </w:rPr>
        <w:tab/>
        <w:t>odbor kanceláře ředitele</w:t>
      </w:r>
    </w:p>
    <w:p w14:paraId="24CFF288" w14:textId="77777777" w:rsidR="0085597A" w:rsidRDefault="002E5585" w:rsidP="0085597A">
      <w:pPr>
        <w:pStyle w:val="Zkladntext"/>
        <w:widowControl/>
        <w:spacing w:after="0"/>
        <w:ind w:left="-142"/>
        <w:rPr>
          <w:rFonts w:ascii="Arial" w:hAnsi="Arial"/>
          <w:color w:val="000000"/>
          <w:sz w:val="22"/>
          <w:szCs w:val="22"/>
        </w:rPr>
      </w:pPr>
      <w:r>
        <w:rPr>
          <w:rFonts w:ascii="Arial" w:hAnsi="Arial"/>
          <w:color w:val="000000"/>
          <w:sz w:val="22"/>
          <w:szCs w:val="22"/>
        </w:rPr>
        <w:t xml:space="preserve">Termín: </w:t>
      </w:r>
      <w:r>
        <w:rPr>
          <w:rFonts w:ascii="Arial" w:hAnsi="Arial"/>
          <w:color w:val="000000"/>
          <w:sz w:val="22"/>
          <w:szCs w:val="22"/>
        </w:rPr>
        <w:tab/>
      </w:r>
      <w:r>
        <w:rPr>
          <w:rFonts w:ascii="Arial" w:hAnsi="Arial"/>
          <w:color w:val="000000"/>
          <w:sz w:val="22"/>
          <w:szCs w:val="22"/>
        </w:rPr>
        <w:tab/>
        <w:t xml:space="preserve">2018 </w:t>
      </w:r>
      <w:r w:rsidR="0085597A">
        <w:rPr>
          <w:rFonts w:ascii="Arial" w:hAnsi="Arial"/>
          <w:color w:val="000000"/>
          <w:sz w:val="22"/>
          <w:szCs w:val="22"/>
        </w:rPr>
        <w:t>–</w:t>
      </w:r>
      <w:r>
        <w:rPr>
          <w:rFonts w:ascii="Arial" w:hAnsi="Arial"/>
          <w:color w:val="000000"/>
          <w:sz w:val="22"/>
          <w:szCs w:val="22"/>
        </w:rPr>
        <w:t xml:space="preserve"> 2021</w:t>
      </w:r>
    </w:p>
    <w:p w14:paraId="58980613" w14:textId="77777777" w:rsidR="0085597A" w:rsidRDefault="002E5585" w:rsidP="0085597A">
      <w:pPr>
        <w:pStyle w:val="Zkladntext"/>
        <w:widowControl/>
        <w:spacing w:after="0"/>
        <w:ind w:left="-142"/>
        <w:rPr>
          <w:rFonts w:ascii="Arial" w:hAnsi="Arial"/>
          <w:color w:val="000000"/>
          <w:sz w:val="22"/>
          <w:szCs w:val="22"/>
        </w:rPr>
      </w:pPr>
      <w:r>
        <w:rPr>
          <w:rFonts w:ascii="Arial" w:hAnsi="Arial"/>
          <w:color w:val="000000"/>
          <w:sz w:val="22"/>
          <w:szCs w:val="22"/>
        </w:rPr>
        <w:t xml:space="preserve">Náklady: </w:t>
      </w:r>
      <w:r>
        <w:rPr>
          <w:rFonts w:ascii="Arial" w:hAnsi="Arial"/>
          <w:color w:val="000000"/>
          <w:sz w:val="22"/>
          <w:szCs w:val="22"/>
        </w:rPr>
        <w:tab/>
        <w:t>bez nároku na finanční prostředky z rozpočtu kraje</w:t>
      </w:r>
    </w:p>
    <w:p w14:paraId="5B2DE95B" w14:textId="77777777" w:rsidR="00542002" w:rsidRDefault="00542002" w:rsidP="0085597A">
      <w:pPr>
        <w:pStyle w:val="Zkladntext"/>
        <w:widowControl/>
        <w:spacing w:after="0"/>
        <w:ind w:left="-142"/>
        <w:rPr>
          <w:rFonts w:ascii="Arial" w:hAnsi="Arial"/>
          <w:b/>
          <w:color w:val="000000"/>
          <w:sz w:val="22"/>
          <w:szCs w:val="22"/>
        </w:rPr>
      </w:pPr>
    </w:p>
    <w:p w14:paraId="0B5E3BD4" w14:textId="135589F6" w:rsidR="00542002" w:rsidRDefault="002E5585" w:rsidP="00542002">
      <w:pPr>
        <w:pStyle w:val="Zkladntext"/>
        <w:widowControl/>
        <w:spacing w:after="0"/>
        <w:ind w:left="-142"/>
        <w:jc w:val="both"/>
        <w:rPr>
          <w:rFonts w:ascii="Arial" w:hAnsi="Arial"/>
          <w:sz w:val="22"/>
          <w:szCs w:val="22"/>
        </w:rPr>
      </w:pPr>
      <w:r w:rsidRPr="002E5585">
        <w:rPr>
          <w:rFonts w:ascii="Arial" w:hAnsi="Arial"/>
          <w:b/>
          <w:color w:val="000000"/>
          <w:sz w:val="22"/>
          <w:szCs w:val="22"/>
        </w:rPr>
        <w:t>Aktivita:</w:t>
      </w:r>
      <w:r>
        <w:rPr>
          <w:rFonts w:ascii="Arial" w:hAnsi="Arial"/>
          <w:color w:val="000000"/>
          <w:sz w:val="22"/>
          <w:szCs w:val="22"/>
        </w:rPr>
        <w:t xml:space="preserve"> </w:t>
      </w:r>
      <w:r w:rsidR="00542002" w:rsidRPr="00542002">
        <w:rPr>
          <w:rFonts w:ascii="Arial" w:hAnsi="Arial"/>
          <w:sz w:val="22"/>
          <w:szCs w:val="22"/>
        </w:rPr>
        <w:t xml:space="preserve">Průměrný přepočtený  počet zaměstnanců krajského úřadu byl za rok 2020 522,04 osob, z toho 12,98 (13 zaměstnanců ke konci roku) zaměstnanců mělo zdravotní postižení. Jelikož dle celkového </w:t>
      </w:r>
      <w:proofErr w:type="gramStart"/>
      <w:r w:rsidR="00542002" w:rsidRPr="00542002">
        <w:rPr>
          <w:rFonts w:ascii="Arial" w:hAnsi="Arial"/>
          <w:sz w:val="22"/>
          <w:szCs w:val="22"/>
        </w:rPr>
        <w:t>počtu  zaměstnanců</w:t>
      </w:r>
      <w:proofErr w:type="gramEnd"/>
      <w:r w:rsidR="00542002" w:rsidRPr="00542002">
        <w:rPr>
          <w:rFonts w:ascii="Arial" w:hAnsi="Arial"/>
          <w:sz w:val="22"/>
          <w:szCs w:val="22"/>
        </w:rPr>
        <w:t xml:space="preserve"> je  povinný podíl plnění osob se zdravotním postižením (4%) 20,88 osob,  nebylo povinného podílu zaměstnanců se zdravotním postižením  v loňském roce  </w:t>
      </w:r>
      <w:r w:rsidR="00040AD9">
        <w:rPr>
          <w:rFonts w:ascii="Arial" w:hAnsi="Arial"/>
          <w:sz w:val="22"/>
          <w:szCs w:val="22"/>
        </w:rPr>
        <w:br/>
      </w:r>
      <w:r w:rsidR="00542002" w:rsidRPr="00542002">
        <w:rPr>
          <w:rFonts w:ascii="Arial" w:hAnsi="Arial"/>
          <w:sz w:val="22"/>
          <w:szCs w:val="22"/>
        </w:rPr>
        <w:t>na krajském úřadu dosaženo. </w:t>
      </w:r>
    </w:p>
    <w:p w14:paraId="3929D97B" w14:textId="77777777" w:rsidR="00542002" w:rsidRDefault="00542002" w:rsidP="00542002">
      <w:pPr>
        <w:pStyle w:val="Zkladntext"/>
        <w:widowControl/>
        <w:spacing w:after="0"/>
        <w:ind w:left="-142"/>
        <w:jc w:val="both"/>
        <w:rPr>
          <w:rFonts w:ascii="Arial" w:hAnsi="Arial"/>
          <w:sz w:val="22"/>
          <w:szCs w:val="22"/>
        </w:rPr>
      </w:pPr>
      <w:r w:rsidRPr="00542002">
        <w:rPr>
          <w:rFonts w:ascii="Arial" w:hAnsi="Arial"/>
          <w:sz w:val="22"/>
          <w:szCs w:val="22"/>
        </w:rPr>
        <w:t>V roce 2020 bylo na krajském úřadu ke splnění povinného podílu zaměstnanců se ZP použito náhradní plnění odebráním výrobků a služeb od dodavatelů. Přepočtená hodnota je 14,92, tj. celkem plnění povinného podílu osob se ZP ve výši 27,90 osob. </w:t>
      </w:r>
    </w:p>
    <w:p w14:paraId="158916A2" w14:textId="77777777" w:rsidR="00542002" w:rsidRPr="00542002" w:rsidRDefault="00542002" w:rsidP="00542002">
      <w:pPr>
        <w:pStyle w:val="Zkladntext"/>
        <w:widowControl/>
        <w:spacing w:after="0"/>
        <w:ind w:left="-142"/>
        <w:jc w:val="both"/>
        <w:rPr>
          <w:rFonts w:ascii="Arial" w:hAnsi="Arial"/>
          <w:color w:val="000000"/>
          <w:sz w:val="22"/>
          <w:szCs w:val="22"/>
        </w:rPr>
      </w:pPr>
      <w:r w:rsidRPr="00542002">
        <w:rPr>
          <w:rFonts w:ascii="Arial" w:hAnsi="Arial"/>
          <w:sz w:val="22"/>
          <w:szCs w:val="22"/>
        </w:rPr>
        <w:t>Povinný podíl zaměstnanců se zdravotním postižením byl v roce 2020 na krajském úřadu  překročen díky náhradnímu plnění.</w:t>
      </w:r>
    </w:p>
    <w:p w14:paraId="4735FB40" w14:textId="77777777" w:rsidR="0085597A" w:rsidRDefault="0085597A" w:rsidP="00542002">
      <w:pPr>
        <w:pStyle w:val="Zkladntext"/>
        <w:widowControl/>
        <w:spacing w:after="0"/>
        <w:rPr>
          <w:rFonts w:ascii="Arial" w:hAnsi="Arial"/>
          <w:color w:val="000000"/>
          <w:sz w:val="22"/>
          <w:szCs w:val="22"/>
        </w:rPr>
      </w:pPr>
    </w:p>
    <w:p w14:paraId="7CF49B24" w14:textId="77777777" w:rsidR="00542002" w:rsidRDefault="002E5585" w:rsidP="00542002">
      <w:pPr>
        <w:pStyle w:val="Zkladntext"/>
        <w:widowControl/>
        <w:spacing w:after="0"/>
        <w:ind w:left="-142"/>
        <w:rPr>
          <w:rFonts w:ascii="Arial" w:hAnsi="Arial"/>
          <w:color w:val="000000"/>
          <w:sz w:val="22"/>
          <w:szCs w:val="22"/>
        </w:rPr>
      </w:pPr>
      <w:r>
        <w:rPr>
          <w:rFonts w:ascii="Arial" w:hAnsi="Arial"/>
          <w:color w:val="000000"/>
          <w:sz w:val="22"/>
          <w:szCs w:val="22"/>
        </w:rPr>
        <w:t xml:space="preserve">Vyhodnocení: </w:t>
      </w:r>
      <w:r>
        <w:rPr>
          <w:rFonts w:ascii="Arial" w:hAnsi="Arial"/>
          <w:b/>
          <w:color w:val="000000"/>
          <w:sz w:val="22"/>
          <w:szCs w:val="22"/>
        </w:rPr>
        <w:t>Splněno.</w:t>
      </w:r>
    </w:p>
    <w:p w14:paraId="4EF0AC90" w14:textId="77777777" w:rsidR="00542002" w:rsidRDefault="00542002" w:rsidP="00542002">
      <w:pPr>
        <w:pStyle w:val="Zkladntext"/>
        <w:widowControl/>
        <w:spacing w:after="0"/>
        <w:ind w:left="-142"/>
        <w:rPr>
          <w:rFonts w:ascii="Arial" w:hAnsi="Arial"/>
          <w:color w:val="000000"/>
          <w:sz w:val="22"/>
          <w:szCs w:val="22"/>
        </w:rPr>
      </w:pPr>
    </w:p>
    <w:p w14:paraId="0218ED27" w14:textId="77777777" w:rsidR="00542002" w:rsidRDefault="00542002" w:rsidP="00542002">
      <w:pPr>
        <w:pStyle w:val="Zkladntext"/>
        <w:widowControl/>
        <w:spacing w:after="0"/>
        <w:ind w:left="-142"/>
        <w:rPr>
          <w:rFonts w:ascii="Arial" w:hAnsi="Arial"/>
          <w:color w:val="000000"/>
          <w:sz w:val="22"/>
          <w:szCs w:val="22"/>
        </w:rPr>
      </w:pPr>
    </w:p>
    <w:p w14:paraId="114EA6AC" w14:textId="539A53BF" w:rsidR="00542002" w:rsidRDefault="002E5585" w:rsidP="00FE1CE9">
      <w:pPr>
        <w:pStyle w:val="Zkladntext"/>
        <w:widowControl/>
        <w:spacing w:after="0"/>
        <w:ind w:left="-142"/>
        <w:jc w:val="both"/>
        <w:rPr>
          <w:rFonts w:ascii="Arial" w:hAnsi="Arial"/>
          <w:color w:val="000000"/>
          <w:sz w:val="22"/>
          <w:szCs w:val="22"/>
        </w:rPr>
      </w:pPr>
      <w:r>
        <w:rPr>
          <w:rFonts w:ascii="Arial" w:hAnsi="Arial"/>
          <w:color w:val="000000"/>
          <w:sz w:val="22"/>
          <w:szCs w:val="22"/>
        </w:rPr>
        <w:t>7.2 Instruovat a motivovat zřizované organizace KÚ k navýšení současného podílu zaměstnanců se zdravotním postižením v rámci možností daných charakterem pracoviště a počtem pracovníků s</w:t>
      </w:r>
      <w:r w:rsidR="00FE1CE9">
        <w:rPr>
          <w:rFonts w:ascii="Arial" w:hAnsi="Arial"/>
          <w:color w:val="000000"/>
          <w:sz w:val="22"/>
          <w:szCs w:val="22"/>
        </w:rPr>
        <w:t> </w:t>
      </w:r>
      <w:r>
        <w:rPr>
          <w:rFonts w:ascii="Arial" w:hAnsi="Arial"/>
          <w:color w:val="000000"/>
          <w:sz w:val="22"/>
          <w:szCs w:val="22"/>
        </w:rPr>
        <w:t>odpovídající kvalifikací na trhu práce.</w:t>
      </w:r>
    </w:p>
    <w:p w14:paraId="628BABC3" w14:textId="77777777" w:rsidR="00040AD9" w:rsidRDefault="00040AD9" w:rsidP="00FE1CE9">
      <w:pPr>
        <w:pStyle w:val="Zkladntext"/>
        <w:widowControl/>
        <w:spacing w:after="0"/>
        <w:ind w:left="-142"/>
        <w:jc w:val="both"/>
        <w:rPr>
          <w:rFonts w:ascii="Arial" w:hAnsi="Arial"/>
          <w:color w:val="000000"/>
          <w:sz w:val="22"/>
          <w:szCs w:val="22"/>
        </w:rPr>
      </w:pPr>
    </w:p>
    <w:p w14:paraId="115CBC21" w14:textId="77777777" w:rsidR="002E5585" w:rsidRDefault="002E5585" w:rsidP="00B365DF">
      <w:pPr>
        <w:pStyle w:val="Zkladntext"/>
        <w:widowControl/>
        <w:tabs>
          <w:tab w:val="left" w:pos="1418"/>
        </w:tabs>
        <w:spacing w:after="0"/>
        <w:ind w:left="-142"/>
        <w:rPr>
          <w:rFonts w:ascii="Arial" w:hAnsi="Arial"/>
          <w:color w:val="000000"/>
          <w:sz w:val="22"/>
          <w:szCs w:val="22"/>
        </w:rPr>
      </w:pPr>
      <w:r>
        <w:rPr>
          <w:rFonts w:ascii="Arial" w:hAnsi="Arial"/>
          <w:color w:val="000000"/>
          <w:sz w:val="22"/>
          <w:szCs w:val="22"/>
        </w:rPr>
        <w:t xml:space="preserve">Odpovědnost: </w:t>
      </w:r>
      <w:r w:rsidR="00542002">
        <w:rPr>
          <w:rFonts w:ascii="Arial" w:hAnsi="Arial"/>
          <w:color w:val="000000"/>
          <w:sz w:val="22"/>
          <w:szCs w:val="22"/>
        </w:rPr>
        <w:tab/>
      </w:r>
      <w:r>
        <w:rPr>
          <w:rFonts w:ascii="Arial" w:hAnsi="Arial"/>
          <w:color w:val="000000"/>
          <w:sz w:val="22"/>
          <w:szCs w:val="22"/>
        </w:rPr>
        <w:t>odbor dopravy a silničního hospodářství</w:t>
      </w:r>
    </w:p>
    <w:p w14:paraId="2DA9E57A"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kancelář hejtmana</w:t>
      </w:r>
    </w:p>
    <w:p w14:paraId="69D54898"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kultury a památkové péče</w:t>
      </w:r>
    </w:p>
    <w:p w14:paraId="364ECFCD"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sociálních věcí</w:t>
      </w:r>
    </w:p>
    <w:p w14:paraId="0886CA7C"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zdravotnictví</w:t>
      </w:r>
    </w:p>
    <w:p w14:paraId="3612B6D0" w14:textId="77777777" w:rsidR="00542002" w:rsidRDefault="002E5585" w:rsidP="0085597A">
      <w:pPr>
        <w:pStyle w:val="Zkladntext"/>
        <w:widowControl/>
        <w:spacing w:after="0"/>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t xml:space="preserve"> odbor školství, mládeže a tělovýchovy</w:t>
      </w:r>
    </w:p>
    <w:p w14:paraId="06FC1325" w14:textId="77777777" w:rsidR="00542002" w:rsidRDefault="002E5585" w:rsidP="00542002">
      <w:pPr>
        <w:pStyle w:val="Zkladntext"/>
        <w:widowControl/>
        <w:spacing w:after="0"/>
        <w:ind w:left="-142"/>
        <w:rPr>
          <w:rFonts w:ascii="Arial" w:hAnsi="Arial"/>
          <w:color w:val="000000"/>
          <w:sz w:val="22"/>
          <w:szCs w:val="22"/>
        </w:rPr>
      </w:pPr>
      <w:r>
        <w:rPr>
          <w:rFonts w:ascii="Arial" w:hAnsi="Arial"/>
          <w:color w:val="000000"/>
          <w:sz w:val="22"/>
          <w:szCs w:val="22"/>
        </w:rPr>
        <w:t xml:space="preserve">Termín: </w:t>
      </w:r>
      <w:r w:rsidR="00542002">
        <w:rPr>
          <w:rFonts w:ascii="Arial" w:hAnsi="Arial"/>
          <w:color w:val="000000"/>
          <w:sz w:val="22"/>
          <w:szCs w:val="22"/>
        </w:rPr>
        <w:tab/>
      </w:r>
      <w:r w:rsidR="00542002">
        <w:rPr>
          <w:rFonts w:ascii="Arial" w:hAnsi="Arial"/>
          <w:color w:val="000000"/>
          <w:sz w:val="22"/>
          <w:szCs w:val="22"/>
        </w:rPr>
        <w:tab/>
      </w:r>
      <w:r>
        <w:rPr>
          <w:rFonts w:ascii="Arial" w:hAnsi="Arial"/>
          <w:color w:val="000000"/>
          <w:sz w:val="22"/>
          <w:szCs w:val="22"/>
        </w:rPr>
        <w:t>průběžně</w:t>
      </w:r>
    </w:p>
    <w:p w14:paraId="0F773428" w14:textId="77777777" w:rsidR="002E5585" w:rsidRDefault="002E5585" w:rsidP="00542002">
      <w:pPr>
        <w:pStyle w:val="Zkladntext"/>
        <w:widowControl/>
        <w:spacing w:after="0"/>
        <w:ind w:left="-142"/>
        <w:rPr>
          <w:rFonts w:ascii="Arial" w:hAnsi="Arial"/>
          <w:color w:val="000000"/>
          <w:sz w:val="22"/>
          <w:szCs w:val="22"/>
        </w:rPr>
      </w:pPr>
      <w:r>
        <w:rPr>
          <w:rFonts w:ascii="Arial" w:hAnsi="Arial"/>
          <w:color w:val="000000"/>
          <w:sz w:val="22"/>
          <w:szCs w:val="22"/>
        </w:rPr>
        <w:t xml:space="preserve">Náklady: </w:t>
      </w:r>
      <w:r w:rsidR="00542002">
        <w:rPr>
          <w:rFonts w:ascii="Arial" w:hAnsi="Arial"/>
          <w:color w:val="000000"/>
          <w:sz w:val="22"/>
          <w:szCs w:val="22"/>
        </w:rPr>
        <w:tab/>
      </w:r>
      <w:r>
        <w:rPr>
          <w:rFonts w:ascii="Arial" w:hAnsi="Arial"/>
          <w:color w:val="000000"/>
          <w:sz w:val="22"/>
          <w:szCs w:val="22"/>
        </w:rPr>
        <w:t>bez nároku na finanční prostředky z rozpočtu kraje</w:t>
      </w:r>
    </w:p>
    <w:p w14:paraId="6B18A178" w14:textId="77777777" w:rsidR="002E5585" w:rsidRDefault="002E5585" w:rsidP="0085597A">
      <w:pPr>
        <w:pStyle w:val="Zkladntext"/>
        <w:widowControl/>
        <w:spacing w:after="0"/>
        <w:rPr>
          <w:rFonts w:ascii="Arial" w:hAnsi="Arial"/>
          <w:color w:val="000000"/>
          <w:sz w:val="22"/>
          <w:szCs w:val="22"/>
        </w:rPr>
      </w:pPr>
    </w:p>
    <w:p w14:paraId="2AF7689D" w14:textId="77777777" w:rsidR="002E5585" w:rsidRPr="0085597A" w:rsidRDefault="002E5585" w:rsidP="0085597A">
      <w:pPr>
        <w:pStyle w:val="Zkladntext"/>
        <w:widowControl/>
        <w:spacing w:after="0"/>
        <w:rPr>
          <w:sz w:val="22"/>
          <w:szCs w:val="22"/>
        </w:rPr>
      </w:pPr>
    </w:p>
    <w:p w14:paraId="707517CA" w14:textId="4E61DF93" w:rsidR="002E5585" w:rsidRPr="0085597A" w:rsidRDefault="002E5585" w:rsidP="0085597A">
      <w:pPr>
        <w:pStyle w:val="Zkladntext"/>
        <w:widowControl/>
        <w:spacing w:after="0"/>
        <w:ind w:left="-142"/>
        <w:jc w:val="both"/>
        <w:rPr>
          <w:sz w:val="22"/>
          <w:szCs w:val="22"/>
        </w:rPr>
      </w:pPr>
      <w:r w:rsidRPr="0085597A">
        <w:rPr>
          <w:rFonts w:ascii="Arial" w:hAnsi="Arial"/>
          <w:b/>
          <w:color w:val="000000"/>
          <w:sz w:val="22"/>
          <w:szCs w:val="22"/>
        </w:rPr>
        <w:t xml:space="preserve">Aktivita: </w:t>
      </w:r>
      <w:r w:rsidRPr="0085597A">
        <w:rPr>
          <w:rFonts w:ascii="Arial" w:hAnsi="Arial"/>
          <w:color w:val="000000"/>
          <w:sz w:val="22"/>
          <w:szCs w:val="22"/>
        </w:rPr>
        <w:t xml:space="preserve">Zřizované organizace se problematikou zaměstnávání OZP zabývají a snaží se dle zákona a charakteru </w:t>
      </w:r>
      <w:r w:rsidR="0085597A" w:rsidRPr="0085597A">
        <w:rPr>
          <w:rFonts w:ascii="Arial" w:hAnsi="Arial"/>
          <w:color w:val="000000"/>
          <w:sz w:val="22"/>
          <w:szCs w:val="22"/>
        </w:rPr>
        <w:t>pracoviště povinnost</w:t>
      </w:r>
      <w:r w:rsidRPr="0085597A">
        <w:rPr>
          <w:rFonts w:ascii="Arial" w:hAnsi="Arial"/>
          <w:color w:val="000000"/>
          <w:sz w:val="22"/>
          <w:szCs w:val="22"/>
        </w:rPr>
        <w:t xml:space="preserve"> zaměstnávat povinný podíl zaměstnanců se ZP naplňovat, případně naplňují tuto povinnost náhradním plněním. Odbory krajského úřadu, </w:t>
      </w:r>
      <w:r w:rsidR="00040AD9">
        <w:rPr>
          <w:rFonts w:ascii="Arial" w:hAnsi="Arial"/>
          <w:color w:val="000000"/>
          <w:sz w:val="22"/>
          <w:szCs w:val="22"/>
        </w:rPr>
        <w:br/>
      </w:r>
      <w:r w:rsidRPr="0085597A">
        <w:rPr>
          <w:rFonts w:ascii="Arial" w:hAnsi="Arial"/>
          <w:color w:val="000000"/>
          <w:sz w:val="22"/>
          <w:szCs w:val="22"/>
        </w:rPr>
        <w:t xml:space="preserve">do jejichž gesce zřizované organizace patří, </w:t>
      </w:r>
      <w:r w:rsidR="0085597A" w:rsidRPr="0085597A">
        <w:rPr>
          <w:rFonts w:ascii="Arial" w:hAnsi="Arial"/>
          <w:color w:val="000000"/>
          <w:sz w:val="22"/>
          <w:szCs w:val="22"/>
        </w:rPr>
        <w:t>mají o dodržování</w:t>
      </w:r>
      <w:r w:rsidRPr="0085597A">
        <w:rPr>
          <w:rFonts w:ascii="Arial" w:hAnsi="Arial"/>
          <w:color w:val="000000"/>
          <w:sz w:val="22"/>
          <w:szCs w:val="22"/>
        </w:rPr>
        <w:t xml:space="preserve"> příslušné legislativy přehled </w:t>
      </w:r>
      <w:r w:rsidR="00040AD9">
        <w:rPr>
          <w:rFonts w:ascii="Arial" w:hAnsi="Arial"/>
          <w:color w:val="000000"/>
          <w:sz w:val="22"/>
          <w:szCs w:val="22"/>
        </w:rPr>
        <w:br/>
      </w:r>
      <w:r w:rsidRPr="0085597A">
        <w:rPr>
          <w:rFonts w:ascii="Arial" w:hAnsi="Arial"/>
          <w:color w:val="000000"/>
          <w:sz w:val="22"/>
          <w:szCs w:val="22"/>
        </w:rPr>
        <w:t>a o problematiku se zajímají.</w:t>
      </w:r>
    </w:p>
    <w:p w14:paraId="571E8888" w14:textId="77777777" w:rsidR="002E5585" w:rsidRDefault="002E5585" w:rsidP="0085597A">
      <w:pPr>
        <w:pStyle w:val="Zkladntext"/>
        <w:widowControl/>
        <w:spacing w:after="0"/>
        <w:ind w:left="-142"/>
      </w:pPr>
    </w:p>
    <w:p w14:paraId="4968B5D4" w14:textId="77777777" w:rsidR="002E5585" w:rsidRPr="00C74536" w:rsidRDefault="002E5585" w:rsidP="0085597A">
      <w:pPr>
        <w:pStyle w:val="Zkladntext"/>
        <w:widowControl/>
        <w:spacing w:after="0"/>
        <w:ind w:left="-142"/>
        <w:rPr>
          <w:sz w:val="22"/>
          <w:szCs w:val="22"/>
        </w:rPr>
      </w:pPr>
      <w:r>
        <w:rPr>
          <w:rFonts w:ascii="Arial" w:hAnsi="Arial"/>
          <w:color w:val="000000"/>
        </w:rPr>
        <w:t xml:space="preserve"> </w:t>
      </w:r>
      <w:r w:rsidRPr="00C74536">
        <w:rPr>
          <w:rFonts w:ascii="Arial" w:hAnsi="Arial"/>
          <w:color w:val="000000"/>
          <w:sz w:val="22"/>
          <w:szCs w:val="22"/>
        </w:rPr>
        <w:t>Vyhodnocení:</w:t>
      </w:r>
      <w:r w:rsidRPr="00C74536">
        <w:rPr>
          <w:rFonts w:ascii="Arial" w:hAnsi="Arial"/>
          <w:b/>
          <w:color w:val="000000"/>
          <w:sz w:val="22"/>
          <w:szCs w:val="22"/>
        </w:rPr>
        <w:t>Splněno.</w:t>
      </w:r>
    </w:p>
    <w:p w14:paraId="5114597C" w14:textId="77777777" w:rsidR="000A241B" w:rsidRDefault="000A241B" w:rsidP="0085597A">
      <w:pPr>
        <w:widowControl w:val="0"/>
        <w:autoSpaceDE w:val="0"/>
        <w:autoSpaceDN w:val="0"/>
        <w:adjustRightInd w:val="0"/>
        <w:spacing w:after="0" w:line="240" w:lineRule="auto"/>
        <w:ind w:left="-170"/>
        <w:jc w:val="both"/>
        <w:rPr>
          <w:rFonts w:ascii="Arial" w:hAnsi="Arial" w:cs="Arial"/>
          <w:b/>
          <w:color w:val="000000" w:themeColor="text1"/>
        </w:rPr>
      </w:pPr>
    </w:p>
    <w:p w14:paraId="14B9D13A" w14:textId="77777777" w:rsidR="00C74536" w:rsidRDefault="00C74536" w:rsidP="0085597A">
      <w:pPr>
        <w:widowControl w:val="0"/>
        <w:autoSpaceDE w:val="0"/>
        <w:autoSpaceDN w:val="0"/>
        <w:adjustRightInd w:val="0"/>
        <w:spacing w:after="0" w:line="240" w:lineRule="auto"/>
        <w:ind w:left="-170"/>
        <w:jc w:val="both"/>
        <w:rPr>
          <w:rFonts w:ascii="Arial" w:hAnsi="Arial" w:cs="Arial"/>
          <w:b/>
          <w:color w:val="000000" w:themeColor="text1"/>
        </w:rPr>
      </w:pPr>
    </w:p>
    <w:p w14:paraId="379C561E" w14:textId="77777777" w:rsidR="00C74536" w:rsidRDefault="00C74536" w:rsidP="0085597A">
      <w:pPr>
        <w:widowControl w:val="0"/>
        <w:autoSpaceDE w:val="0"/>
        <w:autoSpaceDN w:val="0"/>
        <w:adjustRightInd w:val="0"/>
        <w:spacing w:after="0" w:line="240" w:lineRule="auto"/>
        <w:ind w:left="-170"/>
        <w:jc w:val="both"/>
        <w:rPr>
          <w:rFonts w:ascii="Arial" w:hAnsi="Arial" w:cs="Arial"/>
          <w:b/>
          <w:color w:val="000000" w:themeColor="text1"/>
        </w:rPr>
      </w:pPr>
    </w:p>
    <w:p w14:paraId="03A091A5" w14:textId="77777777" w:rsidR="00C74536" w:rsidRPr="00863BA9" w:rsidRDefault="00C74536" w:rsidP="00C74536">
      <w:pPr>
        <w:widowControl w:val="0"/>
        <w:autoSpaceDE w:val="0"/>
        <w:autoSpaceDN w:val="0"/>
        <w:adjustRightInd w:val="0"/>
        <w:ind w:left="-170"/>
        <w:rPr>
          <w:rFonts w:ascii="Arial" w:hAnsi="Arial" w:cs="Calibri"/>
          <w:b/>
          <w:sz w:val="24"/>
          <w:szCs w:val="24"/>
          <w:u w:val="single"/>
        </w:rPr>
      </w:pPr>
      <w:r w:rsidRPr="00863BA9">
        <w:rPr>
          <w:rFonts w:ascii="Arial" w:hAnsi="Arial" w:cs="Calibri"/>
          <w:b/>
          <w:sz w:val="24"/>
          <w:szCs w:val="24"/>
          <w:u w:val="single"/>
        </w:rPr>
        <w:t xml:space="preserve">8. SOCIÁLNÍ SLUŽBY </w:t>
      </w:r>
    </w:p>
    <w:p w14:paraId="42002B20" w14:textId="77777777" w:rsidR="00C74536" w:rsidRDefault="00C74536" w:rsidP="00C74536">
      <w:pPr>
        <w:widowControl w:val="0"/>
        <w:autoSpaceDE w:val="0"/>
        <w:autoSpaceDN w:val="0"/>
        <w:adjustRightInd w:val="0"/>
        <w:ind w:left="-170"/>
        <w:jc w:val="both"/>
        <w:rPr>
          <w:rFonts w:ascii="Arial" w:hAnsi="Arial" w:cs="Calibri"/>
        </w:rPr>
      </w:pPr>
      <w:r w:rsidRPr="00A33CF0">
        <w:rPr>
          <w:rFonts w:ascii="Arial" w:hAnsi="Arial" w:cs="Calibri"/>
        </w:rPr>
        <w:t>Oblast problematiky sociálních služeb je přednostně řešen</w:t>
      </w:r>
      <w:r>
        <w:rPr>
          <w:rFonts w:ascii="Arial" w:hAnsi="Arial" w:cs="Calibri"/>
        </w:rPr>
        <w:t>a</w:t>
      </w:r>
      <w:r w:rsidRPr="00A33CF0">
        <w:rPr>
          <w:rFonts w:ascii="Arial" w:hAnsi="Arial" w:cs="Calibri"/>
        </w:rPr>
        <w:t xml:space="preserve"> ve Střednědobém plánu rozvoje sociálních služeb, v KPVP jsou upraveny jen dílčí otázky této problematiky.</w:t>
      </w:r>
    </w:p>
    <w:p w14:paraId="1B834FB5" w14:textId="52CB02E0" w:rsidR="00C74536" w:rsidRPr="001A1147" w:rsidRDefault="00C74536" w:rsidP="00C74536">
      <w:pPr>
        <w:widowControl w:val="0"/>
        <w:autoSpaceDE w:val="0"/>
        <w:autoSpaceDN w:val="0"/>
        <w:adjustRightInd w:val="0"/>
        <w:ind w:left="-170"/>
        <w:jc w:val="both"/>
        <w:rPr>
          <w:rFonts w:ascii="Arial" w:hAnsi="Arial" w:cs="Calibri"/>
        </w:rPr>
      </w:pPr>
      <w:r>
        <w:rPr>
          <w:i/>
          <w:iCs/>
        </w:rPr>
        <w:t xml:space="preserve">Tato oblast navazuje na čl. 28 Úmluvy – Přiměřená životní úroveň a sociální ochrana, jež deklaruje právo </w:t>
      </w:r>
      <w:r w:rsidR="00040AD9">
        <w:rPr>
          <w:i/>
          <w:iCs/>
        </w:rPr>
        <w:br/>
      </w:r>
      <w:r>
        <w:rPr>
          <w:i/>
          <w:iCs/>
        </w:rPr>
        <w:t>na přiměřenou životní úroveň, sociální ochranu, přístup ke službám, pomůckám, bydlení, dávkám důchodového systému, pomoci ze strany státu v případě hmotné nouze apod., a článek č</w:t>
      </w:r>
      <w:r w:rsidR="00FE1CE9">
        <w:rPr>
          <w:i/>
          <w:iCs/>
        </w:rPr>
        <w:t xml:space="preserve">. 19 – Nezávislý způsob </w:t>
      </w:r>
      <w:r w:rsidR="002973D0">
        <w:rPr>
          <w:i/>
          <w:iCs/>
        </w:rPr>
        <w:t>života a zapojení</w:t>
      </w:r>
      <w:r>
        <w:rPr>
          <w:i/>
          <w:iCs/>
        </w:rPr>
        <w:t xml:space="preserve"> do společnosti, který zakládá rovné právo všech osob se zdravotním postižením žít </w:t>
      </w:r>
      <w:r w:rsidR="00040AD9">
        <w:rPr>
          <w:i/>
          <w:iCs/>
        </w:rPr>
        <w:br/>
      </w:r>
      <w:r>
        <w:rPr>
          <w:i/>
          <w:iCs/>
        </w:rPr>
        <w:t>v rámci společenství, s možnostmi volby na rovnoprávném základě s ostatními. Tyto osoby mají právo zvolit si místo pobytu, kde a s kým budou žít, nejsou nuceny žít ve specifickém prostředí, mají přístup ke službám poskytovaným v domácím prostředí, rezidenčním službám a dalším podpůrným komunitním službám.</w:t>
      </w:r>
    </w:p>
    <w:p w14:paraId="17958782" w14:textId="77777777" w:rsidR="00C74536" w:rsidRPr="00C74536" w:rsidRDefault="00C74536" w:rsidP="00C74536">
      <w:pPr>
        <w:widowControl w:val="0"/>
        <w:autoSpaceDE w:val="0"/>
        <w:autoSpaceDN w:val="0"/>
        <w:adjustRightInd w:val="0"/>
        <w:ind w:left="-170"/>
        <w:rPr>
          <w:rFonts w:ascii="Arial" w:hAnsi="Arial" w:cs="Calibri"/>
          <w:b/>
        </w:rPr>
      </w:pPr>
      <w:r w:rsidRPr="00C74536">
        <w:rPr>
          <w:rFonts w:ascii="Arial" w:hAnsi="Arial" w:cs="Calibri"/>
          <w:b/>
        </w:rPr>
        <w:t>Cíle:</w:t>
      </w:r>
    </w:p>
    <w:p w14:paraId="5E7C34E8" w14:textId="77777777" w:rsidR="00C74536" w:rsidRPr="00AC43C2" w:rsidRDefault="00C74536" w:rsidP="00C74536">
      <w:pPr>
        <w:widowControl w:val="0"/>
        <w:numPr>
          <w:ilvl w:val="0"/>
          <w:numId w:val="9"/>
        </w:numPr>
        <w:autoSpaceDE w:val="0"/>
        <w:autoSpaceDN w:val="0"/>
        <w:adjustRightInd w:val="0"/>
        <w:spacing w:line="240" w:lineRule="auto"/>
        <w:jc w:val="both"/>
        <w:rPr>
          <w:rFonts w:ascii="Arial" w:hAnsi="Arial" w:cs="Calibri"/>
          <w:b/>
          <w:color w:val="000000"/>
        </w:rPr>
      </w:pPr>
      <w:r w:rsidRPr="00AC43C2">
        <w:rPr>
          <w:rFonts w:ascii="Arial" w:hAnsi="Arial" w:cs="Calibri"/>
          <w:color w:val="000000"/>
        </w:rPr>
        <w:t>Prioritně podporovat sociální služby, které umožní osobám se zdravotním postižením setrvat co nejdéle v jejich přirozeném prostředí</w:t>
      </w:r>
      <w:r>
        <w:rPr>
          <w:rFonts w:ascii="Arial" w:hAnsi="Arial" w:cs="Calibri"/>
          <w:color w:val="000000"/>
        </w:rPr>
        <w:t>, zejména služby osobní asistence.</w:t>
      </w:r>
    </w:p>
    <w:p w14:paraId="5E068856" w14:textId="77777777" w:rsidR="00C74536" w:rsidRPr="000E5F01" w:rsidRDefault="00C74536" w:rsidP="00C74536">
      <w:pPr>
        <w:widowControl w:val="0"/>
        <w:numPr>
          <w:ilvl w:val="0"/>
          <w:numId w:val="9"/>
        </w:numPr>
        <w:autoSpaceDE w:val="0"/>
        <w:autoSpaceDN w:val="0"/>
        <w:adjustRightInd w:val="0"/>
        <w:spacing w:line="240" w:lineRule="auto"/>
        <w:rPr>
          <w:rFonts w:ascii="Arial" w:hAnsi="Arial" w:cs="Calibri"/>
          <w:b/>
        </w:rPr>
      </w:pPr>
      <w:r w:rsidRPr="00B16337">
        <w:rPr>
          <w:rFonts w:ascii="Arial" w:hAnsi="Arial" w:cs="Calibri"/>
        </w:rPr>
        <w:t>Podporovat neformální pečovatele o závislé osoby se zdravotním postižením</w:t>
      </w:r>
      <w:r>
        <w:rPr>
          <w:rFonts w:ascii="Arial" w:hAnsi="Arial" w:cs="Calibri"/>
        </w:rPr>
        <w:t>.</w:t>
      </w:r>
    </w:p>
    <w:p w14:paraId="3BA94633" w14:textId="77777777" w:rsidR="00C74536" w:rsidRPr="000E5F01" w:rsidRDefault="00C74536" w:rsidP="00C74536">
      <w:pPr>
        <w:widowControl w:val="0"/>
        <w:numPr>
          <w:ilvl w:val="0"/>
          <w:numId w:val="9"/>
        </w:numPr>
        <w:autoSpaceDE w:val="0"/>
        <w:autoSpaceDN w:val="0"/>
        <w:adjustRightInd w:val="0"/>
        <w:spacing w:line="240" w:lineRule="auto"/>
        <w:jc w:val="both"/>
        <w:rPr>
          <w:rFonts w:ascii="Arial" w:hAnsi="Arial" w:cs="Calibri"/>
          <w:b/>
        </w:rPr>
      </w:pPr>
      <w:r w:rsidRPr="000E5F01">
        <w:rPr>
          <w:rFonts w:ascii="Arial" w:hAnsi="Arial" w:cs="Calibri"/>
        </w:rPr>
        <w:t>Zachovat potřebnou síť poskytovaných sociálních a podpůrných služeb, zlepšit jejich dostupnost, podpořit jejich systematický rozvoj a napomoci zvýšení jejich kvality.</w:t>
      </w:r>
    </w:p>
    <w:p w14:paraId="67F6EF23" w14:textId="77777777" w:rsidR="00C74536" w:rsidRPr="009A321E" w:rsidRDefault="00C74536" w:rsidP="00C74536">
      <w:pPr>
        <w:widowControl w:val="0"/>
        <w:numPr>
          <w:ilvl w:val="0"/>
          <w:numId w:val="9"/>
        </w:numPr>
        <w:autoSpaceDE w:val="0"/>
        <w:autoSpaceDN w:val="0"/>
        <w:adjustRightInd w:val="0"/>
        <w:spacing w:line="240" w:lineRule="auto"/>
        <w:jc w:val="both"/>
        <w:rPr>
          <w:rFonts w:ascii="Arial" w:hAnsi="Arial" w:cs="Calibri"/>
          <w:b/>
        </w:rPr>
      </w:pPr>
      <w:r w:rsidRPr="000E5F01">
        <w:rPr>
          <w:rFonts w:ascii="Arial" w:hAnsi="Arial" w:cs="Calibri"/>
        </w:rPr>
        <w:t>Nastavovat a optimalizovat krajsk</w:t>
      </w:r>
      <w:r>
        <w:rPr>
          <w:rFonts w:ascii="Arial" w:hAnsi="Arial" w:cs="Calibri"/>
        </w:rPr>
        <w:t>ou síť sociálních služeb pro osoby se zdravotním postižením</w:t>
      </w:r>
      <w:r w:rsidRPr="000E5F01">
        <w:rPr>
          <w:rFonts w:ascii="Arial" w:hAnsi="Arial" w:cs="Calibri"/>
        </w:rPr>
        <w:t xml:space="preserve">, která odpovídá zjištěné potřebnosti a finančním možnostem kraje. </w:t>
      </w:r>
    </w:p>
    <w:p w14:paraId="0740FF0A" w14:textId="77777777" w:rsidR="00C74536" w:rsidRPr="009A321E" w:rsidRDefault="00C74536" w:rsidP="00C74536">
      <w:pPr>
        <w:widowControl w:val="0"/>
        <w:numPr>
          <w:ilvl w:val="0"/>
          <w:numId w:val="9"/>
        </w:numPr>
        <w:autoSpaceDE w:val="0"/>
        <w:autoSpaceDN w:val="0"/>
        <w:adjustRightInd w:val="0"/>
        <w:spacing w:line="240" w:lineRule="auto"/>
        <w:jc w:val="both"/>
        <w:rPr>
          <w:rFonts w:ascii="Arial" w:hAnsi="Arial" w:cs="Calibri"/>
          <w:b/>
          <w:color w:val="000000"/>
        </w:rPr>
      </w:pPr>
      <w:r w:rsidRPr="000E5F01">
        <w:rPr>
          <w:rFonts w:ascii="Arial" w:hAnsi="Arial" w:cs="Calibri"/>
        </w:rPr>
        <w:t>Zlepšovat informovanost veřejnosti o nab</w:t>
      </w:r>
      <w:r>
        <w:rPr>
          <w:rFonts w:ascii="Arial" w:hAnsi="Arial" w:cs="Calibri"/>
        </w:rPr>
        <w:t>ídce zapůjčování kompenzačních pomůcek a </w:t>
      </w:r>
      <w:r w:rsidRPr="000E5F01">
        <w:rPr>
          <w:rFonts w:ascii="Arial" w:hAnsi="Arial" w:cs="Calibri"/>
        </w:rPr>
        <w:t>souvisejících základních servisních a doplňkových služeb na území kraje</w:t>
      </w:r>
      <w:r>
        <w:rPr>
          <w:rFonts w:ascii="Arial" w:hAnsi="Arial" w:cs="Calibri"/>
        </w:rPr>
        <w:t>.</w:t>
      </w:r>
    </w:p>
    <w:p w14:paraId="6384D6A2" w14:textId="77777777" w:rsidR="00C74536" w:rsidRDefault="00C74536" w:rsidP="00C74536">
      <w:pPr>
        <w:widowControl w:val="0"/>
        <w:numPr>
          <w:ilvl w:val="0"/>
          <w:numId w:val="9"/>
        </w:numPr>
        <w:autoSpaceDE w:val="0"/>
        <w:autoSpaceDN w:val="0"/>
        <w:adjustRightInd w:val="0"/>
        <w:spacing w:line="240" w:lineRule="auto"/>
        <w:jc w:val="both"/>
        <w:rPr>
          <w:rFonts w:ascii="Arial" w:hAnsi="Arial" w:cs="Calibri"/>
          <w:b/>
          <w:color w:val="000000"/>
        </w:rPr>
      </w:pPr>
      <w:r w:rsidRPr="009A321E">
        <w:rPr>
          <w:rFonts w:ascii="Arial" w:hAnsi="Arial" w:cs="Calibri"/>
          <w:color w:val="000000"/>
        </w:rPr>
        <w:t>Zvyšovat informovanost osob se zdravotním postižením v sociální problematice</w:t>
      </w:r>
      <w:r>
        <w:rPr>
          <w:rFonts w:ascii="Arial" w:hAnsi="Arial" w:cs="Calibri"/>
          <w:color w:val="000000"/>
        </w:rPr>
        <w:t>.</w:t>
      </w:r>
      <w:r w:rsidRPr="009A321E">
        <w:rPr>
          <w:rFonts w:ascii="Arial" w:hAnsi="Arial" w:cs="Calibri"/>
          <w:strike/>
          <w:color w:val="FF0000"/>
        </w:rPr>
        <w:t xml:space="preserve"> </w:t>
      </w:r>
    </w:p>
    <w:p w14:paraId="7A2AE0EF" w14:textId="77777777" w:rsidR="00C74536" w:rsidRPr="00C74536" w:rsidRDefault="00C74536" w:rsidP="00C74536">
      <w:pPr>
        <w:widowControl w:val="0"/>
        <w:autoSpaceDE w:val="0"/>
        <w:autoSpaceDN w:val="0"/>
        <w:adjustRightInd w:val="0"/>
        <w:spacing w:line="240" w:lineRule="auto"/>
        <w:ind w:left="-142"/>
        <w:jc w:val="both"/>
        <w:rPr>
          <w:rFonts w:ascii="Arial" w:hAnsi="Arial" w:cs="Calibri"/>
          <w:b/>
          <w:color w:val="000000"/>
        </w:rPr>
      </w:pPr>
      <w:r w:rsidRPr="00C74536">
        <w:rPr>
          <w:rFonts w:ascii="Arial" w:hAnsi="Arial" w:cs="Calibri"/>
          <w:b/>
        </w:rPr>
        <w:t>Opatření</w:t>
      </w:r>
    </w:p>
    <w:p w14:paraId="5A043A17" w14:textId="513A224B" w:rsidR="00C74536" w:rsidRDefault="00C74536" w:rsidP="00C74536">
      <w:pPr>
        <w:widowControl w:val="0"/>
        <w:autoSpaceDE w:val="0"/>
        <w:autoSpaceDN w:val="0"/>
        <w:adjustRightInd w:val="0"/>
        <w:spacing w:after="0" w:line="240" w:lineRule="auto"/>
        <w:ind w:left="-170"/>
        <w:jc w:val="both"/>
        <w:rPr>
          <w:rFonts w:ascii="Arial" w:hAnsi="Arial" w:cs="Arial"/>
          <w:color w:val="000000"/>
        </w:rPr>
      </w:pPr>
      <w:r w:rsidRPr="007D0E6F">
        <w:rPr>
          <w:rFonts w:ascii="Arial" w:hAnsi="Arial" w:cs="Arial"/>
        </w:rPr>
        <w:t xml:space="preserve">8.1 Pokračovat ve financování dotačních titulů zaměřených na zlepšení dostupnosti, podporu rozvoje a zvýšení kvality sociálních služeb na území kraje, </w:t>
      </w:r>
      <w:r w:rsidRPr="00E45572">
        <w:rPr>
          <w:rFonts w:ascii="Arial" w:hAnsi="Arial" w:cs="Arial"/>
          <w:color w:val="000000"/>
        </w:rPr>
        <w:t>které umožní OZP setrvat co nejdéle v jejich přirozeném prostředí.</w:t>
      </w:r>
    </w:p>
    <w:p w14:paraId="3E4265B2" w14:textId="77777777" w:rsidR="00040AD9" w:rsidRPr="008E040A" w:rsidRDefault="00040AD9" w:rsidP="00C74536">
      <w:pPr>
        <w:widowControl w:val="0"/>
        <w:autoSpaceDE w:val="0"/>
        <w:autoSpaceDN w:val="0"/>
        <w:adjustRightInd w:val="0"/>
        <w:spacing w:after="0" w:line="240" w:lineRule="auto"/>
        <w:ind w:left="-170"/>
        <w:jc w:val="both"/>
        <w:rPr>
          <w:rFonts w:ascii="Arial" w:hAnsi="Arial" w:cs="Arial"/>
          <w:color w:val="000000"/>
        </w:rPr>
      </w:pPr>
    </w:p>
    <w:p w14:paraId="6F357B90"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14:paraId="71D24323" w14:textId="77777777" w:rsidR="00C74536" w:rsidRPr="007D0E6F" w:rsidRDefault="00C74536" w:rsidP="00C74536">
      <w:pPr>
        <w:widowControl w:val="0"/>
        <w:autoSpaceDE w:val="0"/>
        <w:autoSpaceDN w:val="0"/>
        <w:adjustRightInd w:val="0"/>
        <w:spacing w:after="0" w:line="240" w:lineRule="auto"/>
        <w:ind w:left="-170"/>
        <w:rPr>
          <w:rFonts w:ascii="Arial" w:hAnsi="Arial" w:cs="Arial"/>
          <w:color w:val="000000"/>
        </w:rPr>
      </w:pPr>
      <w:r w:rsidRPr="007D0E6F">
        <w:rPr>
          <w:rFonts w:ascii="Arial" w:hAnsi="Arial" w:cs="Arial"/>
        </w:rPr>
        <w:t>Termín:</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14:paraId="2A66916C" w14:textId="77777777" w:rsidR="00C74536"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Náklady:</w:t>
      </w:r>
      <w:r w:rsidRPr="007D0E6F">
        <w:rPr>
          <w:rFonts w:ascii="Arial" w:hAnsi="Arial" w:cs="Arial"/>
        </w:rPr>
        <w:tab/>
      </w:r>
      <w:r w:rsidRPr="007D0E6F">
        <w:rPr>
          <w:rFonts w:ascii="Arial" w:hAnsi="Arial" w:cs="Arial"/>
        </w:rPr>
        <w:tab/>
        <w:t xml:space="preserve">dle finančních možností kraje </w:t>
      </w:r>
    </w:p>
    <w:p w14:paraId="3BE5B1E1"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75E5CFD0" w14:textId="77777777" w:rsidR="00C74536" w:rsidRPr="00C74536" w:rsidRDefault="00C74536" w:rsidP="00C74536">
      <w:pPr>
        <w:widowControl w:val="0"/>
        <w:autoSpaceDE w:val="0"/>
        <w:autoSpaceDN w:val="0"/>
        <w:adjustRightInd w:val="0"/>
        <w:spacing w:after="0" w:line="240" w:lineRule="auto"/>
        <w:ind w:left="-170"/>
        <w:jc w:val="both"/>
        <w:rPr>
          <w:rFonts w:ascii="Arial" w:hAnsi="Arial" w:cs="Arial"/>
          <w:color w:val="000000" w:themeColor="text1"/>
        </w:rPr>
      </w:pPr>
      <w:r w:rsidRPr="00C74536">
        <w:rPr>
          <w:rFonts w:ascii="Arial" w:hAnsi="Arial" w:cs="Arial"/>
          <w:b/>
          <w:color w:val="000000" w:themeColor="text1"/>
        </w:rPr>
        <w:t>Aktivita:</w:t>
      </w:r>
      <w:r w:rsidRPr="00C74536">
        <w:rPr>
          <w:rFonts w:ascii="Arial" w:hAnsi="Arial" w:cs="Arial"/>
          <w:color w:val="000000" w:themeColor="text1"/>
        </w:rPr>
        <w:t xml:space="preserve"> Odborem sociálních věcí byl pro rok 2020 vyhlášen dotační program „Podpora služeb </w:t>
      </w:r>
      <w:r w:rsidRPr="00C74536">
        <w:rPr>
          <w:rFonts w:ascii="Arial" w:hAnsi="Arial" w:cs="Arial"/>
          <w:color w:val="000000" w:themeColor="text1"/>
        </w:rPr>
        <w:lastRenderedPageBreak/>
        <w:t>nedefinovaných v zákoně 108/2006 Sb. o sociálních službách ve výši 6 500 000 Kč. V opatření č. 5 – Podpora svépomocných aktivit dlouhodobého charakteru zdravotně postižených a seniorů, byly podporovány takové aktivity/programy, které napomáhají zachování běžného způsobu života v přirozeném sociálním prostředí realizované v průběhu celého roku</w:t>
      </w:r>
    </w:p>
    <w:p w14:paraId="0C625EEB" w14:textId="77777777" w:rsidR="00C74536" w:rsidRDefault="00C74536" w:rsidP="00C74536">
      <w:pPr>
        <w:widowControl w:val="0"/>
        <w:autoSpaceDE w:val="0"/>
        <w:autoSpaceDN w:val="0"/>
        <w:adjustRightInd w:val="0"/>
        <w:spacing w:after="0" w:line="240" w:lineRule="auto"/>
        <w:ind w:left="-170"/>
        <w:rPr>
          <w:rFonts w:ascii="Arial" w:hAnsi="Arial" w:cs="Arial"/>
          <w:b/>
        </w:rPr>
      </w:pPr>
    </w:p>
    <w:p w14:paraId="34E016B1"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C74536">
        <w:rPr>
          <w:rFonts w:ascii="Arial" w:hAnsi="Arial" w:cs="Arial"/>
        </w:rPr>
        <w:t>Vyhodnocení:</w:t>
      </w:r>
      <w:r>
        <w:rPr>
          <w:rFonts w:ascii="Arial" w:hAnsi="Arial" w:cs="Arial"/>
          <w:b/>
        </w:rPr>
        <w:t xml:space="preserve"> Splněno. </w:t>
      </w:r>
    </w:p>
    <w:p w14:paraId="13D35C6B" w14:textId="77777777" w:rsidR="00C74536" w:rsidRDefault="00C74536" w:rsidP="00C74536">
      <w:pPr>
        <w:widowControl w:val="0"/>
        <w:autoSpaceDE w:val="0"/>
        <w:autoSpaceDN w:val="0"/>
        <w:adjustRightInd w:val="0"/>
        <w:spacing w:after="0" w:line="240" w:lineRule="auto"/>
        <w:ind w:left="-170"/>
        <w:rPr>
          <w:rFonts w:ascii="Arial" w:hAnsi="Arial" w:cs="Arial"/>
        </w:rPr>
      </w:pPr>
    </w:p>
    <w:p w14:paraId="2E8D3FBA"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p>
    <w:p w14:paraId="7BD287A7" w14:textId="14443E53" w:rsidR="00C74536" w:rsidRDefault="00C74536" w:rsidP="00641730">
      <w:pPr>
        <w:widowControl w:val="0"/>
        <w:autoSpaceDE w:val="0"/>
        <w:autoSpaceDN w:val="0"/>
        <w:adjustRightInd w:val="0"/>
        <w:spacing w:after="0" w:line="240" w:lineRule="auto"/>
        <w:ind w:left="-170"/>
        <w:jc w:val="both"/>
        <w:rPr>
          <w:rFonts w:ascii="Arial" w:hAnsi="Arial" w:cs="Arial"/>
        </w:rPr>
      </w:pPr>
      <w:r w:rsidRPr="007D0E6F">
        <w:rPr>
          <w:rFonts w:ascii="Arial" w:hAnsi="Arial" w:cs="Arial"/>
        </w:rPr>
        <w:t>8.2 Zachovat stávající dotační program „Podpora služeb nedefinovaných v zákoně č. 108/2006 Sb., o sociálních službách“, a objem vyčleněných finančních prostředků.</w:t>
      </w:r>
    </w:p>
    <w:p w14:paraId="1917B5C5" w14:textId="77777777" w:rsidR="00040AD9" w:rsidRPr="007D0E6F" w:rsidRDefault="00040AD9" w:rsidP="00641730">
      <w:pPr>
        <w:widowControl w:val="0"/>
        <w:autoSpaceDE w:val="0"/>
        <w:autoSpaceDN w:val="0"/>
        <w:adjustRightInd w:val="0"/>
        <w:spacing w:after="0" w:line="240" w:lineRule="auto"/>
        <w:ind w:left="-170"/>
        <w:jc w:val="both"/>
        <w:rPr>
          <w:rFonts w:ascii="Arial" w:hAnsi="Arial" w:cs="Arial"/>
        </w:rPr>
      </w:pPr>
    </w:p>
    <w:p w14:paraId="56AAFDA3"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14:paraId="78D14CAC" w14:textId="77777777" w:rsidR="00C74536" w:rsidRPr="007D0E6F" w:rsidRDefault="00C74536" w:rsidP="00C74536">
      <w:pPr>
        <w:widowControl w:val="0"/>
        <w:autoSpaceDE w:val="0"/>
        <w:autoSpaceDN w:val="0"/>
        <w:adjustRightInd w:val="0"/>
        <w:spacing w:after="0" w:line="240" w:lineRule="auto"/>
        <w:ind w:left="-170"/>
        <w:rPr>
          <w:rFonts w:ascii="Arial" w:hAnsi="Arial" w:cs="Arial"/>
          <w:color w:val="000000"/>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14:paraId="1077695C" w14:textId="77777777" w:rsidR="0075148F" w:rsidRDefault="00C74536" w:rsidP="00C74536">
      <w:pPr>
        <w:widowControl w:val="0"/>
        <w:autoSpaceDE w:val="0"/>
        <w:autoSpaceDN w:val="0"/>
        <w:adjustRightInd w:val="0"/>
        <w:spacing w:after="0" w:line="240" w:lineRule="auto"/>
        <w:ind w:left="1435" w:hanging="1605"/>
        <w:rPr>
          <w:rFonts w:ascii="Arial" w:hAnsi="Arial" w:cs="Arial"/>
        </w:rPr>
      </w:pPr>
      <w:r w:rsidRPr="007D0E6F">
        <w:rPr>
          <w:rFonts w:ascii="Arial" w:hAnsi="Arial" w:cs="Arial"/>
        </w:rPr>
        <w:t>Náklady:</w:t>
      </w:r>
      <w:r w:rsidRPr="007D0E6F">
        <w:rPr>
          <w:rFonts w:ascii="Arial" w:hAnsi="Arial" w:cs="Arial"/>
        </w:rPr>
        <w:tab/>
        <w:t xml:space="preserve">zachování stávající výše finančních prostředků vyčleněných na dotační program </w:t>
      </w:r>
    </w:p>
    <w:p w14:paraId="5011A019" w14:textId="3DA50236" w:rsidR="00C74536" w:rsidRDefault="00C74536" w:rsidP="0075148F">
      <w:pPr>
        <w:widowControl w:val="0"/>
        <w:autoSpaceDE w:val="0"/>
        <w:autoSpaceDN w:val="0"/>
        <w:adjustRightInd w:val="0"/>
        <w:spacing w:after="0" w:line="240" w:lineRule="auto"/>
        <w:ind w:left="1435" w:hanging="19"/>
        <w:rPr>
          <w:rFonts w:ascii="Arial" w:hAnsi="Arial" w:cs="Arial"/>
        </w:rPr>
      </w:pPr>
      <w:r w:rsidRPr="007D0E6F">
        <w:rPr>
          <w:rFonts w:ascii="Arial" w:hAnsi="Arial" w:cs="Arial"/>
        </w:rPr>
        <w:t xml:space="preserve">(4 500 000 Kč) </w:t>
      </w:r>
    </w:p>
    <w:p w14:paraId="7E529B91" w14:textId="77777777" w:rsidR="00040AD9" w:rsidRDefault="00040AD9" w:rsidP="00040AD9">
      <w:pPr>
        <w:widowControl w:val="0"/>
        <w:autoSpaceDE w:val="0"/>
        <w:autoSpaceDN w:val="0"/>
        <w:adjustRightInd w:val="0"/>
        <w:spacing w:after="0" w:line="240" w:lineRule="auto"/>
        <w:rPr>
          <w:rFonts w:ascii="Arial" w:hAnsi="Arial" w:cs="Arial"/>
        </w:rPr>
      </w:pPr>
    </w:p>
    <w:p w14:paraId="4F37C954" w14:textId="77777777" w:rsidR="00C74536" w:rsidRPr="00C74536" w:rsidRDefault="00C74536" w:rsidP="00C74536">
      <w:pPr>
        <w:widowControl w:val="0"/>
        <w:autoSpaceDE w:val="0"/>
        <w:autoSpaceDN w:val="0"/>
        <w:adjustRightInd w:val="0"/>
        <w:spacing w:after="0" w:line="240" w:lineRule="auto"/>
        <w:ind w:left="-142" w:hanging="45"/>
        <w:rPr>
          <w:rFonts w:ascii="Arial" w:hAnsi="Arial" w:cs="Arial"/>
        </w:rPr>
      </w:pPr>
      <w:r>
        <w:rPr>
          <w:rFonts w:ascii="Arial" w:hAnsi="Arial" w:cs="Arial"/>
          <w:b/>
        </w:rPr>
        <w:t xml:space="preserve">Aktivita: </w:t>
      </w:r>
      <w:r w:rsidRPr="00C74536">
        <w:rPr>
          <w:rFonts w:ascii="Arial" w:hAnsi="Arial" w:cs="Arial"/>
          <w:color w:val="000000" w:themeColor="text1"/>
        </w:rPr>
        <w:t xml:space="preserve">Odborem sociálních věcí byl pro rok 2020 vyhlášen </w:t>
      </w:r>
      <w:r>
        <w:rPr>
          <w:rFonts w:ascii="Arial" w:hAnsi="Arial" w:cs="Arial"/>
          <w:color w:val="000000" w:themeColor="text1"/>
        </w:rPr>
        <w:t xml:space="preserve">dotační program „Podpora služeb </w:t>
      </w:r>
      <w:r w:rsidRPr="00C74536">
        <w:rPr>
          <w:rFonts w:ascii="Arial" w:hAnsi="Arial" w:cs="Arial"/>
          <w:color w:val="000000" w:themeColor="text1"/>
        </w:rPr>
        <w:t>nedefinovaných v zákoně 108/2006 Sb. o sociálních službách ve výši 6 500 000 Kč.</w:t>
      </w:r>
    </w:p>
    <w:p w14:paraId="2A338B16" w14:textId="77777777" w:rsidR="00C74536" w:rsidRPr="00C74536" w:rsidRDefault="00C74536" w:rsidP="00C74536">
      <w:pPr>
        <w:widowControl w:val="0"/>
        <w:autoSpaceDE w:val="0"/>
        <w:autoSpaceDN w:val="0"/>
        <w:adjustRightInd w:val="0"/>
        <w:spacing w:after="0" w:line="240" w:lineRule="auto"/>
        <w:rPr>
          <w:rFonts w:ascii="Arial" w:hAnsi="Arial" w:cs="Arial"/>
          <w:b/>
          <w:color w:val="000000" w:themeColor="text1"/>
        </w:rPr>
      </w:pPr>
    </w:p>
    <w:p w14:paraId="166B903B" w14:textId="77777777" w:rsidR="00C74536" w:rsidRPr="00724105" w:rsidRDefault="00C74536" w:rsidP="00C74536">
      <w:pPr>
        <w:widowControl w:val="0"/>
        <w:autoSpaceDE w:val="0"/>
        <w:autoSpaceDN w:val="0"/>
        <w:adjustRightInd w:val="0"/>
        <w:spacing w:after="0" w:line="240" w:lineRule="auto"/>
        <w:ind w:left="-170"/>
        <w:rPr>
          <w:rFonts w:ascii="Arial" w:hAnsi="Arial" w:cs="Arial"/>
          <w:b/>
        </w:rPr>
      </w:pPr>
      <w:r w:rsidRPr="00C74536">
        <w:rPr>
          <w:rFonts w:ascii="Arial" w:hAnsi="Arial" w:cs="Arial"/>
        </w:rPr>
        <w:t>Vyhodnocení:</w:t>
      </w:r>
      <w:r>
        <w:rPr>
          <w:rFonts w:ascii="Arial" w:hAnsi="Arial" w:cs="Arial"/>
          <w:b/>
        </w:rPr>
        <w:t xml:space="preserve"> Splněno. </w:t>
      </w:r>
    </w:p>
    <w:p w14:paraId="3788D49E" w14:textId="77777777" w:rsidR="00C74536" w:rsidRPr="007D0E6F" w:rsidRDefault="00C74536" w:rsidP="00C74536">
      <w:pPr>
        <w:widowControl w:val="0"/>
        <w:autoSpaceDE w:val="0"/>
        <w:autoSpaceDN w:val="0"/>
        <w:adjustRightInd w:val="0"/>
        <w:spacing w:after="0" w:line="240" w:lineRule="auto"/>
        <w:rPr>
          <w:rFonts w:ascii="Arial" w:hAnsi="Arial" w:cs="Arial"/>
        </w:rPr>
      </w:pPr>
    </w:p>
    <w:p w14:paraId="1751792F" w14:textId="77777777" w:rsidR="00C74536" w:rsidRPr="007D0E6F" w:rsidRDefault="00C74536" w:rsidP="00C74536">
      <w:pPr>
        <w:widowControl w:val="0"/>
        <w:autoSpaceDE w:val="0"/>
        <w:autoSpaceDN w:val="0"/>
        <w:adjustRightInd w:val="0"/>
        <w:spacing w:after="0" w:line="240" w:lineRule="auto"/>
        <w:ind w:left="1435" w:hanging="1605"/>
        <w:rPr>
          <w:rFonts w:ascii="Arial" w:hAnsi="Arial" w:cs="Arial"/>
        </w:rPr>
      </w:pPr>
    </w:p>
    <w:p w14:paraId="2BA2B400" w14:textId="704DDC10" w:rsidR="00C74536" w:rsidRDefault="00C74536" w:rsidP="00C74536">
      <w:pPr>
        <w:widowControl w:val="0"/>
        <w:autoSpaceDE w:val="0"/>
        <w:autoSpaceDN w:val="0"/>
        <w:adjustRightInd w:val="0"/>
        <w:spacing w:after="0" w:line="240" w:lineRule="auto"/>
        <w:ind w:left="-170"/>
        <w:jc w:val="both"/>
        <w:rPr>
          <w:rFonts w:ascii="Arial" w:hAnsi="Arial" w:cs="Arial"/>
        </w:rPr>
      </w:pPr>
      <w:r w:rsidRPr="007D0E6F">
        <w:rPr>
          <w:rFonts w:ascii="Arial" w:hAnsi="Arial" w:cs="Arial"/>
        </w:rPr>
        <w:t xml:space="preserve">8.3 Podporovat projekty a aktivity zaměřené na podporu pečujících osob, tj. </w:t>
      </w:r>
      <w:r>
        <w:rPr>
          <w:rFonts w:ascii="Arial" w:hAnsi="Arial" w:cs="Arial"/>
        </w:rPr>
        <w:t xml:space="preserve">využívání respitních služeb, </w:t>
      </w:r>
      <w:r w:rsidRPr="007D0E6F">
        <w:rPr>
          <w:rFonts w:ascii="Arial" w:hAnsi="Arial" w:cs="Arial"/>
        </w:rPr>
        <w:t>edukace v oblasti péče o osobu blízkou (</w:t>
      </w:r>
      <w:r>
        <w:rPr>
          <w:rFonts w:ascii="Arial" w:hAnsi="Arial" w:cs="Arial"/>
        </w:rPr>
        <w:t xml:space="preserve">pečující nemají často </w:t>
      </w:r>
      <w:r w:rsidR="0026299A">
        <w:rPr>
          <w:rFonts w:ascii="Arial" w:hAnsi="Arial" w:cs="Arial"/>
        </w:rPr>
        <w:t xml:space="preserve">povědomí </w:t>
      </w:r>
      <w:r w:rsidR="0026299A" w:rsidRPr="007D0E6F">
        <w:rPr>
          <w:rFonts w:ascii="Arial" w:hAnsi="Arial" w:cs="Arial"/>
        </w:rPr>
        <w:t>o možnostech</w:t>
      </w:r>
      <w:r w:rsidRPr="007D0E6F">
        <w:rPr>
          <w:rFonts w:ascii="Arial" w:hAnsi="Arial" w:cs="Arial"/>
        </w:rPr>
        <w:t>, které mohou využít</w:t>
      </w:r>
      <w:r>
        <w:rPr>
          <w:rFonts w:ascii="Arial" w:hAnsi="Arial" w:cs="Arial"/>
        </w:rPr>
        <w:t>,</w:t>
      </w:r>
      <w:r w:rsidRPr="007D0E6F">
        <w:rPr>
          <w:rFonts w:ascii="Arial" w:hAnsi="Arial" w:cs="Arial"/>
        </w:rPr>
        <w:t xml:space="preserve"> včetně praktických ukázek manipulace s ležícím pacientem), prevence syndromu vyhoření, duševní hygieny pečujících osob apod. </w:t>
      </w:r>
    </w:p>
    <w:p w14:paraId="760051A3" w14:textId="77777777" w:rsidR="00040AD9" w:rsidRPr="007D0E6F" w:rsidRDefault="00040AD9" w:rsidP="00C74536">
      <w:pPr>
        <w:widowControl w:val="0"/>
        <w:autoSpaceDE w:val="0"/>
        <w:autoSpaceDN w:val="0"/>
        <w:adjustRightInd w:val="0"/>
        <w:spacing w:after="0" w:line="240" w:lineRule="auto"/>
        <w:ind w:left="-170"/>
        <w:jc w:val="both"/>
        <w:rPr>
          <w:rFonts w:ascii="Arial" w:hAnsi="Arial" w:cs="Arial"/>
        </w:rPr>
      </w:pPr>
    </w:p>
    <w:p w14:paraId="1BE0391F"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575F73">
        <w:rPr>
          <w:rFonts w:ascii="Arial" w:hAnsi="Arial" w:cs="Arial"/>
        </w:rPr>
        <w:t>Odpovědnost:</w:t>
      </w:r>
      <w:r w:rsidRPr="007D0E6F">
        <w:rPr>
          <w:rFonts w:ascii="Arial" w:hAnsi="Arial" w:cs="Arial"/>
        </w:rPr>
        <w:t xml:space="preserve"> </w:t>
      </w:r>
      <w:r w:rsidRPr="007D0E6F">
        <w:rPr>
          <w:rFonts w:ascii="Arial" w:hAnsi="Arial" w:cs="Arial"/>
        </w:rPr>
        <w:tab/>
        <w:t xml:space="preserve">odbor sociálních věcí </w:t>
      </w:r>
    </w:p>
    <w:p w14:paraId="03FC1AEE"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2021 (průběžně)</w:t>
      </w:r>
    </w:p>
    <w:p w14:paraId="79A1C691" w14:textId="77777777" w:rsidR="00C74536"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Náklady: </w:t>
      </w:r>
      <w:r w:rsidRPr="007D0E6F">
        <w:rPr>
          <w:rFonts w:ascii="Arial" w:hAnsi="Arial" w:cs="Arial"/>
        </w:rPr>
        <w:tab/>
        <w:t>v rámci dotačního programu kraje a podporou projektů EU</w:t>
      </w:r>
    </w:p>
    <w:p w14:paraId="4E4BAC06" w14:textId="77777777" w:rsidR="00C74536" w:rsidRPr="00CD41B8" w:rsidRDefault="00C74536" w:rsidP="00C74536">
      <w:pPr>
        <w:widowControl w:val="0"/>
        <w:autoSpaceDE w:val="0"/>
        <w:autoSpaceDN w:val="0"/>
        <w:adjustRightInd w:val="0"/>
        <w:spacing w:after="0" w:line="240" w:lineRule="auto"/>
        <w:ind w:left="-170"/>
        <w:rPr>
          <w:rFonts w:ascii="Arial" w:hAnsi="Arial" w:cs="Arial"/>
          <w:color w:val="548DD4" w:themeColor="text2" w:themeTint="99"/>
        </w:rPr>
      </w:pPr>
    </w:p>
    <w:p w14:paraId="48134C0E" w14:textId="77777777" w:rsidR="00C74536" w:rsidRPr="00C74536" w:rsidRDefault="00C74536" w:rsidP="00C74536">
      <w:pPr>
        <w:widowControl w:val="0"/>
        <w:autoSpaceDE w:val="0"/>
        <w:autoSpaceDN w:val="0"/>
        <w:adjustRightInd w:val="0"/>
        <w:spacing w:after="0" w:line="240" w:lineRule="auto"/>
        <w:ind w:left="-170"/>
        <w:jc w:val="both"/>
        <w:rPr>
          <w:rFonts w:ascii="Arial" w:hAnsi="Arial" w:cs="Arial"/>
          <w:color w:val="000000" w:themeColor="text1"/>
        </w:rPr>
      </w:pPr>
      <w:r>
        <w:rPr>
          <w:rFonts w:ascii="Arial" w:hAnsi="Arial" w:cs="Arial"/>
          <w:b/>
        </w:rPr>
        <w:t xml:space="preserve">Aktivita: </w:t>
      </w:r>
      <w:r w:rsidRPr="00641730">
        <w:rPr>
          <w:rFonts w:ascii="Arial" w:hAnsi="Arial" w:cs="Arial"/>
          <w:color w:val="000000" w:themeColor="text1"/>
        </w:rPr>
        <w:t>O</w:t>
      </w:r>
      <w:r w:rsidRPr="00C74536">
        <w:rPr>
          <w:rFonts w:ascii="Arial" w:hAnsi="Arial" w:cs="Arial"/>
          <w:color w:val="000000" w:themeColor="text1"/>
        </w:rPr>
        <w:t xml:space="preserve">dborem sociálních věcí byl pro rok 2020 vyhlášen dotační program „Podpora služeb nedefinovaných v zákoně 108/2006 Sb. o sociálních službách ve výši 6 500 000 Kč. V opatření č. 1 – Podpora jednorázových sociálně zdravotních aktivit pro </w:t>
      </w:r>
      <w:r w:rsidR="0075148F">
        <w:rPr>
          <w:rFonts w:ascii="Arial" w:hAnsi="Arial" w:cs="Arial"/>
          <w:color w:val="000000" w:themeColor="text1"/>
        </w:rPr>
        <w:t xml:space="preserve">osoby se zdravotním </w:t>
      </w:r>
      <w:r w:rsidR="002973D0">
        <w:rPr>
          <w:rFonts w:ascii="Arial" w:hAnsi="Arial" w:cs="Arial"/>
          <w:color w:val="000000" w:themeColor="text1"/>
        </w:rPr>
        <w:t xml:space="preserve">postižením </w:t>
      </w:r>
      <w:r w:rsidR="002973D0" w:rsidRPr="00C74536">
        <w:rPr>
          <w:rFonts w:ascii="Arial" w:hAnsi="Arial" w:cs="Arial"/>
          <w:color w:val="000000" w:themeColor="text1"/>
        </w:rPr>
        <w:t>a seniory</w:t>
      </w:r>
      <w:r w:rsidRPr="00C74536">
        <w:rPr>
          <w:rFonts w:ascii="Arial" w:hAnsi="Arial" w:cs="Arial"/>
          <w:color w:val="000000" w:themeColor="text1"/>
        </w:rPr>
        <w:t>, byly podporovány mimo jiné aktivity, které napomáhají k překonávání bariér a podporují další možnosti a příležitosti jejich sociálního začleňování a integrace (sportovní hry, kulturní akce, osvětové vzdělávací akce apod.)</w:t>
      </w:r>
    </w:p>
    <w:p w14:paraId="275981D0" w14:textId="77777777" w:rsidR="00C74536" w:rsidRDefault="00C74536" w:rsidP="00C74536">
      <w:pPr>
        <w:widowControl w:val="0"/>
        <w:autoSpaceDE w:val="0"/>
        <w:autoSpaceDN w:val="0"/>
        <w:adjustRightInd w:val="0"/>
        <w:spacing w:after="0" w:line="240" w:lineRule="auto"/>
        <w:ind w:left="-170"/>
        <w:rPr>
          <w:rFonts w:ascii="Arial" w:hAnsi="Arial" w:cs="Arial"/>
          <w:b/>
        </w:rPr>
      </w:pPr>
    </w:p>
    <w:p w14:paraId="2FD5E267" w14:textId="77777777" w:rsidR="00C74536" w:rsidRPr="00724105" w:rsidRDefault="00C74536" w:rsidP="00C74536">
      <w:pPr>
        <w:widowControl w:val="0"/>
        <w:autoSpaceDE w:val="0"/>
        <w:autoSpaceDN w:val="0"/>
        <w:adjustRightInd w:val="0"/>
        <w:spacing w:after="0" w:line="240" w:lineRule="auto"/>
        <w:ind w:left="-170"/>
        <w:rPr>
          <w:rFonts w:ascii="Arial" w:hAnsi="Arial" w:cs="Arial"/>
          <w:b/>
        </w:rPr>
      </w:pPr>
      <w:r w:rsidRPr="00C74536">
        <w:rPr>
          <w:rFonts w:ascii="Arial" w:hAnsi="Arial" w:cs="Arial"/>
        </w:rPr>
        <w:t>Vyhodnocení:</w:t>
      </w:r>
      <w:r>
        <w:rPr>
          <w:rFonts w:ascii="Arial" w:hAnsi="Arial" w:cs="Arial"/>
          <w:b/>
        </w:rPr>
        <w:t xml:space="preserve"> Splněno. </w:t>
      </w:r>
    </w:p>
    <w:p w14:paraId="3B5B5B17"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p>
    <w:p w14:paraId="3AC25ABF"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4D201F9D" w14:textId="0548D5ED" w:rsidR="00C74536" w:rsidRDefault="00C74536" w:rsidP="00C74536">
      <w:pPr>
        <w:widowControl w:val="0"/>
        <w:autoSpaceDE w:val="0"/>
        <w:autoSpaceDN w:val="0"/>
        <w:adjustRightInd w:val="0"/>
        <w:spacing w:after="0" w:line="240" w:lineRule="auto"/>
        <w:ind w:left="-170"/>
        <w:jc w:val="both"/>
        <w:rPr>
          <w:rFonts w:ascii="Arial" w:hAnsi="Arial" w:cs="Arial"/>
          <w:color w:val="000000" w:themeColor="text1"/>
        </w:rPr>
      </w:pPr>
      <w:r w:rsidRPr="00C74536">
        <w:rPr>
          <w:rFonts w:ascii="Arial" w:hAnsi="Arial" w:cs="Arial"/>
          <w:color w:val="000000" w:themeColor="text1"/>
        </w:rPr>
        <w:t xml:space="preserve">8.4 Aktualizovat vhodnou formou informace o existující síti půjčoven </w:t>
      </w:r>
      <w:r w:rsidR="0026299A" w:rsidRPr="00C74536">
        <w:rPr>
          <w:rFonts w:ascii="Arial" w:hAnsi="Arial" w:cs="Arial"/>
          <w:color w:val="000000" w:themeColor="text1"/>
        </w:rPr>
        <w:t>kompenzačních pomůcek</w:t>
      </w:r>
      <w:r w:rsidRPr="00C74536">
        <w:rPr>
          <w:rFonts w:ascii="Arial" w:hAnsi="Arial" w:cs="Arial"/>
          <w:color w:val="000000" w:themeColor="text1"/>
        </w:rPr>
        <w:t xml:space="preserve"> </w:t>
      </w:r>
      <w:r w:rsidR="00040AD9">
        <w:rPr>
          <w:rFonts w:ascii="Arial" w:hAnsi="Arial" w:cs="Arial"/>
          <w:color w:val="000000" w:themeColor="text1"/>
        </w:rPr>
        <w:br/>
      </w:r>
      <w:r w:rsidRPr="00C74536">
        <w:rPr>
          <w:rFonts w:ascii="Arial" w:hAnsi="Arial" w:cs="Arial"/>
          <w:color w:val="000000" w:themeColor="text1"/>
        </w:rPr>
        <w:t>pro OZP, rozsah nabízeného sortimentu a nabídku jejich základních servisních a dalších doplňkových služeb na území kraje.</w:t>
      </w:r>
    </w:p>
    <w:p w14:paraId="56439460" w14:textId="77777777" w:rsidR="00040AD9" w:rsidRPr="00C74536" w:rsidRDefault="00040AD9" w:rsidP="00C74536">
      <w:pPr>
        <w:widowControl w:val="0"/>
        <w:autoSpaceDE w:val="0"/>
        <w:autoSpaceDN w:val="0"/>
        <w:adjustRightInd w:val="0"/>
        <w:spacing w:after="0" w:line="240" w:lineRule="auto"/>
        <w:ind w:left="-170"/>
        <w:jc w:val="both"/>
        <w:rPr>
          <w:rFonts w:ascii="Arial" w:hAnsi="Arial" w:cs="Arial"/>
          <w:color w:val="000000" w:themeColor="text1"/>
        </w:rPr>
      </w:pPr>
    </w:p>
    <w:p w14:paraId="646995C9"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 xml:space="preserve">Odpovědnost: </w:t>
      </w:r>
      <w:r w:rsidRPr="00C74536">
        <w:rPr>
          <w:rFonts w:ascii="Arial" w:hAnsi="Arial" w:cs="Arial"/>
          <w:color w:val="000000" w:themeColor="text1"/>
        </w:rPr>
        <w:tab/>
        <w:t xml:space="preserve">odbor sociálních věcí </w:t>
      </w:r>
    </w:p>
    <w:p w14:paraId="41A4325C"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Spolupráce:</w:t>
      </w:r>
      <w:r w:rsidRPr="00C74536">
        <w:rPr>
          <w:rFonts w:ascii="Arial" w:hAnsi="Arial" w:cs="Arial"/>
          <w:color w:val="000000" w:themeColor="text1"/>
        </w:rPr>
        <w:tab/>
        <w:t>poskytovatelé sociálních služeb a organizace sdružující OZP</w:t>
      </w:r>
    </w:p>
    <w:p w14:paraId="532CD44E"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Termín:</w:t>
      </w:r>
      <w:r w:rsidRPr="00C74536">
        <w:rPr>
          <w:rFonts w:ascii="Arial" w:hAnsi="Arial" w:cs="Arial"/>
          <w:color w:val="000000" w:themeColor="text1"/>
        </w:rPr>
        <w:tab/>
      </w:r>
      <w:r w:rsidRPr="00C74536">
        <w:rPr>
          <w:rFonts w:ascii="Arial" w:hAnsi="Arial" w:cs="Arial"/>
          <w:color w:val="000000" w:themeColor="text1"/>
        </w:rPr>
        <w:tab/>
        <w:t>průběžně</w:t>
      </w:r>
    </w:p>
    <w:p w14:paraId="79D988DA"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 xml:space="preserve">Náklady: </w:t>
      </w:r>
      <w:r w:rsidRPr="00C74536">
        <w:rPr>
          <w:rFonts w:ascii="Arial" w:hAnsi="Arial" w:cs="Arial"/>
          <w:color w:val="000000" w:themeColor="text1"/>
        </w:rPr>
        <w:tab/>
        <w:t>bez nároku na finanční prostředky kraje</w:t>
      </w:r>
    </w:p>
    <w:p w14:paraId="29640F34"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p>
    <w:p w14:paraId="7EA8090A"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b/>
          <w:color w:val="000000" w:themeColor="text1"/>
        </w:rPr>
        <w:t xml:space="preserve">Aktivita: </w:t>
      </w:r>
      <w:r w:rsidRPr="00040AD9">
        <w:rPr>
          <w:rFonts w:ascii="Arial" w:hAnsi="Arial" w:cs="Arial"/>
          <w:bCs/>
          <w:color w:val="000000" w:themeColor="text1"/>
        </w:rPr>
        <w:t>S</w:t>
      </w:r>
      <w:r w:rsidRPr="00C74536">
        <w:rPr>
          <w:rFonts w:ascii="Arial" w:hAnsi="Arial" w:cs="Arial"/>
          <w:color w:val="000000" w:themeColor="text1"/>
        </w:rPr>
        <w:t>eznam půjčoven je zveřejněn na sociálním portálu Jihočeského kraje s možností zasílat aktualizace KÚ OSOV:</w:t>
      </w:r>
    </w:p>
    <w:p w14:paraId="0F6FCBF5" w14:textId="04481530" w:rsidR="00C74536" w:rsidRDefault="00040AD9" w:rsidP="00C74536">
      <w:pPr>
        <w:pStyle w:val="Bezmezer"/>
        <w:ind w:left="-170"/>
      </w:pPr>
      <w:hyperlink r:id="rId6" w:history="1">
        <w:r w:rsidR="00C74536" w:rsidRPr="006A4226">
          <w:rPr>
            <w:rStyle w:val="Hypertextovodkaz"/>
            <w:rFonts w:ascii="Arial" w:hAnsi="Arial"/>
          </w:rPr>
          <w:t>https://socialniportal.kraj-jihocesky.cz//files/kompenzacni_pomucky_070317.pdf</w:t>
        </w:r>
      </w:hyperlink>
    </w:p>
    <w:p w14:paraId="4EF02B47" w14:textId="77777777" w:rsidR="00C74536" w:rsidRDefault="00C74536" w:rsidP="00C74536">
      <w:pPr>
        <w:pStyle w:val="Bezmezer"/>
        <w:ind w:left="-170"/>
        <w:rPr>
          <w:rFonts w:ascii="Arial" w:hAnsi="Arial" w:cs="Arial"/>
          <w:b/>
        </w:rPr>
      </w:pPr>
    </w:p>
    <w:p w14:paraId="6EB92240" w14:textId="77777777" w:rsidR="00C74536" w:rsidRPr="00C74536" w:rsidRDefault="00C74536" w:rsidP="00C74536">
      <w:pPr>
        <w:pStyle w:val="Bezmezer"/>
        <w:ind w:left="-170"/>
        <w:rPr>
          <w:rFonts w:ascii="Arial" w:hAnsi="Arial" w:cs="Arial"/>
          <w:color w:val="000000" w:themeColor="text1"/>
        </w:rPr>
      </w:pPr>
      <w:r w:rsidRPr="00C74536">
        <w:rPr>
          <w:rFonts w:ascii="Arial" w:hAnsi="Arial" w:cs="Arial"/>
          <w:color w:val="000000" w:themeColor="text1"/>
        </w:rPr>
        <w:t>Vyhodnocení:</w:t>
      </w:r>
      <w:r>
        <w:rPr>
          <w:rFonts w:ascii="Arial" w:hAnsi="Arial" w:cs="Arial"/>
          <w:b/>
          <w:color w:val="000000" w:themeColor="text1"/>
        </w:rPr>
        <w:t xml:space="preserve"> S</w:t>
      </w:r>
      <w:r w:rsidRPr="00C74536">
        <w:rPr>
          <w:rFonts w:ascii="Arial" w:hAnsi="Arial" w:cs="Arial"/>
          <w:b/>
          <w:color w:val="000000" w:themeColor="text1"/>
        </w:rPr>
        <w:t>plněno</w:t>
      </w:r>
      <w:r>
        <w:rPr>
          <w:rFonts w:ascii="Arial" w:hAnsi="Arial" w:cs="Arial"/>
          <w:b/>
          <w:color w:val="000000" w:themeColor="text1"/>
        </w:rPr>
        <w:t>.</w:t>
      </w:r>
      <w:r w:rsidRPr="00C74536">
        <w:rPr>
          <w:rFonts w:ascii="Arial" w:hAnsi="Arial" w:cs="Arial"/>
          <w:b/>
          <w:color w:val="000000" w:themeColor="text1"/>
        </w:rPr>
        <w:t xml:space="preserve"> </w:t>
      </w:r>
    </w:p>
    <w:p w14:paraId="4F63DAD3" w14:textId="77777777" w:rsidR="00C74536" w:rsidRPr="00C74536" w:rsidRDefault="00C74536" w:rsidP="00C74536">
      <w:pPr>
        <w:pStyle w:val="Bezmezer"/>
        <w:ind w:left="-170"/>
        <w:rPr>
          <w:rFonts w:ascii="Arial" w:hAnsi="Arial" w:cs="Arial"/>
          <w:b/>
          <w:color w:val="000000" w:themeColor="text1"/>
        </w:rPr>
      </w:pPr>
    </w:p>
    <w:p w14:paraId="44CEA7F2"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470DB9D8" w14:textId="79A01850" w:rsid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8.5 Pro zvýšení informovanosti osob se zdravotním postižením v sociální oblasti využívat sociální portál dostupný na webových stránkách Jihočeského kraje.</w:t>
      </w:r>
    </w:p>
    <w:p w14:paraId="0DD1B56B" w14:textId="77777777" w:rsidR="00040AD9" w:rsidRPr="00C74536" w:rsidRDefault="00040AD9" w:rsidP="00C74536">
      <w:pPr>
        <w:widowControl w:val="0"/>
        <w:autoSpaceDE w:val="0"/>
        <w:autoSpaceDN w:val="0"/>
        <w:adjustRightInd w:val="0"/>
        <w:spacing w:after="0" w:line="240" w:lineRule="auto"/>
        <w:ind w:left="-170"/>
        <w:rPr>
          <w:rFonts w:ascii="Arial" w:hAnsi="Arial" w:cs="Arial"/>
          <w:color w:val="000000" w:themeColor="text1"/>
        </w:rPr>
      </w:pPr>
    </w:p>
    <w:p w14:paraId="749F5F85"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 xml:space="preserve">Odpovědnost: </w:t>
      </w:r>
      <w:r w:rsidRPr="00C74536">
        <w:rPr>
          <w:rFonts w:ascii="Arial" w:hAnsi="Arial" w:cs="Arial"/>
          <w:color w:val="000000" w:themeColor="text1"/>
        </w:rPr>
        <w:tab/>
        <w:t>odbor sociálních věcí</w:t>
      </w:r>
    </w:p>
    <w:p w14:paraId="2120592B"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Termín:</w:t>
      </w:r>
      <w:r w:rsidRPr="00C74536">
        <w:rPr>
          <w:rFonts w:ascii="Arial" w:hAnsi="Arial" w:cs="Arial"/>
          <w:color w:val="000000" w:themeColor="text1"/>
        </w:rPr>
        <w:tab/>
      </w:r>
      <w:r w:rsidRPr="00C74536">
        <w:rPr>
          <w:rFonts w:ascii="Arial" w:hAnsi="Arial" w:cs="Arial"/>
          <w:color w:val="000000" w:themeColor="text1"/>
        </w:rPr>
        <w:tab/>
        <w:t>průběžně</w:t>
      </w:r>
    </w:p>
    <w:p w14:paraId="7109972B"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 xml:space="preserve">Náklady: </w:t>
      </w:r>
      <w:r w:rsidRPr="00C74536">
        <w:rPr>
          <w:rFonts w:ascii="Arial" w:hAnsi="Arial" w:cs="Arial"/>
          <w:color w:val="000000" w:themeColor="text1"/>
        </w:rPr>
        <w:tab/>
        <w:t>bez finančních nákladů</w:t>
      </w:r>
    </w:p>
    <w:p w14:paraId="17F93094" w14:textId="77777777" w:rsidR="00C74536" w:rsidRPr="00C74536" w:rsidRDefault="00C74536" w:rsidP="00C74536">
      <w:pPr>
        <w:widowControl w:val="0"/>
        <w:autoSpaceDE w:val="0"/>
        <w:autoSpaceDN w:val="0"/>
        <w:adjustRightInd w:val="0"/>
        <w:spacing w:after="0" w:line="240" w:lineRule="auto"/>
        <w:ind w:left="-170"/>
        <w:rPr>
          <w:rFonts w:ascii="Arial" w:hAnsi="Arial" w:cs="Calibri"/>
          <w:b/>
          <w:color w:val="000000" w:themeColor="text1"/>
        </w:rPr>
      </w:pPr>
    </w:p>
    <w:p w14:paraId="4DC95D3B"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b/>
          <w:color w:val="000000" w:themeColor="text1"/>
        </w:rPr>
        <w:t>Aktivita:</w:t>
      </w:r>
      <w:r w:rsidRPr="00C74536">
        <w:rPr>
          <w:rFonts w:ascii="Arial" w:hAnsi="Arial" w:cs="Arial"/>
          <w:color w:val="000000" w:themeColor="text1"/>
        </w:rPr>
        <w:t xml:space="preserve"> Sociální portál je průběžně aktualizován na webových stránkách Jihočeského kraje. </w:t>
      </w:r>
    </w:p>
    <w:p w14:paraId="410A7481"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49244B0F"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Vyhodnocení:</w:t>
      </w:r>
      <w:r w:rsidRPr="00C74536">
        <w:rPr>
          <w:rFonts w:ascii="Arial" w:hAnsi="Arial" w:cs="Arial"/>
          <w:b/>
          <w:color w:val="000000" w:themeColor="text1"/>
        </w:rPr>
        <w:t xml:space="preserve"> Splněno. </w:t>
      </w:r>
    </w:p>
    <w:p w14:paraId="10606242" w14:textId="77777777" w:rsidR="00C74536" w:rsidRDefault="00C74536" w:rsidP="00C74536">
      <w:pPr>
        <w:spacing w:after="0" w:line="240" w:lineRule="auto"/>
      </w:pPr>
    </w:p>
    <w:p w14:paraId="5CA62F5A" w14:textId="77777777" w:rsidR="00C74536" w:rsidRDefault="00C74536" w:rsidP="00C74536">
      <w:pPr>
        <w:widowControl w:val="0"/>
        <w:autoSpaceDE w:val="0"/>
        <w:autoSpaceDN w:val="0"/>
        <w:adjustRightInd w:val="0"/>
        <w:spacing w:after="0" w:line="240" w:lineRule="auto"/>
        <w:ind w:left="-170"/>
        <w:jc w:val="both"/>
        <w:rPr>
          <w:rFonts w:ascii="Arial" w:hAnsi="Arial" w:cs="Arial"/>
          <w:b/>
          <w:color w:val="000000" w:themeColor="text1"/>
        </w:rPr>
      </w:pPr>
    </w:p>
    <w:p w14:paraId="6E73846E" w14:textId="77777777" w:rsidR="000A241B" w:rsidRDefault="000A241B" w:rsidP="000A241B">
      <w:pPr>
        <w:widowControl w:val="0"/>
        <w:autoSpaceDE w:val="0"/>
        <w:autoSpaceDN w:val="0"/>
        <w:adjustRightInd w:val="0"/>
        <w:spacing w:after="0" w:line="240" w:lineRule="auto"/>
        <w:ind w:left="-170"/>
        <w:jc w:val="both"/>
        <w:rPr>
          <w:rFonts w:ascii="Arial" w:hAnsi="Arial" w:cs="Arial"/>
          <w:b/>
          <w:color w:val="000000" w:themeColor="text1"/>
        </w:rPr>
      </w:pPr>
    </w:p>
    <w:p w14:paraId="60AC7003" w14:textId="77777777" w:rsidR="004A43FF" w:rsidRPr="004A43FF" w:rsidRDefault="004A43FF" w:rsidP="000A241B">
      <w:pPr>
        <w:spacing w:after="0" w:line="240" w:lineRule="auto"/>
        <w:ind w:left="-170"/>
        <w:rPr>
          <w:rFonts w:ascii="Arial" w:hAnsi="Arial" w:cs="Arial"/>
          <w:i/>
          <w:iCs/>
          <w:color w:val="000000" w:themeColor="text1"/>
        </w:rPr>
      </w:pPr>
      <w:r w:rsidRPr="004A43FF">
        <w:rPr>
          <w:rFonts w:ascii="Arial" w:hAnsi="Arial" w:cs="Arial"/>
          <w:b/>
          <w:color w:val="000000" w:themeColor="text1"/>
          <w:u w:val="single"/>
        </w:rPr>
        <w:t xml:space="preserve">9. PŘÍSTUP KE KULTURNÍMU DĚDICTVÍ A ÚČAST NA KULTURNÍM </w:t>
      </w:r>
      <w:r w:rsidR="002E5585" w:rsidRPr="004A43FF">
        <w:rPr>
          <w:rFonts w:ascii="Arial" w:hAnsi="Arial" w:cs="Arial"/>
          <w:b/>
          <w:color w:val="000000" w:themeColor="text1"/>
          <w:u w:val="single"/>
        </w:rPr>
        <w:t>ŽIVOTĚ A SPORTU</w:t>
      </w:r>
    </w:p>
    <w:p w14:paraId="52520D43" w14:textId="77777777" w:rsidR="004A43FF" w:rsidRPr="00C85AB3" w:rsidRDefault="004A43FF" w:rsidP="000A241B">
      <w:pPr>
        <w:spacing w:before="200" w:after="0" w:line="240" w:lineRule="auto"/>
        <w:ind w:left="-170"/>
        <w:jc w:val="both"/>
        <w:rPr>
          <w:rFonts w:cs="Arial"/>
          <w:b/>
          <w:color w:val="000000" w:themeColor="text1"/>
        </w:rPr>
      </w:pPr>
      <w:r w:rsidRPr="00C85AB3">
        <w:rPr>
          <w:rFonts w:cs="Arial"/>
          <w:i/>
          <w:iCs/>
          <w:color w:val="000000" w:themeColor="text1"/>
        </w:rPr>
        <w:t>Touto oblastí se zaobírá článek 30 Úmluvy - Účast na kulturním životě, rekreace, volný čas a sport, deklaruje právo osob se zdravotním postižením účastnit se kulturního života, mít přístup ke kulturním materiálům, k</w:t>
      </w:r>
      <w:r w:rsidR="003D06FC">
        <w:rPr>
          <w:rFonts w:cs="Arial"/>
          <w:i/>
          <w:iCs/>
          <w:color w:val="000000" w:themeColor="text1"/>
        </w:rPr>
        <w:t> </w:t>
      </w:r>
      <w:r w:rsidRPr="00C85AB3">
        <w:rPr>
          <w:rFonts w:cs="Arial"/>
          <w:i/>
          <w:iCs/>
          <w:color w:val="000000" w:themeColor="text1"/>
        </w:rPr>
        <w:t>televizním programům, filmům, divadelním a jiným představením, mít přístup na místa určená pro kulturní aktivity, jako jsou divadla, muzea, kina, knihovny, služby pro turisty, a to v co nejvyšší možné míře také do historických památek a na místa národního kulturního dědictví.</w:t>
      </w:r>
    </w:p>
    <w:p w14:paraId="30D3ABF1" w14:textId="77777777" w:rsidR="004A43FF" w:rsidRPr="004A43FF" w:rsidRDefault="004A43FF" w:rsidP="000A241B">
      <w:pPr>
        <w:spacing w:before="200" w:after="0" w:line="240" w:lineRule="auto"/>
        <w:ind w:left="-170"/>
        <w:rPr>
          <w:rFonts w:ascii="Arial" w:hAnsi="Arial" w:cs="Arial"/>
          <w:color w:val="000000" w:themeColor="text1"/>
        </w:rPr>
      </w:pPr>
      <w:r w:rsidRPr="004A43FF">
        <w:rPr>
          <w:rFonts w:ascii="Arial" w:hAnsi="Arial" w:cs="Arial"/>
          <w:b/>
          <w:color w:val="000000" w:themeColor="text1"/>
        </w:rPr>
        <w:t>Cíle:</w:t>
      </w:r>
    </w:p>
    <w:p w14:paraId="437805E8" w14:textId="77777777" w:rsidR="004A43FF" w:rsidRPr="004A43FF" w:rsidRDefault="004A43FF" w:rsidP="000A241B">
      <w:pPr>
        <w:pStyle w:val="Odstavecseseznamem1"/>
        <w:numPr>
          <w:ilvl w:val="0"/>
          <w:numId w:val="1"/>
        </w:numPr>
        <w:spacing w:before="200"/>
        <w:ind w:left="720"/>
        <w:jc w:val="both"/>
        <w:rPr>
          <w:rFonts w:ascii="Arial" w:hAnsi="Arial"/>
          <w:color w:val="000000" w:themeColor="text1"/>
          <w:sz w:val="22"/>
          <w:szCs w:val="22"/>
        </w:rPr>
      </w:pPr>
      <w:r w:rsidRPr="004A43FF">
        <w:rPr>
          <w:rFonts w:ascii="Arial" w:hAnsi="Arial"/>
          <w:color w:val="000000" w:themeColor="text1"/>
          <w:sz w:val="22"/>
          <w:szCs w:val="22"/>
        </w:rPr>
        <w:t>Podpořit možnosti aktivního zapojení osob se zdravotním postižením do kulturního života v rámci zájmového vzdělávání a zájmových činností.</w:t>
      </w:r>
    </w:p>
    <w:p w14:paraId="6E876873" w14:textId="41298331" w:rsidR="004A43FF" w:rsidRPr="004A43FF" w:rsidRDefault="004A43FF" w:rsidP="000A241B">
      <w:pPr>
        <w:pStyle w:val="Odstavecseseznamem1"/>
        <w:numPr>
          <w:ilvl w:val="0"/>
          <w:numId w:val="1"/>
        </w:numPr>
        <w:spacing w:before="200"/>
        <w:ind w:left="720"/>
        <w:jc w:val="both"/>
        <w:rPr>
          <w:rFonts w:ascii="Arial" w:hAnsi="Arial"/>
          <w:color w:val="000000" w:themeColor="text1"/>
          <w:sz w:val="22"/>
          <w:szCs w:val="22"/>
        </w:rPr>
      </w:pPr>
      <w:r w:rsidRPr="004A43FF">
        <w:rPr>
          <w:rFonts w:ascii="Arial" w:hAnsi="Arial"/>
          <w:color w:val="000000" w:themeColor="text1"/>
          <w:sz w:val="22"/>
          <w:szCs w:val="22"/>
        </w:rPr>
        <w:t xml:space="preserve">Podpořit rozšíření nabídky speciálních i integrovaných organizovaných aktivit osob </w:t>
      </w:r>
      <w:r w:rsidR="00040AD9">
        <w:rPr>
          <w:rFonts w:ascii="Arial" w:hAnsi="Arial"/>
          <w:color w:val="000000" w:themeColor="text1"/>
          <w:sz w:val="22"/>
          <w:szCs w:val="22"/>
        </w:rPr>
        <w:br/>
      </w:r>
      <w:r w:rsidRPr="004A43FF">
        <w:rPr>
          <w:rFonts w:ascii="Arial" w:hAnsi="Arial"/>
          <w:color w:val="000000" w:themeColor="text1"/>
          <w:sz w:val="22"/>
          <w:szCs w:val="22"/>
        </w:rPr>
        <w:t>se zdravotním postižením v rámci zájmového vzdělávání a zájmových činností.</w:t>
      </w:r>
    </w:p>
    <w:p w14:paraId="5BBEF571" w14:textId="77777777" w:rsidR="004A43FF" w:rsidRPr="004A43FF" w:rsidRDefault="004A43FF" w:rsidP="000A241B">
      <w:pPr>
        <w:pStyle w:val="Odstavecseseznamem1"/>
        <w:numPr>
          <w:ilvl w:val="0"/>
          <w:numId w:val="1"/>
        </w:numPr>
        <w:spacing w:before="200"/>
        <w:ind w:left="720"/>
        <w:jc w:val="both"/>
        <w:rPr>
          <w:rFonts w:ascii="Arial" w:hAnsi="Arial"/>
          <w:color w:val="000000" w:themeColor="text1"/>
          <w:sz w:val="22"/>
          <w:szCs w:val="22"/>
        </w:rPr>
      </w:pPr>
      <w:r w:rsidRPr="004A43FF">
        <w:rPr>
          <w:rFonts w:ascii="Arial" w:hAnsi="Arial"/>
          <w:color w:val="000000" w:themeColor="text1"/>
          <w:sz w:val="22"/>
          <w:szCs w:val="22"/>
        </w:rPr>
        <w:t>Zlepšit možnosti zapojení osob se zdravotním postižením do pohybových a sportovních aktivit.</w:t>
      </w:r>
    </w:p>
    <w:p w14:paraId="47DADF05" w14:textId="77777777" w:rsidR="004A43FF" w:rsidRPr="004A43FF" w:rsidRDefault="004A43FF" w:rsidP="004A43FF">
      <w:pPr>
        <w:spacing w:after="0" w:line="240" w:lineRule="auto"/>
        <w:rPr>
          <w:rFonts w:ascii="Arial" w:hAnsi="Arial" w:cs="Arial"/>
          <w:color w:val="000000" w:themeColor="text1"/>
        </w:rPr>
      </w:pPr>
    </w:p>
    <w:p w14:paraId="32AA9D08" w14:textId="77777777" w:rsidR="004A43FF" w:rsidRDefault="004A43FF" w:rsidP="004A43FF">
      <w:pPr>
        <w:spacing w:after="0" w:line="240" w:lineRule="auto"/>
        <w:ind w:left="-170"/>
        <w:rPr>
          <w:rFonts w:ascii="Arial" w:hAnsi="Arial" w:cs="Arial"/>
          <w:b/>
          <w:color w:val="000000" w:themeColor="text1"/>
        </w:rPr>
      </w:pPr>
      <w:r w:rsidRPr="004A43FF">
        <w:rPr>
          <w:rFonts w:ascii="Arial" w:hAnsi="Arial" w:cs="Arial"/>
          <w:b/>
          <w:color w:val="000000" w:themeColor="text1"/>
        </w:rPr>
        <w:t>Opatření</w:t>
      </w:r>
    </w:p>
    <w:p w14:paraId="56570A0E" w14:textId="77777777" w:rsidR="000A241B" w:rsidRPr="004A43FF" w:rsidRDefault="000A241B" w:rsidP="004A43FF">
      <w:pPr>
        <w:spacing w:after="0" w:line="240" w:lineRule="auto"/>
        <w:ind w:left="-170"/>
        <w:rPr>
          <w:rFonts w:ascii="Arial" w:hAnsi="Arial" w:cs="Arial"/>
          <w:color w:val="000000" w:themeColor="text1"/>
        </w:rPr>
      </w:pPr>
    </w:p>
    <w:p w14:paraId="6429A63B" w14:textId="7CCDF039"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9.1 Vytvořit a průběžně realizovat systém sběru informací o přístupnosti sportovních </w:t>
      </w:r>
      <w:r w:rsidR="002E5585" w:rsidRPr="004A43FF">
        <w:rPr>
          <w:rFonts w:ascii="Arial" w:hAnsi="Arial" w:cs="Arial"/>
          <w:color w:val="000000" w:themeColor="text1"/>
        </w:rPr>
        <w:t>zařízení v Jihočeském</w:t>
      </w:r>
      <w:r w:rsidRPr="004A43FF">
        <w:rPr>
          <w:rFonts w:ascii="Arial" w:hAnsi="Arial" w:cs="Arial"/>
          <w:color w:val="000000" w:themeColor="text1"/>
        </w:rPr>
        <w:t xml:space="preserve"> kraji pro osoby se zdravotním postižením prostřednictvím České unie sportu, získané informace zpracovávat a výstupy průběžně zveřejňovat.</w:t>
      </w:r>
    </w:p>
    <w:p w14:paraId="0385A63C" w14:textId="77777777" w:rsidR="00040AD9" w:rsidRPr="004A43FF" w:rsidRDefault="00040AD9" w:rsidP="004A43FF">
      <w:pPr>
        <w:spacing w:after="0" w:line="240" w:lineRule="auto"/>
        <w:ind w:left="-170"/>
        <w:jc w:val="both"/>
        <w:rPr>
          <w:rFonts w:ascii="Arial" w:hAnsi="Arial" w:cs="Arial"/>
          <w:color w:val="000000" w:themeColor="text1"/>
        </w:rPr>
      </w:pPr>
    </w:p>
    <w:p w14:paraId="2CDB1BE6"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Odpovědnost: </w:t>
      </w:r>
      <w:r w:rsidRPr="004A43FF">
        <w:rPr>
          <w:rFonts w:ascii="Arial" w:hAnsi="Arial" w:cs="Arial"/>
          <w:color w:val="000000" w:themeColor="text1"/>
        </w:rPr>
        <w:tab/>
        <w:t>odbor školství, mládeže a tělovýchovy</w:t>
      </w:r>
    </w:p>
    <w:p w14:paraId="6CCA00B2"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průběžně</w:t>
      </w:r>
    </w:p>
    <w:p w14:paraId="1C89AB12"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dle zjištěného stavu</w:t>
      </w:r>
    </w:p>
    <w:p w14:paraId="6874957F" w14:textId="77777777" w:rsidR="004A43FF" w:rsidRPr="004A43FF" w:rsidRDefault="004A43FF" w:rsidP="004A43FF">
      <w:pPr>
        <w:pStyle w:val="Zkladntext"/>
        <w:spacing w:after="0"/>
        <w:ind w:left="-170"/>
        <w:jc w:val="both"/>
        <w:rPr>
          <w:rFonts w:ascii="Arial" w:hAnsi="Arial"/>
          <w:color w:val="000000" w:themeColor="text1"/>
          <w:sz w:val="22"/>
          <w:szCs w:val="22"/>
        </w:rPr>
      </w:pPr>
    </w:p>
    <w:p w14:paraId="5B981FAC" w14:textId="77777777" w:rsidR="004A43FF" w:rsidRPr="004A43FF" w:rsidRDefault="004A43FF" w:rsidP="004A43FF">
      <w:pPr>
        <w:pStyle w:val="Zkladntext"/>
        <w:spacing w:after="0"/>
        <w:ind w:left="-170"/>
        <w:jc w:val="both"/>
        <w:rPr>
          <w:rFonts w:ascii="Arial" w:hAnsi="Arial"/>
          <w:color w:val="000000" w:themeColor="text1"/>
          <w:sz w:val="22"/>
          <w:szCs w:val="22"/>
        </w:rPr>
      </w:pPr>
      <w:r w:rsidRPr="004A43FF">
        <w:rPr>
          <w:rFonts w:ascii="Arial" w:hAnsi="Arial"/>
          <w:b/>
          <w:color w:val="000000" w:themeColor="text1"/>
          <w:sz w:val="22"/>
          <w:szCs w:val="22"/>
        </w:rPr>
        <w:t>Aktivita:</w:t>
      </w:r>
      <w:r w:rsidRPr="004A43FF">
        <w:rPr>
          <w:rFonts w:ascii="Arial" w:hAnsi="Arial"/>
          <w:color w:val="000000" w:themeColor="text1"/>
          <w:sz w:val="22"/>
          <w:szCs w:val="22"/>
        </w:rPr>
        <w:t xml:space="preserve"> Databáze je již dokončena a zveřejněna, viz Informační systém České unie sportu - https://iscus.cz. Databáze je přístupná i z webových stránek Jihočeského kraje.</w:t>
      </w:r>
    </w:p>
    <w:p w14:paraId="7603F0F5" w14:textId="77777777" w:rsidR="004A43FF" w:rsidRPr="004A43FF" w:rsidRDefault="004A43FF" w:rsidP="004A43FF">
      <w:pPr>
        <w:pStyle w:val="Zkladntext"/>
        <w:spacing w:after="0"/>
        <w:ind w:left="-170"/>
        <w:jc w:val="both"/>
        <w:rPr>
          <w:rFonts w:ascii="Arial" w:hAnsi="Arial"/>
          <w:color w:val="000000" w:themeColor="text1"/>
          <w:sz w:val="22"/>
          <w:szCs w:val="22"/>
        </w:rPr>
      </w:pPr>
    </w:p>
    <w:p w14:paraId="103FE14A" w14:textId="77777777" w:rsidR="004A43FF" w:rsidRPr="004A43FF" w:rsidRDefault="004A43FF" w:rsidP="004A43FF">
      <w:pPr>
        <w:pStyle w:val="Zkladntext"/>
        <w:spacing w:after="0"/>
        <w:ind w:left="-170"/>
        <w:jc w:val="both"/>
        <w:rPr>
          <w:rFonts w:ascii="Arial" w:hAnsi="Arial"/>
          <w:color w:val="000000" w:themeColor="text1"/>
          <w:sz w:val="22"/>
          <w:szCs w:val="22"/>
        </w:rPr>
      </w:pPr>
      <w:r w:rsidRPr="004A43FF">
        <w:rPr>
          <w:rFonts w:ascii="Arial" w:hAnsi="Arial"/>
          <w:color w:val="000000" w:themeColor="text1"/>
          <w:sz w:val="22"/>
          <w:szCs w:val="22"/>
        </w:rPr>
        <w:t>Vyhodnocení:</w:t>
      </w:r>
      <w:r>
        <w:rPr>
          <w:rFonts w:ascii="Arial" w:hAnsi="Arial"/>
          <w:color w:val="000000" w:themeColor="text1"/>
          <w:sz w:val="22"/>
          <w:szCs w:val="22"/>
        </w:rPr>
        <w:t xml:space="preserve"> </w:t>
      </w:r>
      <w:r w:rsidRPr="004A43FF">
        <w:rPr>
          <w:rFonts w:ascii="Arial" w:hAnsi="Arial"/>
          <w:b/>
          <w:bCs/>
          <w:color w:val="000000" w:themeColor="text1"/>
          <w:sz w:val="22"/>
          <w:szCs w:val="22"/>
        </w:rPr>
        <w:t>Splněno.</w:t>
      </w:r>
    </w:p>
    <w:p w14:paraId="7DB29824" w14:textId="77777777" w:rsidR="004A43FF" w:rsidRDefault="004A43FF" w:rsidP="004A43FF">
      <w:pPr>
        <w:spacing w:after="0" w:line="240" w:lineRule="auto"/>
        <w:ind w:left="-170"/>
        <w:jc w:val="both"/>
        <w:rPr>
          <w:rFonts w:ascii="Arial" w:hAnsi="Arial" w:cs="Arial"/>
          <w:color w:val="000000" w:themeColor="text1"/>
        </w:rPr>
      </w:pPr>
    </w:p>
    <w:p w14:paraId="47838920" w14:textId="77777777" w:rsidR="004A43FF" w:rsidRPr="004A43FF" w:rsidRDefault="004A43FF" w:rsidP="004A43FF">
      <w:pPr>
        <w:spacing w:after="0" w:line="240" w:lineRule="auto"/>
        <w:ind w:left="-170"/>
        <w:jc w:val="both"/>
        <w:rPr>
          <w:rFonts w:ascii="Arial" w:hAnsi="Arial" w:cs="Arial"/>
          <w:color w:val="000000" w:themeColor="text1"/>
        </w:rPr>
      </w:pPr>
    </w:p>
    <w:p w14:paraId="1C3067C5" w14:textId="3946F216"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9.2 Pokračovat v rozšíření nabídky speciálních i integrovaných organizovaných aktivit dětí </w:t>
      </w:r>
      <w:r w:rsidR="00040AD9">
        <w:rPr>
          <w:rFonts w:ascii="Arial" w:hAnsi="Arial" w:cs="Arial"/>
          <w:color w:val="000000" w:themeColor="text1"/>
        </w:rPr>
        <w:br/>
      </w:r>
      <w:r w:rsidRPr="004A43FF">
        <w:rPr>
          <w:rFonts w:ascii="Arial" w:hAnsi="Arial" w:cs="Arial"/>
          <w:color w:val="000000" w:themeColor="text1"/>
        </w:rPr>
        <w:t>se zdravotním postižením v zařízeních pro zájmové vzdělávání zřizovaných krajem.</w:t>
      </w:r>
    </w:p>
    <w:p w14:paraId="71C208DC" w14:textId="77777777" w:rsidR="00040AD9" w:rsidRPr="004A43FF" w:rsidRDefault="00040AD9" w:rsidP="004A43FF">
      <w:pPr>
        <w:spacing w:after="0" w:line="240" w:lineRule="auto"/>
        <w:ind w:left="-170"/>
        <w:jc w:val="both"/>
        <w:rPr>
          <w:rFonts w:ascii="Arial" w:hAnsi="Arial" w:cs="Arial"/>
          <w:color w:val="000000" w:themeColor="text1"/>
        </w:rPr>
      </w:pPr>
    </w:p>
    <w:p w14:paraId="0809AD90"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Odpovědnost: </w:t>
      </w:r>
      <w:r w:rsidRPr="004A43FF">
        <w:rPr>
          <w:rFonts w:ascii="Arial" w:hAnsi="Arial" w:cs="Arial"/>
          <w:color w:val="000000" w:themeColor="text1"/>
        </w:rPr>
        <w:tab/>
        <w:t>odbor školství, mládeže a tělovýchovy</w:t>
      </w:r>
    </w:p>
    <w:p w14:paraId="76541B3E"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2018 - 2021</w:t>
      </w:r>
    </w:p>
    <w:p w14:paraId="13A600A1"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lastRenderedPageBreak/>
        <w:t>Náklady:</w:t>
      </w:r>
      <w:r w:rsidRPr="004A43FF">
        <w:rPr>
          <w:rFonts w:ascii="Arial" w:hAnsi="Arial" w:cs="Arial"/>
          <w:color w:val="000000" w:themeColor="text1"/>
        </w:rPr>
        <w:tab/>
      </w:r>
      <w:r w:rsidRPr="004A43FF">
        <w:rPr>
          <w:rFonts w:ascii="Arial" w:hAnsi="Arial" w:cs="Arial"/>
          <w:color w:val="000000" w:themeColor="text1"/>
        </w:rPr>
        <w:tab/>
        <w:t>dle zjištěného stavu</w:t>
      </w:r>
    </w:p>
    <w:p w14:paraId="6272D191" w14:textId="77777777" w:rsidR="004A43FF" w:rsidRPr="004A43FF" w:rsidRDefault="004A43FF" w:rsidP="004A43FF">
      <w:pPr>
        <w:spacing w:after="0" w:line="240" w:lineRule="auto"/>
        <w:ind w:left="-170"/>
        <w:rPr>
          <w:rFonts w:ascii="Arial" w:hAnsi="Arial" w:cs="Arial"/>
          <w:color w:val="000000" w:themeColor="text1"/>
        </w:rPr>
      </w:pPr>
    </w:p>
    <w:p w14:paraId="69DE808A" w14:textId="77777777" w:rsidR="004A43FF" w:rsidRPr="004A43FF" w:rsidRDefault="004A43FF" w:rsidP="004A43FF">
      <w:pPr>
        <w:spacing w:after="0" w:line="240" w:lineRule="auto"/>
        <w:ind w:left="-142"/>
        <w:jc w:val="both"/>
        <w:rPr>
          <w:rFonts w:ascii="Arial" w:hAnsi="Arial" w:cs="Arial"/>
          <w:color w:val="000000" w:themeColor="text1"/>
        </w:rPr>
      </w:pPr>
    </w:p>
    <w:p w14:paraId="17F6184F"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Na webových stránkách Jihočeského kraje je dokument s názvem Nabídka organizovaných speciálních a integrovaných volnočasových aktivit pro děti a dospělé se zdravotním postižením v Jihočeském kraji na školní rok 2020/2021. </w:t>
      </w:r>
    </w:p>
    <w:p w14:paraId="570F50EF"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Volnočasové aktivity se v jednotlivých zařízeních na území Jihočeského </w:t>
      </w:r>
      <w:r w:rsidR="002E5585" w:rsidRPr="004A43FF">
        <w:rPr>
          <w:rFonts w:ascii="Arial" w:hAnsi="Arial" w:cs="Arial"/>
          <w:color w:val="000000" w:themeColor="text1"/>
        </w:rPr>
        <w:t>kraje v průběhu</w:t>
      </w:r>
      <w:r w:rsidRPr="004A43FF">
        <w:rPr>
          <w:rFonts w:ascii="Arial" w:hAnsi="Arial" w:cs="Arial"/>
          <w:color w:val="000000" w:themeColor="text1"/>
        </w:rPr>
        <w:t xml:space="preserve"> doby vyvíjí a dochází ke změnám. </w:t>
      </w:r>
    </w:p>
    <w:p w14:paraId="01A0D08C"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116D37AB"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Vyhodnocení:</w:t>
      </w:r>
      <w:r w:rsidR="000A241B">
        <w:rPr>
          <w:rFonts w:ascii="Arial" w:hAnsi="Arial" w:cs="Arial"/>
          <w:color w:val="000000" w:themeColor="text1"/>
        </w:rPr>
        <w:t xml:space="preserve"> </w:t>
      </w:r>
      <w:r w:rsidRPr="004A43FF">
        <w:rPr>
          <w:rFonts w:ascii="Arial" w:hAnsi="Arial" w:cs="Arial"/>
          <w:b/>
          <w:color w:val="000000" w:themeColor="text1"/>
        </w:rPr>
        <w:t>Splněno.</w:t>
      </w:r>
    </w:p>
    <w:p w14:paraId="25FD666D"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054F37A2"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4B15FD62" w14:textId="3BDADC14"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9.3 V rámci dotačního programu „Podpora práce s dětmi a mládeží“ zachovat opatření – Aktivity pro děti a mládež se zdravotním postižením.</w:t>
      </w:r>
    </w:p>
    <w:p w14:paraId="5639C45B" w14:textId="77777777" w:rsidR="00040AD9" w:rsidRPr="004A43FF" w:rsidRDefault="00040AD9" w:rsidP="004A43FF">
      <w:pPr>
        <w:spacing w:after="0" w:line="240" w:lineRule="auto"/>
        <w:ind w:left="-170"/>
        <w:jc w:val="both"/>
        <w:rPr>
          <w:rFonts w:ascii="Arial" w:hAnsi="Arial" w:cs="Arial"/>
          <w:color w:val="000000" w:themeColor="text1"/>
        </w:rPr>
      </w:pPr>
    </w:p>
    <w:p w14:paraId="25A66B49"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Odpovědnost:</w:t>
      </w:r>
      <w:r w:rsidRPr="004A43FF">
        <w:rPr>
          <w:rFonts w:ascii="Arial" w:hAnsi="Arial" w:cs="Arial"/>
          <w:color w:val="000000" w:themeColor="text1"/>
        </w:rPr>
        <w:tab/>
        <w:t>odbor školství, mládeže a tělovýchovy</w:t>
      </w:r>
    </w:p>
    <w:p w14:paraId="7C6EA708"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průběžně</w:t>
      </w:r>
    </w:p>
    <w:p w14:paraId="3C0AE41A"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dle rozpočtových možností kraje</w:t>
      </w:r>
    </w:p>
    <w:p w14:paraId="08DD9F94" w14:textId="77777777" w:rsidR="004A43FF" w:rsidRPr="004A43FF" w:rsidRDefault="004A43FF" w:rsidP="000A241B">
      <w:pPr>
        <w:spacing w:after="0" w:line="240" w:lineRule="auto"/>
        <w:jc w:val="both"/>
        <w:rPr>
          <w:rFonts w:ascii="Arial" w:hAnsi="Arial" w:cs="Arial"/>
          <w:color w:val="000000" w:themeColor="text1"/>
        </w:rPr>
      </w:pPr>
    </w:p>
    <w:p w14:paraId="393F93FC"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V rámci dotačního programu Podpora práce s dětmi a mládeží (mimo oblast sportu) „Aktivity pro děti a mládež se zdravotním </w:t>
      </w:r>
      <w:r w:rsidR="002E5585" w:rsidRPr="004A43FF">
        <w:rPr>
          <w:rFonts w:ascii="Arial" w:hAnsi="Arial" w:cs="Arial"/>
          <w:color w:val="000000" w:themeColor="text1"/>
        </w:rPr>
        <w:t>postižením“ bylo</w:t>
      </w:r>
      <w:r w:rsidRPr="004A43FF">
        <w:rPr>
          <w:rFonts w:ascii="Arial" w:hAnsi="Arial" w:cs="Arial"/>
          <w:color w:val="000000" w:themeColor="text1"/>
        </w:rPr>
        <w:t xml:space="preserve"> alokováno 175 tis. Kč., rozděleno 175 tis. Kč, podpořeno 100 % žádostí (7 podaných žádostí).</w:t>
      </w:r>
    </w:p>
    <w:p w14:paraId="571CEC42" w14:textId="77777777" w:rsidR="004A43FF" w:rsidRPr="004A43FF" w:rsidRDefault="004A43FF" w:rsidP="000A241B">
      <w:pPr>
        <w:spacing w:after="0" w:line="240" w:lineRule="auto"/>
        <w:jc w:val="both"/>
        <w:rPr>
          <w:rFonts w:ascii="Arial" w:hAnsi="Arial" w:cs="Arial"/>
          <w:color w:val="000000" w:themeColor="text1"/>
        </w:rPr>
      </w:pPr>
    </w:p>
    <w:p w14:paraId="0BA08548" w14:textId="77777777" w:rsidR="004A43FF" w:rsidRP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Vyhodnocení:</w:t>
      </w:r>
      <w:r w:rsidR="000A241B">
        <w:rPr>
          <w:rFonts w:ascii="Arial" w:hAnsi="Arial" w:cs="Arial"/>
          <w:color w:val="000000" w:themeColor="text1"/>
        </w:rPr>
        <w:t xml:space="preserve"> </w:t>
      </w:r>
      <w:r w:rsidRPr="004A43FF">
        <w:rPr>
          <w:rFonts w:ascii="Arial" w:hAnsi="Arial" w:cs="Arial"/>
          <w:b/>
          <w:color w:val="000000" w:themeColor="text1"/>
        </w:rPr>
        <w:t>Splněno.</w:t>
      </w:r>
    </w:p>
    <w:p w14:paraId="2825E4D0" w14:textId="77777777" w:rsidR="004A43FF" w:rsidRDefault="004A43FF" w:rsidP="004A43FF">
      <w:pPr>
        <w:spacing w:after="0" w:line="240" w:lineRule="auto"/>
        <w:ind w:left="-170"/>
        <w:rPr>
          <w:rFonts w:ascii="Arial" w:hAnsi="Arial" w:cs="Arial"/>
          <w:color w:val="000000" w:themeColor="text1"/>
        </w:rPr>
      </w:pPr>
    </w:p>
    <w:p w14:paraId="50C7C83E" w14:textId="77777777" w:rsidR="000A241B" w:rsidRPr="004A43FF" w:rsidRDefault="000A241B" w:rsidP="004A43FF">
      <w:pPr>
        <w:spacing w:after="0" w:line="240" w:lineRule="auto"/>
        <w:ind w:left="-170"/>
        <w:rPr>
          <w:rFonts w:ascii="Arial" w:hAnsi="Arial" w:cs="Arial"/>
          <w:color w:val="000000" w:themeColor="text1"/>
        </w:rPr>
      </w:pPr>
    </w:p>
    <w:p w14:paraId="1B59D3B5" w14:textId="012EAFC7" w:rsid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9.4 Zachovat objem finančních prostředků v opatření „Podpora aktivit sportovců se zdravotním postižením“ vypsaném v rámci dotačního programu „Podpora sportu“.</w:t>
      </w:r>
    </w:p>
    <w:p w14:paraId="771A1B2A" w14:textId="77777777" w:rsidR="00040AD9" w:rsidRPr="004A43FF" w:rsidRDefault="00040AD9" w:rsidP="004A43FF">
      <w:pPr>
        <w:spacing w:after="0" w:line="240" w:lineRule="auto"/>
        <w:ind w:left="-170"/>
        <w:rPr>
          <w:rFonts w:ascii="Arial" w:hAnsi="Arial" w:cs="Arial"/>
          <w:color w:val="000000" w:themeColor="text1"/>
        </w:rPr>
      </w:pPr>
    </w:p>
    <w:p w14:paraId="601B90C8"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 Odpovědnost: </w:t>
      </w:r>
      <w:r w:rsidRPr="004A43FF">
        <w:rPr>
          <w:rFonts w:ascii="Arial" w:hAnsi="Arial" w:cs="Arial"/>
          <w:color w:val="000000" w:themeColor="text1"/>
        </w:rPr>
        <w:tab/>
        <w:t>odbor školství, mládeže a tělovýchovy</w:t>
      </w:r>
    </w:p>
    <w:p w14:paraId="1C8E342E"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 Termín:</w:t>
      </w:r>
      <w:r w:rsidRPr="004A43FF">
        <w:rPr>
          <w:rFonts w:ascii="Arial" w:hAnsi="Arial" w:cs="Arial"/>
          <w:color w:val="000000" w:themeColor="text1"/>
        </w:rPr>
        <w:tab/>
      </w:r>
      <w:r w:rsidRPr="004A43FF">
        <w:rPr>
          <w:rFonts w:ascii="Arial" w:hAnsi="Arial" w:cs="Arial"/>
          <w:color w:val="000000" w:themeColor="text1"/>
        </w:rPr>
        <w:tab/>
        <w:t>2018 - 2021</w:t>
      </w:r>
    </w:p>
    <w:p w14:paraId="1674954A"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 Náklady:</w:t>
      </w:r>
      <w:r w:rsidRPr="004A43FF">
        <w:rPr>
          <w:rFonts w:ascii="Arial" w:hAnsi="Arial" w:cs="Arial"/>
          <w:color w:val="000000" w:themeColor="text1"/>
        </w:rPr>
        <w:tab/>
        <w:t>dle rozpočtových možností kraje</w:t>
      </w:r>
    </w:p>
    <w:p w14:paraId="119003CA" w14:textId="77777777" w:rsidR="004A43FF" w:rsidRPr="004A43FF" w:rsidRDefault="004A43FF" w:rsidP="004A43FF">
      <w:pPr>
        <w:spacing w:after="0" w:line="240" w:lineRule="auto"/>
        <w:ind w:left="-170"/>
        <w:jc w:val="both"/>
        <w:rPr>
          <w:rFonts w:ascii="Arial" w:hAnsi="Arial" w:cs="Arial"/>
          <w:color w:val="000000" w:themeColor="text1"/>
        </w:rPr>
      </w:pPr>
    </w:p>
    <w:p w14:paraId="5CEE0FEF"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Pro rok 2020 </w:t>
      </w:r>
      <w:r w:rsidR="002E5585" w:rsidRPr="004A43FF">
        <w:rPr>
          <w:rFonts w:ascii="Arial" w:hAnsi="Arial" w:cs="Arial"/>
          <w:color w:val="000000" w:themeColor="text1"/>
        </w:rPr>
        <w:t>bylo na</w:t>
      </w:r>
      <w:r w:rsidRPr="004A43FF">
        <w:rPr>
          <w:rFonts w:ascii="Arial" w:hAnsi="Arial" w:cs="Arial"/>
          <w:color w:val="000000" w:themeColor="text1"/>
        </w:rPr>
        <w:t xml:space="preserve"> opatření „Podpora aktivit sportovců se zdravotním postižením“ vypsaném v rámci dotačního programu „Podpora sportu“ alokováno 500 tis. Kč, celkem bylo rozděleno 500 tis. Kč a podpořeno 13 projektů. </w:t>
      </w:r>
    </w:p>
    <w:p w14:paraId="33E61C77" w14:textId="77777777" w:rsidR="004A43FF" w:rsidRPr="004A43FF" w:rsidRDefault="004A43FF" w:rsidP="004A43FF">
      <w:pPr>
        <w:spacing w:after="0" w:line="240" w:lineRule="auto"/>
        <w:ind w:left="-170"/>
        <w:jc w:val="both"/>
        <w:rPr>
          <w:rFonts w:ascii="Arial" w:hAnsi="Arial" w:cs="Arial"/>
          <w:color w:val="000000" w:themeColor="text1"/>
        </w:rPr>
      </w:pPr>
    </w:p>
    <w:p w14:paraId="1DDED680" w14:textId="77777777" w:rsidR="004A43FF" w:rsidRP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Vyhodnocení: </w:t>
      </w:r>
      <w:r w:rsidRPr="004A43FF">
        <w:rPr>
          <w:rFonts w:ascii="Arial" w:hAnsi="Arial" w:cs="Arial"/>
          <w:b/>
          <w:color w:val="000000" w:themeColor="text1"/>
        </w:rPr>
        <w:t>Splněno.</w:t>
      </w:r>
    </w:p>
    <w:p w14:paraId="08D7BB1A" w14:textId="77777777" w:rsidR="004A43FF" w:rsidRDefault="004A43FF" w:rsidP="004A43FF">
      <w:pPr>
        <w:spacing w:after="0" w:line="240" w:lineRule="auto"/>
        <w:ind w:left="-170"/>
        <w:jc w:val="both"/>
        <w:rPr>
          <w:rFonts w:ascii="Arial" w:hAnsi="Arial" w:cs="Arial"/>
          <w:color w:val="000000" w:themeColor="text1"/>
        </w:rPr>
      </w:pPr>
    </w:p>
    <w:p w14:paraId="57319CAD" w14:textId="77777777" w:rsidR="000A241B" w:rsidRPr="004A43FF" w:rsidRDefault="000A241B" w:rsidP="004A43FF">
      <w:pPr>
        <w:spacing w:after="0" w:line="240" w:lineRule="auto"/>
        <w:ind w:left="-170"/>
        <w:jc w:val="both"/>
        <w:rPr>
          <w:rFonts w:ascii="Arial" w:hAnsi="Arial" w:cs="Arial"/>
          <w:color w:val="000000" w:themeColor="text1"/>
        </w:rPr>
      </w:pPr>
    </w:p>
    <w:p w14:paraId="25547696" w14:textId="3F910B1A"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9.5 Při hodnocení projektových žádostí o finanční podporu z dotačního programu „Podpora sportu, opatření Rekonstrukce stávajících sportovišť“ zohlednit záměr projektu spočívající v zajištění přístupnosti sportovišť pro osoby se zdravotním postižením.</w:t>
      </w:r>
    </w:p>
    <w:p w14:paraId="3A63B897" w14:textId="77777777" w:rsidR="00040AD9" w:rsidRPr="004A43FF" w:rsidRDefault="00040AD9" w:rsidP="004A43FF">
      <w:pPr>
        <w:spacing w:after="0" w:line="240" w:lineRule="auto"/>
        <w:ind w:left="-170"/>
        <w:jc w:val="both"/>
        <w:rPr>
          <w:rFonts w:ascii="Arial" w:hAnsi="Arial" w:cs="Arial"/>
          <w:color w:val="000000" w:themeColor="text1"/>
        </w:rPr>
      </w:pPr>
    </w:p>
    <w:p w14:paraId="345614E3"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Odpovědnost:</w:t>
      </w:r>
      <w:r w:rsidRPr="004A43FF">
        <w:rPr>
          <w:rFonts w:ascii="Arial" w:hAnsi="Arial" w:cs="Arial"/>
          <w:color w:val="000000" w:themeColor="text1"/>
        </w:rPr>
        <w:tab/>
        <w:t xml:space="preserve"> odbor školství, mládeže a tělovýchovy</w:t>
      </w:r>
    </w:p>
    <w:p w14:paraId="656C0B60"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2018 - 2021</w:t>
      </w:r>
    </w:p>
    <w:p w14:paraId="7CFD4394"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dle rozpočtových možností kraje</w:t>
      </w:r>
    </w:p>
    <w:p w14:paraId="1B167F93" w14:textId="77777777" w:rsidR="004A43FF" w:rsidRPr="004A43FF" w:rsidRDefault="004A43FF" w:rsidP="004A43FF">
      <w:pPr>
        <w:spacing w:after="0" w:line="240" w:lineRule="auto"/>
        <w:ind w:left="-170"/>
        <w:jc w:val="both"/>
        <w:rPr>
          <w:rFonts w:ascii="Arial" w:hAnsi="Arial" w:cs="Arial"/>
          <w:color w:val="000000" w:themeColor="text1"/>
        </w:rPr>
      </w:pPr>
    </w:p>
    <w:p w14:paraId="4928F927"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Při hodnocení projektových žádostí je přihlíženo k zajištění přístupnosti sportovišť pro osoby se zdravotním postižením jako součást kritérií pro hodnocení projektových žádostí.</w:t>
      </w:r>
    </w:p>
    <w:p w14:paraId="43EB2356" w14:textId="77777777" w:rsidR="004A43FF" w:rsidRPr="004A43FF" w:rsidRDefault="004A43FF" w:rsidP="004A43FF">
      <w:pPr>
        <w:spacing w:after="0" w:line="240" w:lineRule="auto"/>
        <w:ind w:left="-170"/>
        <w:jc w:val="both"/>
        <w:rPr>
          <w:rFonts w:ascii="Arial" w:hAnsi="Arial" w:cs="Arial"/>
          <w:color w:val="000000" w:themeColor="text1"/>
        </w:rPr>
      </w:pPr>
    </w:p>
    <w:p w14:paraId="2EB76FBD"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Vyhodnocení:</w:t>
      </w:r>
      <w:r w:rsidR="000A241B">
        <w:rPr>
          <w:rFonts w:ascii="Arial" w:hAnsi="Arial" w:cs="Arial"/>
          <w:color w:val="000000" w:themeColor="text1"/>
        </w:rPr>
        <w:t xml:space="preserve"> </w:t>
      </w:r>
      <w:r w:rsidRPr="004A43FF">
        <w:rPr>
          <w:rFonts w:ascii="Arial" w:hAnsi="Arial" w:cs="Arial"/>
          <w:b/>
          <w:color w:val="000000" w:themeColor="text1"/>
        </w:rPr>
        <w:t>Splněno.</w:t>
      </w:r>
    </w:p>
    <w:p w14:paraId="4E4662CD"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7D4934B3" w14:textId="77777777" w:rsidR="004A43FF" w:rsidRPr="00FE1CE9" w:rsidRDefault="004A43FF" w:rsidP="004A43FF">
      <w:pPr>
        <w:widowControl w:val="0"/>
        <w:spacing w:after="0" w:line="240" w:lineRule="auto"/>
        <w:ind w:left="-170"/>
        <w:jc w:val="both"/>
        <w:rPr>
          <w:rFonts w:ascii="Arial" w:hAnsi="Arial" w:cs="Arial"/>
          <w:i/>
          <w:color w:val="000000" w:themeColor="text1"/>
        </w:rPr>
      </w:pPr>
      <w:r w:rsidRPr="00FE1CE9">
        <w:rPr>
          <w:rFonts w:ascii="Arial" w:hAnsi="Arial" w:cs="Arial"/>
          <w:i/>
          <w:color w:val="000000" w:themeColor="text1"/>
        </w:rPr>
        <w:t>Doporučení:</w:t>
      </w:r>
    </w:p>
    <w:p w14:paraId="7C77BC3F"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Ve zprávě o plnění opatření 9.5 KPVP, kterou bude zpracovávat OŠMT za rok 2021, je nutné uvést </w:t>
      </w:r>
      <w:r w:rsidRPr="004A43FF">
        <w:rPr>
          <w:rFonts w:ascii="Arial" w:hAnsi="Arial" w:cs="Arial"/>
          <w:color w:val="000000" w:themeColor="text1"/>
        </w:rPr>
        <w:lastRenderedPageBreak/>
        <w:t>údaje o počtu přijatých žádostí o podporu z daného dotačního programu/opatření, počtu přijatých žádostí vyhovujících požadavku opatření 9.5 KPVP a počtu podpořených vyhovujících žádostí. Připojeno musí být i stručné vysvětlení nepodpoření vyhovujících žádostí.</w:t>
      </w:r>
    </w:p>
    <w:p w14:paraId="187DBB98" w14:textId="77777777" w:rsidR="004A43FF" w:rsidRPr="004A43FF" w:rsidRDefault="004A43FF" w:rsidP="000A241B">
      <w:pPr>
        <w:spacing w:after="0" w:line="240" w:lineRule="auto"/>
        <w:jc w:val="both"/>
        <w:rPr>
          <w:rFonts w:ascii="Arial" w:hAnsi="Arial" w:cs="Arial"/>
          <w:color w:val="000000" w:themeColor="text1"/>
        </w:rPr>
      </w:pPr>
    </w:p>
    <w:p w14:paraId="2A926FB1" w14:textId="1EAD5206"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9.6 Nadále podporovat v rámci stávajícího dotačního programu Jihočeského kraje „Podpora kultury“ aktivity, které realizují OZP, jsou pro ně organizovány nebo se do nich mohou aktivně zapojit.</w:t>
      </w:r>
    </w:p>
    <w:p w14:paraId="7A30697F" w14:textId="77777777" w:rsidR="00040AD9" w:rsidRPr="004A43FF" w:rsidRDefault="00040AD9" w:rsidP="004A43FF">
      <w:pPr>
        <w:spacing w:after="0" w:line="240" w:lineRule="auto"/>
        <w:ind w:left="-170"/>
        <w:jc w:val="both"/>
        <w:rPr>
          <w:rFonts w:ascii="Arial" w:hAnsi="Arial" w:cs="Arial"/>
          <w:color w:val="000000" w:themeColor="text1"/>
        </w:rPr>
      </w:pPr>
    </w:p>
    <w:p w14:paraId="4ED398FD"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Odpovědnost: </w:t>
      </w:r>
      <w:r w:rsidRPr="004A43FF">
        <w:rPr>
          <w:rFonts w:ascii="Arial" w:hAnsi="Arial" w:cs="Arial"/>
          <w:color w:val="000000" w:themeColor="text1"/>
        </w:rPr>
        <w:tab/>
        <w:t xml:space="preserve"> odbor kultury a památkové péče, odbor evropských záležitostí</w:t>
      </w:r>
    </w:p>
    <w:p w14:paraId="26A10AE3"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 xml:space="preserve"> 2018 - 2021</w:t>
      </w:r>
    </w:p>
    <w:p w14:paraId="0B2B6C4D"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 xml:space="preserve"> objem max. 10% z celkové alokace</w:t>
      </w:r>
    </w:p>
    <w:p w14:paraId="1BE6848A" w14:textId="77777777" w:rsidR="004A43FF" w:rsidRPr="004A43FF" w:rsidRDefault="004A43FF" w:rsidP="000A241B">
      <w:pPr>
        <w:spacing w:after="0" w:line="240" w:lineRule="auto"/>
        <w:rPr>
          <w:rFonts w:ascii="Arial" w:hAnsi="Arial" w:cs="Arial"/>
          <w:color w:val="000000" w:themeColor="text1"/>
        </w:rPr>
      </w:pPr>
    </w:p>
    <w:p w14:paraId="75776F4E"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V rámci dotačního programu Podpora kultury bylo podpořeno 23 projektů v celkové výši 670 000,- Kč, což činí 5,8 % z celkové alokace 11,5 mil. Kč. </w:t>
      </w:r>
    </w:p>
    <w:p w14:paraId="01F606FD" w14:textId="77777777" w:rsidR="004A43FF" w:rsidRPr="004A43FF" w:rsidRDefault="004A43FF" w:rsidP="004A43FF">
      <w:pPr>
        <w:spacing w:after="0" w:line="240" w:lineRule="auto"/>
        <w:ind w:left="-170"/>
        <w:jc w:val="both"/>
        <w:rPr>
          <w:rFonts w:ascii="Arial" w:hAnsi="Arial" w:cs="Arial"/>
          <w:color w:val="000000" w:themeColor="text1"/>
        </w:rPr>
      </w:pPr>
    </w:p>
    <w:p w14:paraId="5676D0EE" w14:textId="77777777" w:rsidR="004A43FF" w:rsidRP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Vyhodnocení: </w:t>
      </w:r>
      <w:r w:rsidRPr="004A43FF">
        <w:rPr>
          <w:rFonts w:ascii="Arial" w:hAnsi="Arial" w:cs="Arial"/>
          <w:b/>
          <w:bCs/>
          <w:color w:val="000000" w:themeColor="text1"/>
        </w:rPr>
        <w:t>Splněno.</w:t>
      </w:r>
    </w:p>
    <w:p w14:paraId="273A1D12" w14:textId="77777777" w:rsidR="004A43FF" w:rsidRPr="004A43FF" w:rsidRDefault="004A43FF" w:rsidP="000A241B">
      <w:pPr>
        <w:spacing w:after="0" w:line="240" w:lineRule="auto"/>
        <w:jc w:val="both"/>
        <w:rPr>
          <w:rFonts w:ascii="Arial" w:hAnsi="Arial" w:cs="Arial"/>
          <w:color w:val="000000" w:themeColor="text1"/>
        </w:rPr>
      </w:pPr>
    </w:p>
    <w:p w14:paraId="7B7A0783" w14:textId="77777777" w:rsidR="004A43FF" w:rsidRPr="0085597A" w:rsidRDefault="004A43FF" w:rsidP="004A43FF">
      <w:pPr>
        <w:widowControl w:val="0"/>
        <w:spacing w:after="0" w:line="240" w:lineRule="auto"/>
        <w:ind w:left="-170"/>
        <w:jc w:val="both"/>
        <w:rPr>
          <w:rFonts w:ascii="Arial" w:hAnsi="Arial" w:cs="Arial"/>
          <w:i/>
          <w:color w:val="000000" w:themeColor="text1"/>
        </w:rPr>
      </w:pPr>
      <w:r w:rsidRPr="0085597A">
        <w:rPr>
          <w:rFonts w:ascii="Arial" w:hAnsi="Arial" w:cs="Arial"/>
          <w:i/>
          <w:color w:val="000000" w:themeColor="text1"/>
        </w:rPr>
        <w:t>Doporučení:</w:t>
      </w:r>
    </w:p>
    <w:p w14:paraId="137F33D7"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Ve zprávě o plnění opatření 9.6 KPVP, kterou bude zpracovávat OKPP za rok 2021, je nutné </w:t>
      </w:r>
      <w:r w:rsidR="002E5585" w:rsidRPr="004A43FF">
        <w:rPr>
          <w:rFonts w:ascii="Arial" w:hAnsi="Arial" w:cs="Arial"/>
          <w:color w:val="000000" w:themeColor="text1"/>
        </w:rPr>
        <w:t>uvést údaje</w:t>
      </w:r>
      <w:r w:rsidRPr="004A43FF">
        <w:rPr>
          <w:rFonts w:ascii="Arial" w:hAnsi="Arial" w:cs="Arial"/>
          <w:color w:val="000000" w:themeColor="text1"/>
        </w:rPr>
        <w:t xml:space="preserve"> o počtu přijatých žádostí o podporu z daného dotačního programu, počtu přijatých žádostí </w:t>
      </w:r>
      <w:r w:rsidR="002E5585" w:rsidRPr="004A43FF">
        <w:rPr>
          <w:rFonts w:ascii="Arial" w:hAnsi="Arial" w:cs="Arial"/>
          <w:color w:val="000000" w:themeColor="text1"/>
        </w:rPr>
        <w:t>vyhovujících požadavku</w:t>
      </w:r>
      <w:r w:rsidRPr="004A43FF">
        <w:rPr>
          <w:rFonts w:ascii="Arial" w:hAnsi="Arial" w:cs="Arial"/>
          <w:color w:val="000000" w:themeColor="text1"/>
        </w:rPr>
        <w:t xml:space="preserve"> opatření 9.6 KPVP a počtu podpořených vyhovujících žádostí. Připojeno musí být i stručné vysvětlení nepodpoření vyhovujících žádostí.</w:t>
      </w:r>
    </w:p>
    <w:p w14:paraId="11F46D57" w14:textId="77777777" w:rsidR="004A43FF" w:rsidRDefault="004A43FF" w:rsidP="00CF67E2">
      <w:pPr>
        <w:widowControl w:val="0"/>
        <w:autoSpaceDE w:val="0"/>
        <w:autoSpaceDN w:val="0"/>
        <w:adjustRightInd w:val="0"/>
        <w:spacing w:after="0" w:line="240" w:lineRule="auto"/>
        <w:ind w:left="-170"/>
        <w:jc w:val="both"/>
        <w:rPr>
          <w:rFonts w:ascii="Arial" w:hAnsi="Arial" w:cs="Arial"/>
          <w:b/>
          <w:color w:val="000000" w:themeColor="text1"/>
        </w:rPr>
      </w:pPr>
    </w:p>
    <w:p w14:paraId="691358DA" w14:textId="77777777" w:rsidR="002E5585" w:rsidRDefault="002E5585" w:rsidP="00CF67E2">
      <w:pPr>
        <w:widowControl w:val="0"/>
        <w:autoSpaceDE w:val="0"/>
        <w:autoSpaceDN w:val="0"/>
        <w:adjustRightInd w:val="0"/>
        <w:spacing w:after="0" w:line="240" w:lineRule="auto"/>
        <w:ind w:left="-170"/>
        <w:jc w:val="both"/>
        <w:rPr>
          <w:rFonts w:ascii="Arial" w:hAnsi="Arial" w:cs="Arial"/>
          <w:b/>
          <w:color w:val="000000" w:themeColor="text1"/>
        </w:rPr>
      </w:pPr>
    </w:p>
    <w:p w14:paraId="26449085" w14:textId="77777777" w:rsidR="002E5585" w:rsidRDefault="002E5585" w:rsidP="00CF67E2">
      <w:pPr>
        <w:widowControl w:val="0"/>
        <w:autoSpaceDE w:val="0"/>
        <w:autoSpaceDN w:val="0"/>
        <w:adjustRightInd w:val="0"/>
        <w:spacing w:after="0" w:line="240" w:lineRule="auto"/>
        <w:ind w:left="-170"/>
        <w:jc w:val="both"/>
        <w:rPr>
          <w:rFonts w:ascii="Arial" w:hAnsi="Arial" w:cs="Arial"/>
          <w:b/>
          <w:color w:val="000000" w:themeColor="text1"/>
        </w:rPr>
      </w:pPr>
    </w:p>
    <w:p w14:paraId="2F68F251" w14:textId="77777777" w:rsidR="002E5585" w:rsidRDefault="002E5585" w:rsidP="002E5585">
      <w:pPr>
        <w:ind w:left="-170"/>
        <w:jc w:val="both"/>
        <w:rPr>
          <w:rFonts w:ascii="Calibri" w:hAnsi="Calibri"/>
          <w:i/>
          <w:iCs/>
          <w:color w:val="000000"/>
        </w:rPr>
      </w:pPr>
      <w:r>
        <w:rPr>
          <w:rFonts w:ascii="Arial" w:hAnsi="Arial"/>
          <w:b/>
          <w:bCs/>
          <w:color w:val="000000"/>
          <w:u w:val="single"/>
        </w:rPr>
        <w:t>10. PARTICIPACE OBČANŮ SE ZDRAVOTNÍM POSTIŽENÍM A JEJICH ORGANIZACÍ NA SPRÁVĚ VĚCÍ VEŘEJNÝCH</w:t>
      </w:r>
    </w:p>
    <w:p w14:paraId="6824E983" w14:textId="77777777" w:rsidR="002E5585" w:rsidRDefault="002E5585" w:rsidP="002E5585">
      <w:pPr>
        <w:ind w:left="-170"/>
        <w:jc w:val="both"/>
        <w:rPr>
          <w:rFonts w:ascii="Arial" w:hAnsi="Arial"/>
          <w:b/>
          <w:color w:val="000000"/>
        </w:rPr>
      </w:pPr>
      <w:r>
        <w:rPr>
          <w:rFonts w:ascii="Calibri" w:hAnsi="Calibri"/>
          <w:i/>
          <w:iCs/>
          <w:color w:val="000000"/>
        </w:rPr>
        <w:t>Článek 29 Úmluvy Účast na politickém a veřejném životě se týká zaručení politických práv, především tedy toho, aby se mohly osoby se zdravotním postižením podílet na politickém a 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a sdružení (spolků).</w:t>
      </w:r>
    </w:p>
    <w:p w14:paraId="6B1F297E" w14:textId="77777777" w:rsidR="002E5585" w:rsidRDefault="002E5585" w:rsidP="002E5585">
      <w:pPr>
        <w:ind w:left="-170"/>
        <w:jc w:val="both"/>
        <w:rPr>
          <w:rFonts w:ascii="Arial" w:hAnsi="Arial"/>
          <w:color w:val="000000"/>
        </w:rPr>
      </w:pPr>
      <w:r>
        <w:rPr>
          <w:rFonts w:ascii="Arial" w:hAnsi="Arial"/>
          <w:b/>
          <w:color w:val="000000"/>
        </w:rPr>
        <w:t>Cíl:</w:t>
      </w:r>
    </w:p>
    <w:p w14:paraId="2587BDFC" w14:textId="77777777" w:rsidR="002E5585" w:rsidRDefault="002E5585" w:rsidP="002E5585">
      <w:pPr>
        <w:widowControl w:val="0"/>
        <w:numPr>
          <w:ilvl w:val="0"/>
          <w:numId w:val="1"/>
        </w:numPr>
        <w:suppressAutoHyphens/>
        <w:spacing w:after="240" w:line="240" w:lineRule="auto"/>
        <w:ind w:left="0" w:hanging="357"/>
        <w:jc w:val="both"/>
        <w:rPr>
          <w:rFonts w:ascii="Arial" w:hAnsi="Arial"/>
          <w:b/>
          <w:color w:val="000000"/>
        </w:rPr>
      </w:pPr>
      <w:r>
        <w:rPr>
          <w:rFonts w:ascii="Arial" w:hAnsi="Arial"/>
          <w:color w:val="000000"/>
        </w:rPr>
        <w:t>Zajistit zastoupení osob se zdravotním postižením v proces</w:t>
      </w:r>
      <w:r w:rsidR="003D06FC">
        <w:rPr>
          <w:rFonts w:ascii="Arial" w:hAnsi="Arial"/>
          <w:color w:val="000000"/>
        </w:rPr>
        <w:t xml:space="preserve">u tvorby, průběžného </w:t>
      </w:r>
      <w:r w:rsidR="002973D0">
        <w:rPr>
          <w:rFonts w:ascii="Arial" w:hAnsi="Arial"/>
          <w:color w:val="000000"/>
        </w:rPr>
        <w:t>sledování a vyhodnocování</w:t>
      </w:r>
      <w:r>
        <w:rPr>
          <w:rFonts w:ascii="Arial" w:hAnsi="Arial"/>
          <w:color w:val="000000"/>
        </w:rPr>
        <w:t xml:space="preserve"> strategických a koncepčních dokumentů kraje v oblasti sociálních věcí. V této souvislosti využívat přednostně PS pro OZP a Jihočeskou NRZP.</w:t>
      </w:r>
    </w:p>
    <w:p w14:paraId="63904616" w14:textId="77777777" w:rsidR="002E5585" w:rsidRDefault="002E5585" w:rsidP="002E5585">
      <w:pPr>
        <w:ind w:left="-170"/>
        <w:jc w:val="both"/>
        <w:rPr>
          <w:rFonts w:ascii="Arial" w:hAnsi="Arial"/>
          <w:color w:val="000000"/>
        </w:rPr>
      </w:pPr>
      <w:r>
        <w:rPr>
          <w:rFonts w:ascii="Arial" w:hAnsi="Arial"/>
          <w:b/>
          <w:color w:val="000000"/>
        </w:rPr>
        <w:t>Opatření</w:t>
      </w:r>
    </w:p>
    <w:p w14:paraId="30DD9628" w14:textId="3B321741" w:rsidR="002E5585" w:rsidRDefault="002E5585" w:rsidP="002E5585">
      <w:pPr>
        <w:spacing w:after="0" w:line="240" w:lineRule="auto"/>
        <w:ind w:left="-170"/>
        <w:jc w:val="both"/>
        <w:rPr>
          <w:rFonts w:ascii="Arial" w:hAnsi="Arial"/>
          <w:color w:val="000000"/>
        </w:rPr>
      </w:pPr>
      <w:r w:rsidRPr="002E5585">
        <w:rPr>
          <w:rFonts w:ascii="Arial" w:hAnsi="Arial"/>
          <w:color w:val="000000"/>
        </w:rPr>
        <w:t>10.1 Informovat organizace sdružující osoby se zdravotním postižením, případně odborně erudované fyzické osoby se zdravotním postižením o nabídce účasti na procesu tvorby, průběžného sledování a vyhodnocování střednědobého plánu rozvoje sociálních služeb</w:t>
      </w:r>
      <w:r w:rsidR="00040AD9">
        <w:rPr>
          <w:rFonts w:ascii="Arial" w:hAnsi="Arial"/>
          <w:color w:val="000000"/>
        </w:rPr>
        <w:t>.</w:t>
      </w:r>
    </w:p>
    <w:p w14:paraId="0BB2DDB3" w14:textId="77777777" w:rsidR="00040AD9" w:rsidRPr="002E5585" w:rsidRDefault="00040AD9" w:rsidP="002E5585">
      <w:pPr>
        <w:spacing w:after="0" w:line="240" w:lineRule="auto"/>
        <w:ind w:left="-170"/>
        <w:jc w:val="both"/>
        <w:rPr>
          <w:rFonts w:ascii="Arial" w:hAnsi="Arial"/>
          <w:color w:val="000000"/>
        </w:rPr>
      </w:pPr>
    </w:p>
    <w:p w14:paraId="3FD6400B"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Odpovědnost:</w:t>
      </w:r>
      <w:r>
        <w:rPr>
          <w:rFonts w:ascii="Arial" w:hAnsi="Arial"/>
          <w:color w:val="000000"/>
        </w:rPr>
        <w:tab/>
      </w:r>
      <w:r w:rsidRPr="002E5585">
        <w:rPr>
          <w:rFonts w:ascii="Arial" w:hAnsi="Arial"/>
          <w:color w:val="000000"/>
        </w:rPr>
        <w:t xml:space="preserve"> odbor sociálních věcí</w:t>
      </w:r>
    </w:p>
    <w:p w14:paraId="1963B2BA"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Termín:</w:t>
      </w:r>
      <w:r>
        <w:rPr>
          <w:rFonts w:ascii="Arial" w:hAnsi="Arial"/>
          <w:color w:val="000000"/>
        </w:rPr>
        <w:tab/>
      </w:r>
      <w:r>
        <w:rPr>
          <w:rFonts w:ascii="Arial" w:hAnsi="Arial"/>
          <w:color w:val="000000"/>
        </w:rPr>
        <w:tab/>
      </w:r>
      <w:r w:rsidRPr="002E5585">
        <w:rPr>
          <w:rFonts w:ascii="Arial" w:hAnsi="Arial"/>
          <w:color w:val="000000"/>
        </w:rPr>
        <w:t xml:space="preserve"> 2018 – 2021</w:t>
      </w:r>
    </w:p>
    <w:p w14:paraId="20CC3D0C" w14:textId="77777777" w:rsidR="002E5585" w:rsidRPr="002E5585" w:rsidRDefault="002E5585" w:rsidP="002E5585">
      <w:pPr>
        <w:spacing w:after="0" w:line="240" w:lineRule="auto"/>
        <w:ind w:left="-170"/>
        <w:jc w:val="both"/>
      </w:pPr>
      <w:r w:rsidRPr="002E5585">
        <w:rPr>
          <w:rFonts w:ascii="Arial" w:hAnsi="Arial"/>
          <w:color w:val="000000"/>
        </w:rPr>
        <w:t xml:space="preserve">Náklady: </w:t>
      </w:r>
      <w:r>
        <w:rPr>
          <w:rFonts w:ascii="Arial" w:hAnsi="Arial"/>
          <w:color w:val="000000"/>
        </w:rPr>
        <w:tab/>
      </w:r>
      <w:r w:rsidRPr="002E5585">
        <w:rPr>
          <w:rFonts w:ascii="Arial" w:hAnsi="Arial"/>
          <w:color w:val="000000"/>
        </w:rPr>
        <w:t>bez nároku na finanční prostředky z rozpočtu kraje</w:t>
      </w:r>
    </w:p>
    <w:p w14:paraId="564EC708" w14:textId="77777777" w:rsidR="002E5585" w:rsidRPr="002E5585" w:rsidRDefault="002E5585" w:rsidP="002E5585">
      <w:pPr>
        <w:spacing w:after="0" w:line="240" w:lineRule="auto"/>
        <w:ind w:left="-170"/>
        <w:jc w:val="both"/>
      </w:pPr>
    </w:p>
    <w:p w14:paraId="2736574C" w14:textId="77777777" w:rsidR="002E5585" w:rsidRPr="002E5585" w:rsidRDefault="002E5585" w:rsidP="002E5585">
      <w:pPr>
        <w:pStyle w:val="Zkladntext"/>
        <w:spacing w:after="0"/>
        <w:ind w:left="-170"/>
        <w:jc w:val="both"/>
        <w:rPr>
          <w:rFonts w:ascii="Arial" w:hAnsi="Arial"/>
          <w:color w:val="000000"/>
          <w:sz w:val="22"/>
          <w:szCs w:val="22"/>
        </w:rPr>
      </w:pPr>
      <w:r w:rsidRPr="002E5585">
        <w:rPr>
          <w:rFonts w:ascii="Arial" w:hAnsi="Arial"/>
          <w:b/>
          <w:color w:val="000000"/>
          <w:sz w:val="22"/>
          <w:szCs w:val="22"/>
        </w:rPr>
        <w:t>Aktivita:</w:t>
      </w:r>
      <w:r w:rsidRPr="002E5585">
        <w:rPr>
          <w:rFonts w:ascii="Arial" w:hAnsi="Arial"/>
          <w:color w:val="000000"/>
          <w:sz w:val="22"/>
          <w:szCs w:val="22"/>
        </w:rPr>
        <w:t xml:space="preserve"> Zástupci organizací sdružující osoby se zdravotním postižením byly vyzvány ke spolupráci v procesu SPRSS – činnost v pracovních skupinách, podíl na tvorbě dokumentu, připomínkování zpracovaných materiálů.</w:t>
      </w:r>
    </w:p>
    <w:p w14:paraId="6ABFCCD5" w14:textId="77777777" w:rsidR="002E5585" w:rsidRPr="002E5585" w:rsidRDefault="002E5585" w:rsidP="002E5585">
      <w:pPr>
        <w:pStyle w:val="Zkladntext"/>
        <w:spacing w:after="0"/>
        <w:ind w:left="-170"/>
        <w:jc w:val="both"/>
        <w:rPr>
          <w:rFonts w:ascii="Arial" w:hAnsi="Arial"/>
          <w:color w:val="000000"/>
          <w:sz w:val="22"/>
          <w:szCs w:val="22"/>
        </w:rPr>
      </w:pPr>
    </w:p>
    <w:p w14:paraId="5B21F97E" w14:textId="77777777" w:rsidR="002E5585" w:rsidRPr="002E5585" w:rsidRDefault="002E5585" w:rsidP="002E5585">
      <w:pPr>
        <w:pStyle w:val="Zkladntext"/>
        <w:spacing w:after="0"/>
        <w:ind w:left="-170"/>
        <w:jc w:val="both"/>
        <w:rPr>
          <w:rFonts w:ascii="Arial" w:hAnsi="Arial"/>
          <w:b/>
          <w:bCs/>
          <w:color w:val="FF0000"/>
          <w:sz w:val="22"/>
          <w:szCs w:val="22"/>
        </w:rPr>
      </w:pPr>
      <w:r w:rsidRPr="002E5585">
        <w:rPr>
          <w:rFonts w:ascii="Arial" w:hAnsi="Arial"/>
          <w:color w:val="000000"/>
          <w:sz w:val="22"/>
          <w:szCs w:val="22"/>
        </w:rPr>
        <w:lastRenderedPageBreak/>
        <w:t xml:space="preserve">Vyhodnocení: </w:t>
      </w:r>
      <w:r w:rsidRPr="002E5585">
        <w:rPr>
          <w:rFonts w:ascii="Arial" w:hAnsi="Arial"/>
          <w:b/>
          <w:bCs/>
          <w:color w:val="000000"/>
          <w:sz w:val="22"/>
          <w:szCs w:val="22"/>
        </w:rPr>
        <w:t>Splněno.</w:t>
      </w:r>
    </w:p>
    <w:p w14:paraId="416D491D" w14:textId="77777777" w:rsidR="002E5585" w:rsidRDefault="002E5585" w:rsidP="002E5585">
      <w:pPr>
        <w:spacing w:after="0" w:line="240" w:lineRule="auto"/>
        <w:ind w:left="-170"/>
        <w:jc w:val="both"/>
        <w:rPr>
          <w:rFonts w:ascii="Arial" w:hAnsi="Arial"/>
          <w:b/>
          <w:bCs/>
          <w:color w:val="FF0000"/>
        </w:rPr>
      </w:pPr>
    </w:p>
    <w:p w14:paraId="189ABE6C" w14:textId="77777777" w:rsidR="002E5585" w:rsidRPr="002E5585" w:rsidRDefault="002E5585" w:rsidP="002E5585">
      <w:pPr>
        <w:spacing w:after="0" w:line="240" w:lineRule="auto"/>
        <w:ind w:left="-170"/>
        <w:jc w:val="both"/>
        <w:rPr>
          <w:rFonts w:ascii="Arial" w:hAnsi="Arial"/>
          <w:b/>
          <w:bCs/>
          <w:color w:val="FF0000"/>
        </w:rPr>
      </w:pPr>
    </w:p>
    <w:p w14:paraId="0387E365" w14:textId="121FCFB4" w:rsidR="002E5585" w:rsidRDefault="002E5585" w:rsidP="002E5585">
      <w:pPr>
        <w:spacing w:after="0" w:line="240" w:lineRule="auto"/>
        <w:ind w:left="-170"/>
        <w:jc w:val="both"/>
        <w:rPr>
          <w:rFonts w:ascii="Arial" w:hAnsi="Arial"/>
          <w:color w:val="000000"/>
        </w:rPr>
      </w:pPr>
      <w:r w:rsidRPr="002E5585">
        <w:rPr>
          <w:rFonts w:ascii="Arial" w:hAnsi="Arial"/>
          <w:color w:val="000000"/>
        </w:rPr>
        <w:t xml:space="preserve">10.2 Spolupracovat s organizacemi sdružujícími osoby se zdravotním postižením, případně </w:t>
      </w:r>
      <w:r w:rsidR="00040AD9">
        <w:rPr>
          <w:rFonts w:ascii="Arial" w:hAnsi="Arial"/>
          <w:color w:val="000000"/>
        </w:rPr>
        <w:br/>
      </w:r>
      <w:r w:rsidRPr="002E5585">
        <w:rPr>
          <w:rFonts w:ascii="Arial" w:hAnsi="Arial"/>
          <w:color w:val="000000"/>
        </w:rPr>
        <w:t>s odborně erudovanými fyzickými osobami se zdravotním postižením na procesu průběžného vyhodnocování a aktualizace Krajského plánu vyrovnávání příležitostí pro osoby se zdravotním postižením.</w:t>
      </w:r>
    </w:p>
    <w:p w14:paraId="78AFFA3C" w14:textId="77777777" w:rsidR="00040AD9" w:rsidRPr="002E5585" w:rsidRDefault="00040AD9" w:rsidP="002E5585">
      <w:pPr>
        <w:spacing w:after="0" w:line="240" w:lineRule="auto"/>
        <w:ind w:left="-170"/>
        <w:jc w:val="both"/>
        <w:rPr>
          <w:rFonts w:ascii="Arial" w:hAnsi="Arial"/>
          <w:color w:val="000000"/>
        </w:rPr>
      </w:pPr>
    </w:p>
    <w:p w14:paraId="0F2B48F9"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Odpovědnost:</w:t>
      </w:r>
      <w:r>
        <w:rPr>
          <w:rFonts w:ascii="Arial" w:hAnsi="Arial"/>
          <w:color w:val="000000"/>
        </w:rPr>
        <w:tab/>
      </w:r>
      <w:r w:rsidRPr="002E5585">
        <w:rPr>
          <w:rFonts w:ascii="Arial" w:hAnsi="Arial"/>
          <w:color w:val="000000"/>
        </w:rPr>
        <w:t xml:space="preserve"> odbor sociálních věcí, PS pro OZP</w:t>
      </w:r>
    </w:p>
    <w:p w14:paraId="0A9B438A"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Termín:</w:t>
      </w:r>
      <w:r>
        <w:rPr>
          <w:rFonts w:ascii="Arial" w:hAnsi="Arial"/>
          <w:color w:val="000000"/>
        </w:rPr>
        <w:tab/>
      </w:r>
      <w:r>
        <w:rPr>
          <w:rFonts w:ascii="Arial" w:hAnsi="Arial"/>
          <w:color w:val="000000"/>
        </w:rPr>
        <w:tab/>
      </w:r>
      <w:r w:rsidRPr="002E5585">
        <w:rPr>
          <w:rFonts w:ascii="Arial" w:hAnsi="Arial"/>
          <w:color w:val="000000"/>
        </w:rPr>
        <w:t xml:space="preserve"> průběžně</w:t>
      </w:r>
    </w:p>
    <w:p w14:paraId="017AB8C3" w14:textId="77777777" w:rsidR="002E5585" w:rsidRPr="002E5585" w:rsidRDefault="002E5585" w:rsidP="002E5585">
      <w:pPr>
        <w:spacing w:after="0" w:line="240" w:lineRule="auto"/>
        <w:ind w:left="-170"/>
        <w:jc w:val="both"/>
      </w:pPr>
      <w:r w:rsidRPr="002E5585">
        <w:rPr>
          <w:rFonts w:ascii="Arial" w:hAnsi="Arial"/>
          <w:color w:val="000000"/>
        </w:rPr>
        <w:t xml:space="preserve">Náklady: </w:t>
      </w:r>
      <w:r>
        <w:rPr>
          <w:rFonts w:ascii="Arial" w:hAnsi="Arial"/>
          <w:color w:val="000000"/>
        </w:rPr>
        <w:tab/>
        <w:t xml:space="preserve"> </w:t>
      </w:r>
      <w:r w:rsidRPr="002E5585">
        <w:rPr>
          <w:rFonts w:ascii="Arial" w:hAnsi="Arial"/>
          <w:color w:val="000000"/>
        </w:rPr>
        <w:t>bez nároku na finanční prostředky z rozpočtu kraje</w:t>
      </w:r>
    </w:p>
    <w:p w14:paraId="5C0ECA15" w14:textId="77777777" w:rsidR="002E5585" w:rsidRPr="002E5585" w:rsidRDefault="002E5585" w:rsidP="00FE1CE9">
      <w:pPr>
        <w:spacing w:after="0" w:line="240" w:lineRule="auto"/>
        <w:jc w:val="both"/>
        <w:rPr>
          <w:rFonts w:ascii="Arial" w:hAnsi="Arial"/>
          <w:color w:val="000000"/>
        </w:rPr>
      </w:pPr>
    </w:p>
    <w:p w14:paraId="3E6B7F24" w14:textId="696FE243" w:rsidR="002E5585" w:rsidRPr="002E5585" w:rsidRDefault="002E5585" w:rsidP="002E5585">
      <w:pPr>
        <w:pStyle w:val="Zkladntext"/>
        <w:spacing w:after="0"/>
        <w:ind w:left="-170"/>
        <w:jc w:val="both"/>
        <w:rPr>
          <w:rFonts w:ascii="Arial" w:hAnsi="Arial"/>
          <w:color w:val="000000"/>
          <w:sz w:val="22"/>
          <w:szCs w:val="22"/>
        </w:rPr>
      </w:pPr>
      <w:r w:rsidRPr="002E5585">
        <w:rPr>
          <w:rFonts w:ascii="Arial" w:hAnsi="Arial" w:cs="Calibri"/>
          <w:b/>
          <w:color w:val="000000" w:themeColor="text1"/>
          <w:sz w:val="22"/>
          <w:szCs w:val="22"/>
        </w:rPr>
        <w:t>Aktivita:</w:t>
      </w:r>
      <w:r w:rsidRPr="002E5585">
        <w:rPr>
          <w:rFonts w:ascii="Arial" w:hAnsi="Arial" w:cs="Calibri"/>
          <w:color w:val="000000"/>
          <w:sz w:val="22"/>
          <w:szCs w:val="22"/>
        </w:rPr>
        <w:t xml:space="preserve"> V roce 2013 byla ustanovena pracovní skupina působíc</w:t>
      </w:r>
      <w:r w:rsidR="0085597A">
        <w:rPr>
          <w:rFonts w:ascii="Arial" w:hAnsi="Arial" w:cs="Calibri"/>
          <w:color w:val="000000"/>
          <w:sz w:val="22"/>
          <w:szCs w:val="22"/>
        </w:rPr>
        <w:t xml:space="preserve">í při Komisi pro zdravotnictví </w:t>
      </w:r>
      <w:r w:rsidR="0085597A" w:rsidRPr="002E5585">
        <w:rPr>
          <w:rFonts w:ascii="Arial" w:hAnsi="Arial" w:cs="Calibri"/>
          <w:color w:val="000000"/>
          <w:sz w:val="22"/>
          <w:szCs w:val="22"/>
        </w:rPr>
        <w:t>a sociální</w:t>
      </w:r>
      <w:r w:rsidRPr="002E5585">
        <w:rPr>
          <w:rFonts w:ascii="Arial" w:hAnsi="Arial" w:cs="Calibri"/>
          <w:color w:val="000000"/>
          <w:sz w:val="22"/>
          <w:szCs w:val="22"/>
        </w:rPr>
        <w:t xml:space="preserve"> péči RK. V roce 2017 byla PS reorganizována.  PS se schází 4x do roka, v roce 2020 z</w:t>
      </w:r>
      <w:r w:rsidR="0085597A">
        <w:rPr>
          <w:rFonts w:ascii="Arial" w:hAnsi="Arial" w:cs="Calibri"/>
          <w:color w:val="000000"/>
          <w:sz w:val="22"/>
          <w:szCs w:val="22"/>
        </w:rPr>
        <w:t> </w:t>
      </w:r>
      <w:r w:rsidRPr="002E5585">
        <w:rPr>
          <w:rFonts w:ascii="Arial" w:hAnsi="Arial" w:cs="Calibri"/>
          <w:color w:val="000000"/>
          <w:sz w:val="22"/>
          <w:szCs w:val="22"/>
        </w:rPr>
        <w:t xml:space="preserve">důvodu Covid opatření 1x prezenčně a 3x on-line formou. Organizace sdružující osoby </w:t>
      </w:r>
      <w:r w:rsidR="00040AD9">
        <w:rPr>
          <w:rFonts w:ascii="Arial" w:hAnsi="Arial" w:cs="Calibri"/>
          <w:color w:val="000000"/>
          <w:sz w:val="22"/>
          <w:szCs w:val="22"/>
        </w:rPr>
        <w:br/>
      </w:r>
      <w:r w:rsidRPr="002E5585">
        <w:rPr>
          <w:rFonts w:ascii="Arial" w:hAnsi="Arial" w:cs="Calibri"/>
          <w:color w:val="000000"/>
          <w:sz w:val="22"/>
          <w:szCs w:val="22"/>
        </w:rPr>
        <w:t>se zdravotním postižením průběžně vyzývány ke spolupráci v procesu KPVP.</w:t>
      </w:r>
    </w:p>
    <w:p w14:paraId="3CF96284" w14:textId="77777777" w:rsidR="002E5585" w:rsidRPr="002E5585" w:rsidRDefault="002E5585" w:rsidP="002E5585">
      <w:pPr>
        <w:pStyle w:val="Zkladntext"/>
        <w:spacing w:after="0"/>
        <w:ind w:left="-170"/>
        <w:jc w:val="both"/>
        <w:rPr>
          <w:rFonts w:ascii="Arial" w:hAnsi="Arial"/>
          <w:color w:val="000000"/>
          <w:sz w:val="22"/>
          <w:szCs w:val="22"/>
        </w:rPr>
      </w:pPr>
    </w:p>
    <w:p w14:paraId="46454502" w14:textId="77777777" w:rsidR="002E5585" w:rsidRPr="002E5585" w:rsidRDefault="002E5585" w:rsidP="002E5585">
      <w:pPr>
        <w:pStyle w:val="Zkladntext"/>
        <w:spacing w:after="0"/>
        <w:ind w:left="-170"/>
        <w:jc w:val="both"/>
        <w:rPr>
          <w:sz w:val="22"/>
          <w:szCs w:val="22"/>
        </w:rPr>
      </w:pPr>
      <w:r w:rsidRPr="002E5585">
        <w:rPr>
          <w:rFonts w:ascii="Arial" w:hAnsi="Arial"/>
          <w:color w:val="000000"/>
          <w:sz w:val="22"/>
          <w:szCs w:val="22"/>
        </w:rPr>
        <w:t xml:space="preserve">Vyhodnocení: </w:t>
      </w:r>
      <w:r w:rsidRPr="002E5585">
        <w:rPr>
          <w:rFonts w:ascii="Arial" w:hAnsi="Arial"/>
          <w:b/>
          <w:bCs/>
          <w:color w:val="000000"/>
          <w:sz w:val="22"/>
          <w:szCs w:val="22"/>
        </w:rPr>
        <w:t>Splněno.</w:t>
      </w:r>
    </w:p>
    <w:p w14:paraId="6A753C82" w14:textId="77777777" w:rsidR="002E5585" w:rsidRPr="002E5585" w:rsidRDefault="002E5585" w:rsidP="002E5585">
      <w:pPr>
        <w:widowControl w:val="0"/>
        <w:autoSpaceDE w:val="0"/>
        <w:autoSpaceDN w:val="0"/>
        <w:adjustRightInd w:val="0"/>
        <w:spacing w:after="0" w:line="240" w:lineRule="auto"/>
        <w:ind w:left="-170"/>
        <w:jc w:val="both"/>
        <w:rPr>
          <w:rFonts w:ascii="Arial" w:hAnsi="Arial" w:cs="Arial"/>
          <w:b/>
          <w:color w:val="000000" w:themeColor="text1"/>
        </w:rPr>
      </w:pPr>
    </w:p>
    <w:sectPr w:rsidR="002E5585" w:rsidRPr="002E5585" w:rsidSect="0085597A">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3"/>
    <w:lvl w:ilvl="0">
      <w:start w:val="1"/>
      <w:numFmt w:val="bullet"/>
      <w:lvlText w:val=""/>
      <w:lvlJc w:val="left"/>
      <w:pPr>
        <w:tabs>
          <w:tab w:val="num" w:pos="0"/>
        </w:tabs>
        <w:ind w:left="550" w:hanging="360"/>
      </w:pPr>
      <w:rPr>
        <w:rFonts w:ascii="Symbol" w:hAnsi="Symbol"/>
      </w:rPr>
    </w:lvl>
    <w:lvl w:ilvl="1">
      <w:start w:val="1"/>
      <w:numFmt w:val="bullet"/>
      <w:lvlText w:val="o"/>
      <w:lvlJc w:val="left"/>
      <w:pPr>
        <w:tabs>
          <w:tab w:val="num" w:pos="0"/>
        </w:tabs>
        <w:ind w:left="1270" w:hanging="360"/>
      </w:pPr>
      <w:rPr>
        <w:rFonts w:ascii="Courier New" w:hAnsi="Courier New"/>
      </w:rPr>
    </w:lvl>
    <w:lvl w:ilvl="2">
      <w:start w:val="1"/>
      <w:numFmt w:val="bullet"/>
      <w:lvlText w:val=""/>
      <w:lvlJc w:val="left"/>
      <w:pPr>
        <w:tabs>
          <w:tab w:val="num" w:pos="0"/>
        </w:tabs>
        <w:ind w:left="1990" w:hanging="360"/>
      </w:pPr>
      <w:rPr>
        <w:rFonts w:ascii="Wingdings" w:hAnsi="Wingdings"/>
      </w:rPr>
    </w:lvl>
    <w:lvl w:ilvl="3">
      <w:start w:val="1"/>
      <w:numFmt w:val="bullet"/>
      <w:lvlText w:val=""/>
      <w:lvlJc w:val="left"/>
      <w:pPr>
        <w:tabs>
          <w:tab w:val="num" w:pos="0"/>
        </w:tabs>
        <w:ind w:left="2710" w:hanging="360"/>
      </w:pPr>
      <w:rPr>
        <w:rFonts w:ascii="Symbol" w:hAnsi="Symbol"/>
      </w:rPr>
    </w:lvl>
    <w:lvl w:ilvl="4">
      <w:start w:val="1"/>
      <w:numFmt w:val="bullet"/>
      <w:lvlText w:val="o"/>
      <w:lvlJc w:val="left"/>
      <w:pPr>
        <w:tabs>
          <w:tab w:val="num" w:pos="0"/>
        </w:tabs>
        <w:ind w:left="3430" w:hanging="360"/>
      </w:pPr>
      <w:rPr>
        <w:rFonts w:ascii="Courier New" w:hAnsi="Courier New"/>
      </w:rPr>
    </w:lvl>
    <w:lvl w:ilvl="5">
      <w:start w:val="1"/>
      <w:numFmt w:val="bullet"/>
      <w:lvlText w:val=""/>
      <w:lvlJc w:val="left"/>
      <w:pPr>
        <w:tabs>
          <w:tab w:val="num" w:pos="0"/>
        </w:tabs>
        <w:ind w:left="4150" w:hanging="360"/>
      </w:pPr>
      <w:rPr>
        <w:rFonts w:ascii="Wingdings" w:hAnsi="Wingdings"/>
      </w:rPr>
    </w:lvl>
    <w:lvl w:ilvl="6">
      <w:start w:val="1"/>
      <w:numFmt w:val="bullet"/>
      <w:lvlText w:val=""/>
      <w:lvlJc w:val="left"/>
      <w:pPr>
        <w:tabs>
          <w:tab w:val="num" w:pos="0"/>
        </w:tabs>
        <w:ind w:left="4870" w:hanging="360"/>
      </w:pPr>
      <w:rPr>
        <w:rFonts w:ascii="Symbol" w:hAnsi="Symbol"/>
      </w:rPr>
    </w:lvl>
    <w:lvl w:ilvl="7">
      <w:start w:val="1"/>
      <w:numFmt w:val="bullet"/>
      <w:lvlText w:val="o"/>
      <w:lvlJc w:val="left"/>
      <w:pPr>
        <w:tabs>
          <w:tab w:val="num" w:pos="0"/>
        </w:tabs>
        <w:ind w:left="5590" w:hanging="360"/>
      </w:pPr>
      <w:rPr>
        <w:rFonts w:ascii="Courier New" w:hAnsi="Courier New"/>
      </w:rPr>
    </w:lvl>
    <w:lvl w:ilvl="8">
      <w:start w:val="1"/>
      <w:numFmt w:val="bullet"/>
      <w:lvlText w:val=""/>
      <w:lvlJc w:val="left"/>
      <w:pPr>
        <w:tabs>
          <w:tab w:val="num" w:pos="0"/>
        </w:tabs>
        <w:ind w:left="6310"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 w15:restartNumberingAfterBreak="0">
    <w:nsid w:val="00000003"/>
    <w:multiLevelType w:val="multilevel"/>
    <w:tmpl w:val="00000003"/>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4" w15:restartNumberingAfterBreak="0">
    <w:nsid w:val="0CED0ED0"/>
    <w:multiLevelType w:val="hybridMultilevel"/>
    <w:tmpl w:val="F0FEFB80"/>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5" w15:restartNumberingAfterBreak="0">
    <w:nsid w:val="34A13905"/>
    <w:multiLevelType w:val="multilevel"/>
    <w:tmpl w:val="722215CC"/>
    <w:styleLink w:val="WWNum1"/>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A54553C"/>
    <w:multiLevelType w:val="hybridMultilevel"/>
    <w:tmpl w:val="43B02776"/>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3BD755AC"/>
    <w:multiLevelType w:val="hybridMultilevel"/>
    <w:tmpl w:val="7EE456E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8"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9" w15:restartNumberingAfterBreak="0">
    <w:nsid w:val="54712D66"/>
    <w:multiLevelType w:val="hybridMultilevel"/>
    <w:tmpl w:val="8EC8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7D256E"/>
    <w:multiLevelType w:val="hybridMultilevel"/>
    <w:tmpl w:val="D0EC741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3"/>
  </w:num>
  <w:num w:numId="7">
    <w:abstractNumId w:val="7"/>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66"/>
    <w:rsid w:val="00040AD9"/>
    <w:rsid w:val="000629F4"/>
    <w:rsid w:val="00094038"/>
    <w:rsid w:val="000953F7"/>
    <w:rsid w:val="000A241B"/>
    <w:rsid w:val="001D798E"/>
    <w:rsid w:val="001E18EE"/>
    <w:rsid w:val="00241BA1"/>
    <w:rsid w:val="0026299A"/>
    <w:rsid w:val="00281D81"/>
    <w:rsid w:val="002973D0"/>
    <w:rsid w:val="002B65F6"/>
    <w:rsid w:val="002E5585"/>
    <w:rsid w:val="00373D9D"/>
    <w:rsid w:val="003D06FC"/>
    <w:rsid w:val="004044A4"/>
    <w:rsid w:val="004249FE"/>
    <w:rsid w:val="004427EB"/>
    <w:rsid w:val="004A43FF"/>
    <w:rsid w:val="005054A7"/>
    <w:rsid w:val="00535C66"/>
    <w:rsid w:val="00542002"/>
    <w:rsid w:val="005C76BC"/>
    <w:rsid w:val="005E3D8E"/>
    <w:rsid w:val="00641730"/>
    <w:rsid w:val="00692A25"/>
    <w:rsid w:val="006E3A90"/>
    <w:rsid w:val="006E44F8"/>
    <w:rsid w:val="00700ECC"/>
    <w:rsid w:val="0075148F"/>
    <w:rsid w:val="007B16EB"/>
    <w:rsid w:val="0085597A"/>
    <w:rsid w:val="008C6080"/>
    <w:rsid w:val="008D04F6"/>
    <w:rsid w:val="00996ECF"/>
    <w:rsid w:val="009C31F0"/>
    <w:rsid w:val="00B365DF"/>
    <w:rsid w:val="00B535FE"/>
    <w:rsid w:val="00B84B54"/>
    <w:rsid w:val="00B95D5A"/>
    <w:rsid w:val="00C74536"/>
    <w:rsid w:val="00C85AB3"/>
    <w:rsid w:val="00CD649C"/>
    <w:rsid w:val="00CF67E2"/>
    <w:rsid w:val="00D221CB"/>
    <w:rsid w:val="00D43E02"/>
    <w:rsid w:val="00D6318E"/>
    <w:rsid w:val="00D713B7"/>
    <w:rsid w:val="00D77966"/>
    <w:rsid w:val="00DE7956"/>
    <w:rsid w:val="00E322EF"/>
    <w:rsid w:val="00F8242F"/>
    <w:rsid w:val="00FE1CE9"/>
    <w:rsid w:val="00FF40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98782"/>
  <w15:docId w15:val="{33DB7529-B476-4F22-97AD-607A384C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796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43E02"/>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D43E02"/>
    <w:rPr>
      <w:rFonts w:ascii="Times New Roman" w:eastAsia="SimSun" w:hAnsi="Times New Roman" w:cs="Arial"/>
      <w:kern w:val="1"/>
      <w:sz w:val="24"/>
      <w:szCs w:val="24"/>
      <w:lang w:eastAsia="hi-IN" w:bidi="hi-IN"/>
    </w:rPr>
  </w:style>
  <w:style w:type="paragraph" w:customStyle="1" w:styleId="Standard">
    <w:name w:val="Standard"/>
    <w:rsid w:val="004A43FF"/>
    <w:pPr>
      <w:suppressAutoHyphens/>
      <w:autoSpaceDN w:val="0"/>
      <w:textAlignment w:val="baseline"/>
    </w:pPr>
    <w:rPr>
      <w:rFonts w:ascii="Calibri" w:eastAsia="Times New Roman" w:hAnsi="Calibri" w:cs="Times New Roman"/>
      <w:kern w:val="3"/>
      <w:lang w:eastAsia="cs-CZ"/>
    </w:rPr>
  </w:style>
  <w:style w:type="paragraph" w:styleId="Odstavecseseznamem">
    <w:name w:val="List Paragraph"/>
    <w:basedOn w:val="Standard"/>
    <w:rsid w:val="004A43FF"/>
    <w:pPr>
      <w:spacing w:after="0" w:line="240" w:lineRule="auto"/>
      <w:ind w:left="720"/>
    </w:pPr>
  </w:style>
  <w:style w:type="numbering" w:customStyle="1" w:styleId="WWNum1">
    <w:name w:val="WWNum1"/>
    <w:basedOn w:val="Bezseznamu"/>
    <w:rsid w:val="004A43FF"/>
    <w:pPr>
      <w:numPr>
        <w:numId w:val="8"/>
      </w:numPr>
    </w:pPr>
  </w:style>
  <w:style w:type="paragraph" w:customStyle="1" w:styleId="Odstavecseseznamem1">
    <w:name w:val="Odstavec se seznamem1"/>
    <w:basedOn w:val="Normln"/>
    <w:rsid w:val="004A43FF"/>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styleId="Bezmezer">
    <w:name w:val="No Spacing"/>
    <w:uiPriority w:val="1"/>
    <w:qFormat/>
    <w:rsid w:val="00C74536"/>
    <w:pPr>
      <w:spacing w:after="0" w:line="240" w:lineRule="auto"/>
    </w:pPr>
  </w:style>
  <w:style w:type="character" w:styleId="Hypertextovodkaz">
    <w:name w:val="Hyperlink"/>
    <w:semiHidden/>
    <w:rsid w:val="00C74536"/>
    <w:rPr>
      <w:rFonts w:ascii="Tahoma" w:hAnsi="Tahoma" w:cs="Tahoma" w:hint="default"/>
      <w:b/>
      <w:bCs/>
      <w:strike w:val="0"/>
      <w:dstrike w:val="0"/>
      <w:color w:val="000080"/>
      <w:sz w:val="20"/>
      <w:szCs w:val="20"/>
      <w:u w:val="none"/>
      <w:effect w:val="none"/>
    </w:rPr>
  </w:style>
  <w:style w:type="paragraph" w:styleId="Normlnweb">
    <w:name w:val="Normal (Web)"/>
    <w:basedOn w:val="Normln"/>
    <w:uiPriority w:val="99"/>
    <w:semiHidden/>
    <w:unhideWhenUsed/>
    <w:rsid w:val="00542002"/>
    <w:pPr>
      <w:spacing w:before="100" w:beforeAutospacing="1" w:after="100" w:afterAutospacing="1" w:line="240" w:lineRule="auto"/>
    </w:pPr>
    <w:rPr>
      <w:rFonts w:ascii="Times New Roman" w:eastAsiaTheme="minorHAnsi" w:hAnsi="Times New Roman" w:cs="Times New Roman"/>
      <w:sz w:val="24"/>
      <w:szCs w:val="24"/>
    </w:rPr>
  </w:style>
  <w:style w:type="character" w:styleId="Zdraznn">
    <w:name w:val="Emphasis"/>
    <w:basedOn w:val="Standardnpsmoodstavce"/>
    <w:uiPriority w:val="99"/>
    <w:qFormat/>
    <w:rsid w:val="00241BA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ialniportal.kraj-jihocesky.cz//files/kompenzacni_pomucky_07031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03DCD-5BD1-4847-9156-3DE2A970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8512</Words>
  <Characters>50222</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NRZP</dc:creator>
  <cp:lastModifiedBy>Sládková Lenka</cp:lastModifiedBy>
  <cp:revision>2</cp:revision>
  <cp:lastPrinted>2021-10-05T10:23:00Z</cp:lastPrinted>
  <dcterms:created xsi:type="dcterms:W3CDTF">2021-10-05T10:23:00Z</dcterms:created>
  <dcterms:modified xsi:type="dcterms:W3CDTF">2021-10-05T10:23:00Z</dcterms:modified>
</cp:coreProperties>
</file>